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
        <w:tblpPr w:leftFromText="180" w:rightFromText="180" w:vertAnchor="page" w:horzAnchor="margin" w:tblpY="691"/>
        <w:tblW w:w="9776" w:type="dxa"/>
        <w:tblLook w:val="04A0" w:firstRow="1" w:lastRow="0" w:firstColumn="1" w:lastColumn="0" w:noHBand="0" w:noVBand="1"/>
      </w:tblPr>
      <w:tblGrid>
        <w:gridCol w:w="1849"/>
        <w:gridCol w:w="7927"/>
      </w:tblGrid>
      <w:tr w:rsidR="006115A8" w:rsidRPr="00BF3506" w:rsidTr="008760A6">
        <w:trPr>
          <w:trHeight w:val="415"/>
        </w:trPr>
        <w:tc>
          <w:tcPr>
            <w:tcW w:w="1849" w:type="dxa"/>
            <w:vMerge w:val="restart"/>
          </w:tcPr>
          <w:p w:rsidR="006115A8" w:rsidRPr="00BF3506" w:rsidRDefault="006115A8" w:rsidP="0064779F">
            <w:pPr>
              <w:autoSpaceDE w:val="0"/>
              <w:autoSpaceDN w:val="0"/>
              <w:adjustRightInd w:val="0"/>
              <w:jc w:val="center"/>
              <w:rPr>
                <w:b/>
                <w:sz w:val="32"/>
                <w:szCs w:val="32"/>
                <w:lang w:eastAsia="ru-RU"/>
              </w:rPr>
            </w:pPr>
            <w:r w:rsidRPr="00BF3506">
              <w:rPr>
                <w:b/>
                <w:noProof/>
                <w:sz w:val="32"/>
                <w:szCs w:val="32"/>
                <w:lang w:eastAsia="ru-RU"/>
              </w:rPr>
              <w:drawing>
                <wp:inline distT="0" distB="0" distL="0" distR="0" wp14:anchorId="2A33ACC5" wp14:editId="1B77C561">
                  <wp:extent cx="1037394" cy="1075690"/>
                  <wp:effectExtent l="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927" w:type="dxa"/>
          </w:tcPr>
          <w:p w:rsidR="006115A8" w:rsidRPr="00BF3506" w:rsidRDefault="006115A8" w:rsidP="0064779F">
            <w:pPr>
              <w:spacing w:after="200" w:line="276" w:lineRule="auto"/>
              <w:rPr>
                <w:rFonts w:ascii="Times New Roman" w:hAnsi="Times New Roman"/>
                <w:b/>
                <w:sz w:val="28"/>
                <w:lang w:eastAsia="ru-RU"/>
              </w:rPr>
            </w:pPr>
            <w:r w:rsidRPr="00BF3506">
              <w:rPr>
                <w:rFonts w:ascii="Times New Roman" w:hAnsi="Times New Roman"/>
                <w:b/>
                <w:sz w:val="28"/>
                <w:lang w:eastAsia="ru-RU"/>
              </w:rPr>
              <w:t>Министерство образования и науки Чеченской Республики</w:t>
            </w:r>
          </w:p>
        </w:tc>
      </w:tr>
      <w:tr w:rsidR="006115A8" w:rsidRPr="00BF3506" w:rsidTr="008760A6">
        <w:trPr>
          <w:trHeight w:val="688"/>
        </w:trPr>
        <w:tc>
          <w:tcPr>
            <w:tcW w:w="1849" w:type="dxa"/>
            <w:vMerge/>
          </w:tcPr>
          <w:p w:rsidR="006115A8" w:rsidRPr="00BF3506" w:rsidRDefault="006115A8" w:rsidP="0064779F">
            <w:pPr>
              <w:autoSpaceDE w:val="0"/>
              <w:autoSpaceDN w:val="0"/>
              <w:adjustRightInd w:val="0"/>
              <w:jc w:val="center"/>
              <w:rPr>
                <w:noProof/>
                <w:lang w:eastAsia="ru-RU"/>
              </w:rPr>
            </w:pPr>
          </w:p>
        </w:tc>
        <w:tc>
          <w:tcPr>
            <w:tcW w:w="7927" w:type="dxa"/>
          </w:tcPr>
          <w:p w:rsidR="006115A8" w:rsidRPr="00BF3506" w:rsidRDefault="006115A8" w:rsidP="0064779F">
            <w:pPr>
              <w:spacing w:after="200" w:line="276" w:lineRule="auto"/>
              <w:jc w:val="center"/>
              <w:rPr>
                <w:rFonts w:ascii="Times New Roman" w:hAnsi="Times New Roman"/>
                <w:b/>
                <w:sz w:val="28"/>
                <w:lang w:eastAsia="ru-RU"/>
              </w:rPr>
            </w:pPr>
            <w:r w:rsidRPr="00BF3506">
              <w:rPr>
                <w:rFonts w:ascii="Times New Roman" w:hAnsi="Times New Roman"/>
                <w:b/>
                <w:sz w:val="28"/>
                <w:lang w:eastAsia="ru-RU"/>
              </w:rPr>
              <w:t>Государственное бюджетное профессиональное образовательное учреждение</w:t>
            </w:r>
          </w:p>
        </w:tc>
      </w:tr>
      <w:tr w:rsidR="006115A8" w:rsidRPr="00BF3506" w:rsidTr="008760A6">
        <w:trPr>
          <w:trHeight w:val="304"/>
        </w:trPr>
        <w:tc>
          <w:tcPr>
            <w:tcW w:w="1849" w:type="dxa"/>
            <w:vMerge/>
          </w:tcPr>
          <w:p w:rsidR="006115A8" w:rsidRPr="00BF3506" w:rsidRDefault="006115A8" w:rsidP="0064779F">
            <w:pPr>
              <w:autoSpaceDE w:val="0"/>
              <w:autoSpaceDN w:val="0"/>
              <w:adjustRightInd w:val="0"/>
              <w:jc w:val="center"/>
              <w:rPr>
                <w:b/>
                <w:sz w:val="32"/>
                <w:szCs w:val="32"/>
                <w:lang w:eastAsia="ru-RU"/>
              </w:rPr>
            </w:pPr>
          </w:p>
        </w:tc>
        <w:tc>
          <w:tcPr>
            <w:tcW w:w="7927" w:type="dxa"/>
          </w:tcPr>
          <w:p w:rsidR="006115A8" w:rsidRPr="00BF3506" w:rsidRDefault="006115A8" w:rsidP="0064779F">
            <w:pPr>
              <w:autoSpaceDE w:val="0"/>
              <w:autoSpaceDN w:val="0"/>
              <w:adjustRightInd w:val="0"/>
              <w:spacing w:after="200" w:line="276" w:lineRule="auto"/>
              <w:jc w:val="center"/>
              <w:rPr>
                <w:rFonts w:ascii="Times New Roman" w:hAnsi="Times New Roman"/>
                <w:b/>
                <w:sz w:val="32"/>
                <w:szCs w:val="32"/>
                <w:lang w:eastAsia="ru-RU"/>
              </w:rPr>
            </w:pPr>
            <w:r w:rsidRPr="00BF3506">
              <w:rPr>
                <w:rFonts w:ascii="Times New Roman" w:hAnsi="Times New Roman"/>
                <w:b/>
                <w:sz w:val="28"/>
                <w:szCs w:val="32"/>
                <w:lang w:eastAsia="ru-RU"/>
              </w:rPr>
              <w:t>«Чеченский государственный педагогический колледж»</w:t>
            </w:r>
          </w:p>
        </w:tc>
      </w:tr>
    </w:tbl>
    <w:p w:rsidR="006115A8" w:rsidRPr="00062A25" w:rsidRDefault="006115A8" w:rsidP="006115A8">
      <w:pPr>
        <w:spacing w:after="0" w:line="240" w:lineRule="auto"/>
        <w:rPr>
          <w:rFonts w:ascii="Times New Roman" w:eastAsia="Times New Roman" w:hAnsi="Times New Roman" w:cs="Times New Roman"/>
          <w:color w:val="000000"/>
          <w:sz w:val="28"/>
          <w:lang w:eastAsia="ru-RU"/>
        </w:rPr>
      </w:pPr>
    </w:p>
    <w:p w:rsidR="006115A8" w:rsidRDefault="006115A8" w:rsidP="006115A8">
      <w:pPr>
        <w:spacing w:after="0" w:line="240" w:lineRule="auto"/>
        <w:jc w:val="center"/>
        <w:rPr>
          <w:rFonts w:ascii="Times New Roman" w:eastAsia="Times New Roman" w:hAnsi="Times New Roman" w:cs="Times New Roman"/>
          <w:b/>
          <w:color w:val="000000"/>
          <w:lang w:eastAsia="ru-RU"/>
        </w:rPr>
      </w:pPr>
      <w:r w:rsidRPr="00062A25">
        <w:rPr>
          <w:rFonts w:ascii="Times New Roman" w:eastAsia="Times New Roman" w:hAnsi="Times New Roman" w:cs="Times New Roman"/>
          <w:b/>
          <w:color w:val="000000"/>
          <w:lang w:eastAsia="ru-RU"/>
        </w:rPr>
        <w:t xml:space="preserve"> </w:t>
      </w:r>
    </w:p>
    <w:p w:rsidR="006115A8" w:rsidRPr="00062A25" w:rsidRDefault="006115A8" w:rsidP="006115A8">
      <w:pPr>
        <w:spacing w:after="0" w:line="240" w:lineRule="auto"/>
        <w:jc w:val="center"/>
        <w:rPr>
          <w:rFonts w:ascii="Times New Roman" w:eastAsia="Times New Roman" w:hAnsi="Times New Roman" w:cs="Times New Roman"/>
          <w:color w:val="000000"/>
          <w:sz w:val="28"/>
          <w:lang w:eastAsia="ru-RU"/>
        </w:rPr>
      </w:pPr>
    </w:p>
    <w:p w:rsidR="0041726B" w:rsidRPr="00062A25" w:rsidRDefault="006115A8" w:rsidP="006115A8">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41726B" w:rsidRPr="0041726B" w:rsidTr="000636C6">
        <w:tc>
          <w:tcPr>
            <w:tcW w:w="10031" w:type="dxa"/>
          </w:tcPr>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41726B">
              <w:rPr>
                <w:rFonts w:ascii="Times New Roman" w:eastAsia="Microsoft Sans Serif" w:hAnsi="Times New Roman" w:cs="Times New Roman"/>
                <w:caps/>
                <w:color w:val="000000"/>
                <w:sz w:val="28"/>
                <w:szCs w:val="28"/>
                <w:lang w:eastAsia="ru-RU"/>
              </w:rPr>
              <w:t xml:space="preserve">                                                                          утверждЕНА</w:t>
            </w:r>
          </w:p>
        </w:tc>
      </w:tr>
      <w:tr w:rsidR="0041726B" w:rsidRPr="0041726B" w:rsidTr="000636C6">
        <w:tc>
          <w:tcPr>
            <w:tcW w:w="10031" w:type="dxa"/>
          </w:tcPr>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olor w:val="000000"/>
                <w:sz w:val="28"/>
                <w:szCs w:val="28"/>
                <w:lang w:eastAsia="ru-RU"/>
              </w:rPr>
            </w:pPr>
            <w:r w:rsidRPr="0041726B">
              <w:rPr>
                <w:rFonts w:ascii="Times New Roman" w:eastAsia="Microsoft Sans Serif" w:hAnsi="Times New Roman" w:cs="Times New Roman"/>
                <w:color w:val="000000"/>
                <w:sz w:val="28"/>
                <w:szCs w:val="28"/>
                <w:lang w:eastAsia="ru-RU"/>
              </w:rPr>
              <w:t xml:space="preserve">                                                                                 приказом директора</w:t>
            </w:r>
          </w:p>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41726B">
              <w:rPr>
                <w:rFonts w:ascii="Times New Roman" w:eastAsia="Microsoft Sans Serif" w:hAnsi="Times New Roman" w:cs="Times New Roman"/>
                <w:caps/>
                <w:color w:val="000000"/>
                <w:sz w:val="28"/>
                <w:szCs w:val="28"/>
                <w:lang w:eastAsia="ru-RU"/>
              </w:rPr>
              <w:t xml:space="preserve">                                                                           гбпоу «Чгпк»</w:t>
            </w:r>
          </w:p>
        </w:tc>
      </w:tr>
      <w:tr w:rsidR="0041726B" w:rsidRPr="0041726B" w:rsidTr="000636C6">
        <w:tc>
          <w:tcPr>
            <w:tcW w:w="10031" w:type="dxa"/>
          </w:tcPr>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olor w:val="000000"/>
                <w:spacing w:val="-2"/>
                <w:sz w:val="28"/>
                <w:szCs w:val="28"/>
                <w:lang w:eastAsia="ru-RU"/>
              </w:rPr>
            </w:pPr>
            <w:r w:rsidRPr="0041726B">
              <w:rPr>
                <w:rFonts w:ascii="Times New Roman" w:eastAsia="Microsoft Sans Serif" w:hAnsi="Times New Roman" w:cs="Times New Roman"/>
                <w:caps/>
                <w:color w:val="000000"/>
                <w:sz w:val="28"/>
                <w:szCs w:val="28"/>
                <w:lang w:eastAsia="ru-RU"/>
              </w:rPr>
              <w:t>№ 45/1-</w:t>
            </w:r>
            <w:r w:rsidRPr="0041726B">
              <w:rPr>
                <w:rFonts w:ascii="Times New Roman" w:eastAsia="Microsoft Sans Serif" w:hAnsi="Times New Roman" w:cs="Times New Roman"/>
                <w:color w:val="000000"/>
                <w:sz w:val="28"/>
                <w:szCs w:val="28"/>
                <w:lang w:eastAsia="ru-RU"/>
              </w:rPr>
              <w:t>од</w:t>
            </w:r>
            <w:r w:rsidRPr="0041726B">
              <w:rPr>
                <w:rFonts w:ascii="Times New Roman" w:eastAsia="Microsoft Sans Serif" w:hAnsi="Times New Roman" w:cs="Times New Roman"/>
                <w:caps/>
                <w:color w:val="000000"/>
                <w:sz w:val="28"/>
                <w:szCs w:val="28"/>
                <w:lang w:eastAsia="ru-RU"/>
              </w:rPr>
              <w:t xml:space="preserve"> </w:t>
            </w:r>
            <w:r w:rsidRPr="0041726B">
              <w:rPr>
                <w:rFonts w:ascii="Times New Roman" w:eastAsia="Microsoft Sans Serif" w:hAnsi="Times New Roman" w:cs="Times New Roman"/>
                <w:color w:val="000000"/>
                <w:sz w:val="28"/>
                <w:szCs w:val="28"/>
                <w:lang w:eastAsia="ru-RU"/>
              </w:rPr>
              <w:t xml:space="preserve">от </w:t>
            </w:r>
            <w:r w:rsidRPr="0041726B">
              <w:rPr>
                <w:rFonts w:ascii="Times New Roman" w:eastAsia="Microsoft Sans Serif" w:hAnsi="Times New Roman" w:cs="Times New Roman"/>
                <w:caps/>
                <w:color w:val="000000"/>
                <w:sz w:val="28"/>
                <w:szCs w:val="28"/>
                <w:lang w:eastAsia="ru-RU"/>
              </w:rPr>
              <w:t xml:space="preserve">26.04.2023 </w:t>
            </w:r>
            <w:r w:rsidRPr="0041726B">
              <w:rPr>
                <w:rFonts w:ascii="Times New Roman" w:eastAsia="Microsoft Sans Serif" w:hAnsi="Times New Roman" w:cs="Times New Roman"/>
                <w:color w:val="000000"/>
                <w:sz w:val="28"/>
                <w:szCs w:val="28"/>
                <w:lang w:eastAsia="ru-RU"/>
              </w:rPr>
              <w:t>г.</w:t>
            </w:r>
          </w:p>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aps/>
                <w:color w:val="000000"/>
                <w:sz w:val="28"/>
                <w:szCs w:val="28"/>
                <w:lang w:eastAsia="ru-RU"/>
              </w:rPr>
            </w:pPr>
            <w:r w:rsidRPr="0041726B">
              <w:rPr>
                <w:rFonts w:ascii="Times New Roman" w:eastAsia="Microsoft Sans Serif" w:hAnsi="Times New Roman" w:cs="Times New Roman"/>
                <w:color w:val="000000"/>
                <w:spacing w:val="-2"/>
                <w:sz w:val="28"/>
                <w:szCs w:val="28"/>
                <w:lang w:eastAsia="ru-RU"/>
              </w:rPr>
              <w:t xml:space="preserve">             </w:t>
            </w:r>
          </w:p>
        </w:tc>
      </w:tr>
    </w:tbl>
    <w:p w:rsidR="00062A25" w:rsidRPr="007345A4" w:rsidRDefault="00062A25" w:rsidP="00121785">
      <w:pPr>
        <w:spacing w:after="0" w:line="360" w:lineRule="auto"/>
        <w:jc w:val="center"/>
        <w:rPr>
          <w:rFonts w:ascii="Times New Roman" w:eastAsia="Times New Roman" w:hAnsi="Times New Roman" w:cs="Times New Roman"/>
          <w:sz w:val="36"/>
          <w:lang w:eastAsia="ru-RU"/>
        </w:rPr>
      </w:pPr>
      <w:r w:rsidRPr="007345A4">
        <w:rPr>
          <w:rFonts w:ascii="Times New Roman" w:eastAsia="Times New Roman" w:hAnsi="Times New Roman" w:cs="Times New Roman"/>
          <w:sz w:val="28"/>
          <w:lang w:eastAsia="ru-RU"/>
        </w:rPr>
        <w:t xml:space="preserve"> </w:t>
      </w:r>
    </w:p>
    <w:p w:rsidR="00062A25" w:rsidRPr="007345A4" w:rsidRDefault="00062A25" w:rsidP="006115A8">
      <w:pPr>
        <w:spacing w:after="0" w:line="240" w:lineRule="auto"/>
        <w:jc w:val="center"/>
        <w:rPr>
          <w:rFonts w:ascii="Times New Roman" w:eastAsia="Times New Roman" w:hAnsi="Times New Roman" w:cs="Times New Roman"/>
          <w:sz w:val="28"/>
          <w:lang w:eastAsia="ru-RU"/>
        </w:rPr>
      </w:pPr>
      <w:r w:rsidRPr="007345A4">
        <w:rPr>
          <w:rFonts w:ascii="Times New Roman" w:eastAsia="Times New Roman" w:hAnsi="Times New Roman" w:cs="Times New Roman"/>
          <w:b/>
          <w:lang w:eastAsia="ru-RU"/>
        </w:rPr>
        <w:t xml:space="preserve">  </w:t>
      </w:r>
    </w:p>
    <w:p w:rsidR="00062A25" w:rsidRPr="008760A6" w:rsidRDefault="00062A25" w:rsidP="00062A25">
      <w:pPr>
        <w:spacing w:after="95" w:line="240" w:lineRule="auto"/>
        <w:jc w:val="center"/>
        <w:rPr>
          <w:rFonts w:ascii="Times New Roman" w:eastAsia="Times New Roman" w:hAnsi="Times New Roman" w:cs="Times New Roman"/>
          <w:sz w:val="28"/>
          <w:lang w:eastAsia="ru-RU"/>
        </w:rPr>
      </w:pPr>
      <w:r w:rsidRPr="008760A6">
        <w:rPr>
          <w:rFonts w:ascii="Times New Roman" w:eastAsia="Times New Roman" w:hAnsi="Times New Roman" w:cs="Times New Roman"/>
          <w:lang w:eastAsia="ru-RU"/>
        </w:rPr>
        <w:t xml:space="preserve"> </w:t>
      </w:r>
    </w:p>
    <w:p w:rsidR="00062A25" w:rsidRPr="008760A6" w:rsidRDefault="00062A25" w:rsidP="00062A25">
      <w:pPr>
        <w:keepNext/>
        <w:keepLines/>
        <w:spacing w:after="96" w:line="240" w:lineRule="auto"/>
        <w:ind w:left="10" w:right="-15" w:hanging="10"/>
        <w:jc w:val="center"/>
        <w:outlineLvl w:val="1"/>
        <w:rPr>
          <w:rFonts w:ascii="Times New Roman" w:eastAsia="Times New Roman" w:hAnsi="Times New Roman" w:cs="Times New Roman"/>
          <w:sz w:val="28"/>
          <w:lang w:eastAsia="ru-RU"/>
        </w:rPr>
      </w:pPr>
      <w:r w:rsidRPr="008760A6">
        <w:rPr>
          <w:rFonts w:ascii="Times New Roman" w:eastAsia="Times New Roman" w:hAnsi="Times New Roman" w:cs="Times New Roman"/>
          <w:sz w:val="28"/>
          <w:lang w:eastAsia="ru-RU"/>
        </w:rPr>
        <w:t xml:space="preserve">МЕТОДИЧЕСКИЕ РЕКОМЕНДАЦИИ </w:t>
      </w:r>
    </w:p>
    <w:p w:rsidR="006115A8" w:rsidRPr="002F0536" w:rsidRDefault="006115A8" w:rsidP="006115A8">
      <w:pPr>
        <w:spacing w:after="103" w:line="240" w:lineRule="auto"/>
        <w:ind w:left="1049" w:right="1031" w:hanging="10"/>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к</w:t>
      </w:r>
      <w:r w:rsidRPr="002F0536">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лабораторным и практическим занятиям</w:t>
      </w:r>
      <w:r w:rsidRPr="002F0536">
        <w:rPr>
          <w:rFonts w:ascii="Times New Roman" w:eastAsia="Times New Roman" w:hAnsi="Times New Roman" w:cs="Times New Roman"/>
          <w:sz w:val="28"/>
          <w:lang w:eastAsia="ru-RU"/>
        </w:rPr>
        <w:t xml:space="preserve"> </w:t>
      </w:r>
    </w:p>
    <w:p w:rsidR="00062A25" w:rsidRPr="007345A4" w:rsidRDefault="006115A8" w:rsidP="006115A8">
      <w:pPr>
        <w:spacing w:after="103" w:line="240" w:lineRule="auto"/>
        <w:ind w:left="1049" w:right="1031" w:hanging="10"/>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по учебной дисциплине</w:t>
      </w:r>
      <w:r w:rsidRPr="002F0536">
        <w:rPr>
          <w:rFonts w:ascii="Times New Roman" w:eastAsia="Times New Roman" w:hAnsi="Times New Roman" w:cs="Times New Roman"/>
          <w:sz w:val="28"/>
          <w:lang w:eastAsia="ru-RU"/>
        </w:rPr>
        <w:t xml:space="preserve"> </w:t>
      </w:r>
    </w:p>
    <w:p w:rsidR="0055729E" w:rsidRPr="007345A4" w:rsidRDefault="0055729E" w:rsidP="0055729E">
      <w:pPr>
        <w:spacing w:after="0" w:line="360" w:lineRule="auto"/>
        <w:jc w:val="center"/>
        <w:rPr>
          <w:rFonts w:ascii="Times New Roman" w:hAnsi="Times New Roman" w:cs="Times New Roman"/>
          <w:caps/>
          <w:sz w:val="28"/>
          <w:szCs w:val="28"/>
        </w:rPr>
      </w:pPr>
      <w:r w:rsidRPr="007345A4">
        <w:rPr>
          <w:rFonts w:ascii="Times New Roman" w:hAnsi="Times New Roman" w:cs="Times New Roman"/>
          <w:caps/>
          <w:sz w:val="28"/>
          <w:szCs w:val="28"/>
        </w:rPr>
        <w:t>ОП.</w:t>
      </w:r>
      <w:r w:rsidR="00F3422B" w:rsidRPr="007345A4">
        <w:rPr>
          <w:rFonts w:ascii="Times New Roman" w:hAnsi="Times New Roman" w:cs="Times New Roman"/>
          <w:caps/>
          <w:sz w:val="28"/>
          <w:szCs w:val="28"/>
        </w:rPr>
        <w:t>0</w:t>
      </w:r>
      <w:r w:rsidR="00484EBB" w:rsidRPr="007345A4">
        <w:rPr>
          <w:rFonts w:ascii="Times New Roman" w:hAnsi="Times New Roman" w:cs="Times New Roman"/>
          <w:caps/>
          <w:sz w:val="28"/>
          <w:szCs w:val="28"/>
        </w:rPr>
        <w:t>6</w:t>
      </w:r>
      <w:r w:rsidR="006115A8">
        <w:rPr>
          <w:rFonts w:ascii="Times New Roman" w:hAnsi="Times New Roman" w:cs="Times New Roman"/>
          <w:caps/>
          <w:sz w:val="28"/>
          <w:szCs w:val="28"/>
        </w:rPr>
        <w:t xml:space="preserve">. </w:t>
      </w:r>
      <w:r w:rsidR="008760A6" w:rsidRPr="007345A4">
        <w:rPr>
          <w:rFonts w:ascii="Times New Roman" w:hAnsi="Times New Roman" w:cs="Times New Roman"/>
          <w:sz w:val="28"/>
          <w:szCs w:val="28"/>
        </w:rPr>
        <w:t>Гражданское право</w:t>
      </w:r>
      <w:r w:rsidR="00894182" w:rsidRPr="007345A4">
        <w:rPr>
          <w:rFonts w:ascii="Times New Roman" w:hAnsi="Times New Roman" w:cs="Times New Roman"/>
          <w:caps/>
          <w:sz w:val="28"/>
          <w:szCs w:val="28"/>
        </w:rPr>
        <w:t xml:space="preserve"> </w:t>
      </w:r>
    </w:p>
    <w:p w:rsidR="00062A25" w:rsidRPr="007345A4" w:rsidRDefault="0055729E" w:rsidP="00062A25">
      <w:pPr>
        <w:spacing w:after="103" w:line="240" w:lineRule="auto"/>
        <w:ind w:left="10" w:right="-15" w:hanging="10"/>
        <w:jc w:val="center"/>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Специальность</w:t>
      </w:r>
      <w:r w:rsidR="00894182" w:rsidRPr="007345A4">
        <w:rPr>
          <w:rFonts w:ascii="Times New Roman" w:eastAsia="Times New Roman" w:hAnsi="Times New Roman" w:cs="Times New Roman"/>
          <w:sz w:val="28"/>
          <w:lang w:eastAsia="ru-RU"/>
        </w:rPr>
        <w:t>:</w:t>
      </w:r>
      <w:r w:rsidRPr="007345A4">
        <w:rPr>
          <w:rFonts w:ascii="Times New Roman" w:eastAsia="Times New Roman" w:hAnsi="Times New Roman" w:cs="Times New Roman"/>
          <w:sz w:val="28"/>
          <w:lang w:eastAsia="ru-RU"/>
        </w:rPr>
        <w:t xml:space="preserve"> </w:t>
      </w:r>
      <w:r w:rsidR="00F3422B" w:rsidRPr="007345A4">
        <w:rPr>
          <w:rFonts w:ascii="Times New Roman" w:hAnsi="Times New Roman" w:cs="Times New Roman"/>
          <w:sz w:val="28"/>
          <w:szCs w:val="28"/>
        </w:rPr>
        <w:t>40</w:t>
      </w:r>
      <w:r w:rsidR="00894182" w:rsidRPr="007345A4">
        <w:rPr>
          <w:rFonts w:ascii="Times New Roman" w:hAnsi="Times New Roman" w:cs="Times New Roman"/>
          <w:sz w:val="28"/>
          <w:szCs w:val="28"/>
        </w:rPr>
        <w:t xml:space="preserve">.02.01 </w:t>
      </w:r>
      <w:r w:rsidR="00F3422B" w:rsidRPr="007345A4">
        <w:rPr>
          <w:rFonts w:ascii="Times New Roman" w:hAnsi="Times New Roman" w:cs="Times New Roman"/>
          <w:sz w:val="28"/>
          <w:szCs w:val="28"/>
        </w:rPr>
        <w:t>Право и организация социального обеспечения</w:t>
      </w:r>
      <w:r w:rsidR="00062A25" w:rsidRPr="007345A4">
        <w:rPr>
          <w:rFonts w:ascii="Times New Roman" w:eastAsia="Times New Roman" w:hAnsi="Times New Roman" w:cs="Times New Roman"/>
          <w:sz w:val="28"/>
          <w:lang w:eastAsia="ru-RU"/>
        </w:rPr>
        <w:t xml:space="preserve"> </w:t>
      </w:r>
    </w:p>
    <w:p w:rsidR="006115A8" w:rsidRDefault="006115A8" w:rsidP="00062A25">
      <w:pPr>
        <w:spacing w:after="48" w:line="264" w:lineRule="auto"/>
        <w:ind w:left="1560" w:right="4800"/>
        <w:rPr>
          <w:rFonts w:ascii="Times New Roman" w:eastAsia="Times New Roman" w:hAnsi="Times New Roman" w:cs="Times New Roman"/>
          <w:b/>
          <w:sz w:val="28"/>
          <w:lang w:eastAsia="ru-RU"/>
        </w:rPr>
      </w:pPr>
    </w:p>
    <w:p w:rsidR="006115A8" w:rsidRDefault="006115A8" w:rsidP="00062A25">
      <w:pPr>
        <w:spacing w:after="48" w:line="264" w:lineRule="auto"/>
        <w:ind w:left="1560" w:right="4800"/>
        <w:rPr>
          <w:rFonts w:ascii="Times New Roman" w:eastAsia="Times New Roman" w:hAnsi="Times New Roman" w:cs="Times New Roman"/>
          <w:b/>
          <w:sz w:val="28"/>
          <w:lang w:eastAsia="ru-RU"/>
        </w:rPr>
      </w:pPr>
    </w:p>
    <w:p w:rsidR="00062A25" w:rsidRDefault="00062A25" w:rsidP="00062A25">
      <w:pPr>
        <w:spacing w:after="48" w:line="264" w:lineRule="auto"/>
        <w:ind w:left="1560" w:right="4800"/>
        <w:rPr>
          <w:rFonts w:ascii="Times New Roman" w:eastAsia="Times New Roman" w:hAnsi="Times New Roman" w:cs="Times New Roman"/>
          <w:sz w:val="28"/>
          <w:lang w:eastAsia="ru-RU"/>
        </w:rPr>
      </w:pPr>
      <w:r w:rsidRPr="007345A4">
        <w:rPr>
          <w:rFonts w:ascii="Times New Roman" w:eastAsia="Times New Roman" w:hAnsi="Times New Roman" w:cs="Times New Roman"/>
          <w:b/>
          <w:sz w:val="28"/>
          <w:lang w:eastAsia="ru-RU"/>
        </w:rPr>
        <w:t xml:space="preserve"> </w:t>
      </w:r>
      <w:r w:rsidRPr="007345A4">
        <w:rPr>
          <w:rFonts w:ascii="Times New Roman" w:eastAsia="Times New Roman" w:hAnsi="Times New Roman" w:cs="Times New Roman"/>
          <w:sz w:val="28"/>
          <w:lang w:eastAsia="ru-RU"/>
        </w:rPr>
        <w:t xml:space="preserve"> </w:t>
      </w:r>
    </w:p>
    <w:p w:rsidR="0041726B" w:rsidRDefault="0041726B" w:rsidP="00062A25">
      <w:pPr>
        <w:spacing w:after="48" w:line="264" w:lineRule="auto"/>
        <w:ind w:left="1560" w:right="4800"/>
        <w:rPr>
          <w:rFonts w:ascii="Times New Roman" w:eastAsia="Times New Roman" w:hAnsi="Times New Roman" w:cs="Times New Roman"/>
          <w:sz w:val="28"/>
          <w:lang w:eastAsia="ru-RU"/>
        </w:rPr>
      </w:pPr>
    </w:p>
    <w:p w:rsidR="0041726B" w:rsidRDefault="0041726B" w:rsidP="00062A25">
      <w:pPr>
        <w:spacing w:after="48" w:line="264" w:lineRule="auto"/>
        <w:ind w:left="1560" w:right="4800"/>
        <w:rPr>
          <w:rFonts w:ascii="Times New Roman" w:eastAsia="Times New Roman" w:hAnsi="Times New Roman" w:cs="Times New Roman"/>
          <w:sz w:val="28"/>
          <w:lang w:eastAsia="ru-RU"/>
        </w:rPr>
      </w:pPr>
    </w:p>
    <w:p w:rsidR="0041726B" w:rsidRDefault="0041726B" w:rsidP="00062A25">
      <w:pPr>
        <w:spacing w:after="48" w:line="264" w:lineRule="auto"/>
        <w:ind w:left="1560" w:right="4800"/>
        <w:rPr>
          <w:rFonts w:ascii="Times New Roman" w:eastAsia="Times New Roman" w:hAnsi="Times New Roman" w:cs="Times New Roman"/>
          <w:sz w:val="28"/>
          <w:lang w:eastAsia="ru-RU"/>
        </w:rPr>
      </w:pPr>
    </w:p>
    <w:p w:rsidR="0041726B" w:rsidRDefault="0041726B" w:rsidP="00062A25">
      <w:pPr>
        <w:spacing w:after="48" w:line="264" w:lineRule="auto"/>
        <w:ind w:left="1560" w:right="4800"/>
        <w:rPr>
          <w:rFonts w:ascii="Times New Roman" w:eastAsia="Times New Roman" w:hAnsi="Times New Roman" w:cs="Times New Roman"/>
          <w:sz w:val="28"/>
          <w:lang w:eastAsia="ru-RU"/>
        </w:rPr>
      </w:pPr>
    </w:p>
    <w:p w:rsidR="0041726B" w:rsidRDefault="0041726B" w:rsidP="00062A25">
      <w:pPr>
        <w:spacing w:after="48" w:line="264" w:lineRule="auto"/>
        <w:ind w:left="1560" w:right="4800"/>
        <w:rPr>
          <w:rFonts w:ascii="Times New Roman" w:eastAsia="Times New Roman" w:hAnsi="Times New Roman" w:cs="Times New Roman"/>
          <w:sz w:val="28"/>
          <w:lang w:eastAsia="ru-RU"/>
        </w:rPr>
      </w:pPr>
    </w:p>
    <w:p w:rsidR="0041726B" w:rsidRDefault="0041726B" w:rsidP="00062A25">
      <w:pPr>
        <w:spacing w:after="48" w:line="264" w:lineRule="auto"/>
        <w:ind w:left="1560" w:right="4800"/>
        <w:rPr>
          <w:rFonts w:ascii="Times New Roman" w:eastAsia="Times New Roman" w:hAnsi="Times New Roman" w:cs="Times New Roman"/>
          <w:sz w:val="28"/>
          <w:lang w:eastAsia="ru-RU"/>
        </w:rPr>
      </w:pPr>
    </w:p>
    <w:p w:rsidR="0041726B" w:rsidRDefault="0041726B" w:rsidP="00062A25">
      <w:pPr>
        <w:spacing w:after="48" w:line="264" w:lineRule="auto"/>
        <w:ind w:left="1560" w:right="4800"/>
        <w:rPr>
          <w:rFonts w:ascii="Times New Roman" w:eastAsia="Times New Roman" w:hAnsi="Times New Roman" w:cs="Times New Roman"/>
          <w:sz w:val="28"/>
          <w:lang w:eastAsia="ru-RU"/>
        </w:rPr>
      </w:pPr>
    </w:p>
    <w:p w:rsidR="0041726B" w:rsidRPr="007345A4" w:rsidRDefault="0041726B" w:rsidP="00062A25">
      <w:pPr>
        <w:spacing w:after="48" w:line="264" w:lineRule="auto"/>
        <w:ind w:left="1560" w:right="4800"/>
        <w:rPr>
          <w:rFonts w:ascii="Times New Roman" w:eastAsia="Times New Roman" w:hAnsi="Times New Roman" w:cs="Times New Roman"/>
          <w:sz w:val="28"/>
          <w:lang w:eastAsia="ru-RU"/>
        </w:rPr>
      </w:pPr>
    </w:p>
    <w:p w:rsidR="00062A25" w:rsidRPr="007345A4" w:rsidRDefault="00062A25" w:rsidP="00062A25">
      <w:pPr>
        <w:spacing w:after="0" w:line="240" w:lineRule="auto"/>
        <w:rPr>
          <w:rFonts w:ascii="Times New Roman" w:eastAsia="Times New Roman" w:hAnsi="Times New Roman" w:cs="Times New Roman"/>
          <w:sz w:val="28"/>
          <w:lang w:eastAsia="ru-RU"/>
        </w:rPr>
      </w:pPr>
    </w:p>
    <w:p w:rsidR="000E1E40" w:rsidRPr="000E1E40" w:rsidRDefault="000E1E40" w:rsidP="000E1E4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0E1E40">
        <w:rPr>
          <w:rFonts w:ascii="Times New Roman" w:eastAsia="Calibri" w:hAnsi="Times New Roman" w:cs="Times New Roman"/>
          <w:sz w:val="24"/>
          <w:szCs w:val="24"/>
          <w:lang w:eastAsia="ru-RU"/>
        </w:rPr>
        <w:t>г. Грозный</w:t>
      </w:r>
    </w:p>
    <w:p w:rsidR="000E1E40" w:rsidRPr="000E1E40" w:rsidRDefault="0041726B" w:rsidP="000E1E4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2023</w:t>
      </w:r>
      <w:r w:rsidR="000E1E40" w:rsidRPr="000E1E40">
        <w:rPr>
          <w:rFonts w:ascii="Times New Roman" w:eastAsia="Calibri" w:hAnsi="Times New Roman" w:cs="Times New Roman"/>
          <w:sz w:val="24"/>
          <w:szCs w:val="24"/>
          <w:lang w:eastAsia="ru-RU"/>
        </w:rPr>
        <w:t xml:space="preserve"> г.</w:t>
      </w:r>
    </w:p>
    <w:tbl>
      <w:tblPr>
        <w:tblW w:w="10343" w:type="dxa"/>
        <w:tblInd w:w="-885" w:type="dxa"/>
        <w:tblLook w:val="04A0" w:firstRow="1" w:lastRow="0" w:firstColumn="1" w:lastColumn="0" w:noHBand="0" w:noVBand="1"/>
      </w:tblPr>
      <w:tblGrid>
        <w:gridCol w:w="5246"/>
        <w:gridCol w:w="5097"/>
      </w:tblGrid>
      <w:tr w:rsidR="0041726B" w:rsidRPr="0041726B" w:rsidTr="000636C6">
        <w:trPr>
          <w:trHeight w:val="4678"/>
        </w:trPr>
        <w:tc>
          <w:tcPr>
            <w:tcW w:w="5246" w:type="dxa"/>
          </w:tcPr>
          <w:p w:rsidR="0041726B" w:rsidRPr="0041726B" w:rsidRDefault="0041726B" w:rsidP="0041726B">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41726B">
              <w:rPr>
                <w:rFonts w:ascii="Times New Roman" w:eastAsia="Times New Roman" w:hAnsi="Times New Roman" w:cs="Times New Roman"/>
                <w:color w:val="000000"/>
                <w:sz w:val="24"/>
                <w:szCs w:val="24"/>
                <w:lang w:eastAsia="ru-RU"/>
              </w:rPr>
              <w:lastRenderedPageBreak/>
              <w:t xml:space="preserve">Методические рекомендации рассмотрены и одобрены ПЦК «Общепрофессиональные дисциплины» </w:t>
            </w:r>
          </w:p>
          <w:p w:rsidR="0041726B" w:rsidRPr="0041726B" w:rsidRDefault="0041726B" w:rsidP="0041726B">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41726B">
              <w:rPr>
                <w:rFonts w:ascii="Times New Roman" w:eastAsia="Times New Roman" w:hAnsi="Times New Roman" w:cs="Times New Roman"/>
                <w:color w:val="000000"/>
                <w:sz w:val="24"/>
                <w:szCs w:val="24"/>
                <w:lang w:eastAsia="ru-RU"/>
              </w:rPr>
              <w:t>Протокол № 9 от 25.04.2023</w:t>
            </w:r>
          </w:p>
          <w:p w:rsidR="0041726B" w:rsidRPr="0041726B" w:rsidRDefault="0041726B" w:rsidP="0041726B">
            <w:pPr>
              <w:widowControl w:val="0"/>
              <w:autoSpaceDE w:val="0"/>
              <w:autoSpaceDN w:val="0"/>
              <w:adjustRightInd w:val="0"/>
              <w:spacing w:after="39" w:line="237" w:lineRule="auto"/>
              <w:ind w:left="103" w:right="142" w:hanging="10"/>
              <w:jc w:val="both"/>
              <w:rPr>
                <w:rFonts w:ascii="Times New Roman" w:eastAsia="Times New Roman" w:hAnsi="Times New Roman" w:cs="Times New Roman"/>
                <w:color w:val="000000"/>
                <w:sz w:val="24"/>
                <w:szCs w:val="24"/>
                <w:lang w:eastAsia="ru-RU"/>
              </w:rPr>
            </w:pPr>
            <w:r w:rsidRPr="0041726B">
              <w:rPr>
                <w:rFonts w:ascii="Times New Roman" w:eastAsia="Times New Roman" w:hAnsi="Times New Roman" w:cs="Times New Roman"/>
                <w:color w:val="000000"/>
                <w:sz w:val="24"/>
                <w:szCs w:val="24"/>
                <w:lang w:eastAsia="ru-RU"/>
              </w:rPr>
              <w:t>Председатель ПЦК </w:t>
            </w:r>
            <w:proofErr w:type="spellStart"/>
            <w:r w:rsidRPr="0041726B">
              <w:rPr>
                <w:rFonts w:ascii="Times New Roman" w:eastAsia="Times New Roman" w:hAnsi="Times New Roman" w:cs="Times New Roman"/>
                <w:color w:val="000000"/>
                <w:sz w:val="24"/>
                <w:szCs w:val="24"/>
                <w:lang w:eastAsia="ru-RU"/>
              </w:rPr>
              <w:t>Эдилсултанова</w:t>
            </w:r>
            <w:proofErr w:type="spellEnd"/>
            <w:r w:rsidRPr="0041726B">
              <w:rPr>
                <w:rFonts w:ascii="Times New Roman" w:eastAsia="Times New Roman" w:hAnsi="Times New Roman" w:cs="Times New Roman"/>
                <w:color w:val="000000"/>
                <w:sz w:val="24"/>
                <w:szCs w:val="24"/>
                <w:lang w:eastAsia="ru-RU"/>
              </w:rPr>
              <w:t xml:space="preserve"> М.А</w:t>
            </w:r>
          </w:p>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97" w:type="dxa"/>
          </w:tcPr>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1726B">
              <w:rPr>
                <w:rFonts w:ascii="Times New Roman" w:eastAsia="Times New Roman" w:hAnsi="Times New Roman" w:cs="Times New Roman"/>
                <w:sz w:val="24"/>
                <w:szCs w:val="24"/>
                <w:lang w:eastAsia="ru-RU"/>
              </w:rPr>
              <w:t xml:space="preserve">Методические рекомендации разработаны на основе Федерального государственного образовательного стандарта по специальности 40.02.01 Право и организация социального обеспечения, утвержденного приказом Министерства образования и науки Российской Федерации  </w:t>
            </w:r>
            <w:r w:rsidRPr="0041726B">
              <w:rPr>
                <w:rFonts w:ascii="Times New Roman" w:eastAsia="Times New Roman" w:hAnsi="Times New Roman" w:cs="Times New Roman"/>
                <w:bCs/>
                <w:color w:val="22272F"/>
                <w:sz w:val="24"/>
                <w:szCs w:val="24"/>
                <w:shd w:val="clear" w:color="auto" w:fill="FFFFFF"/>
                <w:lang w:eastAsia="ru-RU"/>
              </w:rPr>
              <w:t> от 12 мая 2014 г. N 508</w:t>
            </w:r>
            <w:r w:rsidRPr="0041726B">
              <w:rPr>
                <w:rFonts w:ascii="Times New Roman" w:eastAsia="Times New Roman" w:hAnsi="Times New Roman" w:cs="Times New Roman"/>
                <w:sz w:val="24"/>
                <w:szCs w:val="24"/>
                <w:lang w:eastAsia="ru-RU"/>
              </w:rPr>
              <w:t xml:space="preserve"> (ред. от 13.07.2021 г.)</w:t>
            </w:r>
          </w:p>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1726B">
              <w:rPr>
                <w:rFonts w:ascii="Times New Roman" w:eastAsia="Times New Roman" w:hAnsi="Times New Roman" w:cs="Times New Roman"/>
                <w:sz w:val="24"/>
                <w:szCs w:val="24"/>
                <w:lang w:eastAsia="ru-RU"/>
              </w:rPr>
              <w:t>СОГЛАСОВАНА</w:t>
            </w:r>
          </w:p>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1726B">
              <w:rPr>
                <w:rFonts w:ascii="Times New Roman" w:eastAsia="Times New Roman" w:hAnsi="Times New Roman" w:cs="Times New Roman"/>
                <w:sz w:val="24"/>
                <w:szCs w:val="24"/>
                <w:lang w:eastAsia="ru-RU"/>
              </w:rPr>
              <w:t>Заместитель директора по УР</w:t>
            </w:r>
          </w:p>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1726B">
              <w:rPr>
                <w:rFonts w:ascii="Times New Roman" w:eastAsia="Times New Roman" w:hAnsi="Times New Roman" w:cs="Times New Roman"/>
                <w:sz w:val="24"/>
                <w:szCs w:val="24"/>
                <w:lang w:eastAsia="ru-RU"/>
              </w:rPr>
              <w:t>Я.М. Басаев</w:t>
            </w:r>
          </w:p>
          <w:p w:rsidR="0041726B" w:rsidRPr="0041726B" w:rsidRDefault="0041726B" w:rsidP="00417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1726B">
              <w:rPr>
                <w:rFonts w:ascii="Times New Roman" w:eastAsia="Times New Roman" w:hAnsi="Times New Roman" w:cs="Times New Roman"/>
                <w:sz w:val="24"/>
                <w:szCs w:val="24"/>
                <w:lang w:eastAsia="ru-RU"/>
              </w:rPr>
              <w:t>25.04.2023</w:t>
            </w:r>
          </w:p>
        </w:tc>
      </w:tr>
    </w:tbl>
    <w:p w:rsidR="006115A8" w:rsidRPr="0041726B" w:rsidRDefault="00062A25" w:rsidP="006115A8">
      <w:pPr>
        <w:spacing w:after="59" w:line="236" w:lineRule="auto"/>
        <w:ind w:right="106" w:firstLine="566"/>
        <w:jc w:val="both"/>
        <w:rPr>
          <w:rFonts w:ascii="Times New Roman" w:hAnsi="Times New Roman" w:cs="Times New Roman"/>
          <w:sz w:val="24"/>
          <w:szCs w:val="24"/>
        </w:rPr>
      </w:pPr>
      <w:r w:rsidRPr="0041726B">
        <w:rPr>
          <w:rFonts w:ascii="Times New Roman" w:eastAsia="Times New Roman" w:hAnsi="Times New Roman" w:cs="Times New Roman"/>
          <w:sz w:val="24"/>
          <w:szCs w:val="24"/>
          <w:lang w:eastAsia="ru-RU"/>
        </w:rPr>
        <w:t>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w:t>
      </w:r>
      <w:r w:rsidR="00B64605" w:rsidRPr="0041726B">
        <w:rPr>
          <w:rFonts w:ascii="Times New Roman" w:eastAsia="Times New Roman" w:hAnsi="Times New Roman" w:cs="Times New Roman"/>
          <w:sz w:val="24"/>
          <w:szCs w:val="24"/>
          <w:lang w:eastAsia="ru-RU"/>
        </w:rPr>
        <w:t xml:space="preserve">ины </w:t>
      </w:r>
      <w:r w:rsidR="00894182" w:rsidRPr="0041726B">
        <w:rPr>
          <w:rFonts w:ascii="Times New Roman" w:hAnsi="Times New Roman" w:cs="Times New Roman"/>
          <w:caps/>
          <w:sz w:val="24"/>
          <w:szCs w:val="24"/>
          <w:u w:val="single"/>
        </w:rPr>
        <w:t>ОП.</w:t>
      </w:r>
      <w:r w:rsidR="00F3422B" w:rsidRPr="0041726B">
        <w:rPr>
          <w:rFonts w:ascii="Times New Roman" w:hAnsi="Times New Roman" w:cs="Times New Roman"/>
          <w:caps/>
          <w:sz w:val="24"/>
          <w:szCs w:val="24"/>
          <w:u w:val="single"/>
        </w:rPr>
        <w:t>0</w:t>
      </w:r>
      <w:r w:rsidR="00484EBB" w:rsidRPr="0041726B">
        <w:rPr>
          <w:rFonts w:ascii="Times New Roman" w:hAnsi="Times New Roman" w:cs="Times New Roman"/>
          <w:caps/>
          <w:sz w:val="24"/>
          <w:szCs w:val="24"/>
          <w:u w:val="single"/>
        </w:rPr>
        <w:t>6</w:t>
      </w:r>
      <w:r w:rsidR="006115A8" w:rsidRPr="0041726B">
        <w:rPr>
          <w:rFonts w:ascii="Times New Roman" w:hAnsi="Times New Roman" w:cs="Times New Roman"/>
          <w:caps/>
          <w:sz w:val="24"/>
          <w:szCs w:val="24"/>
          <w:u w:val="single"/>
        </w:rPr>
        <w:t xml:space="preserve">. </w:t>
      </w:r>
      <w:r w:rsidR="00632D44" w:rsidRPr="0041726B">
        <w:rPr>
          <w:rFonts w:ascii="Times New Roman" w:hAnsi="Times New Roman" w:cs="Times New Roman"/>
          <w:sz w:val="24"/>
          <w:szCs w:val="24"/>
          <w:u w:val="single"/>
        </w:rPr>
        <w:t>Гражданск</w:t>
      </w:r>
      <w:r w:rsidR="00484EBB" w:rsidRPr="0041726B">
        <w:rPr>
          <w:rFonts w:ascii="Times New Roman" w:hAnsi="Times New Roman" w:cs="Times New Roman"/>
          <w:sz w:val="24"/>
          <w:szCs w:val="24"/>
          <w:u w:val="single"/>
        </w:rPr>
        <w:t>ое</w:t>
      </w:r>
      <w:r w:rsidR="00632D44" w:rsidRPr="0041726B">
        <w:rPr>
          <w:rFonts w:ascii="Times New Roman" w:hAnsi="Times New Roman" w:cs="Times New Roman"/>
          <w:sz w:val="24"/>
          <w:szCs w:val="24"/>
          <w:u w:val="single"/>
        </w:rPr>
        <w:t xml:space="preserve"> пр</w:t>
      </w:r>
      <w:r w:rsidR="00484EBB" w:rsidRPr="0041726B">
        <w:rPr>
          <w:rFonts w:ascii="Times New Roman" w:hAnsi="Times New Roman" w:cs="Times New Roman"/>
          <w:sz w:val="24"/>
          <w:szCs w:val="24"/>
          <w:u w:val="single"/>
        </w:rPr>
        <w:t>аво</w:t>
      </w:r>
      <w:r w:rsidR="00894182" w:rsidRPr="0041726B">
        <w:rPr>
          <w:rFonts w:ascii="Times New Roman" w:hAnsi="Times New Roman" w:cs="Times New Roman"/>
          <w:caps/>
          <w:sz w:val="24"/>
          <w:szCs w:val="24"/>
        </w:rPr>
        <w:t xml:space="preserve"> </w:t>
      </w:r>
      <w:r w:rsidRPr="0041726B">
        <w:rPr>
          <w:rFonts w:ascii="Times New Roman" w:eastAsia="Times New Roman" w:hAnsi="Times New Roman" w:cs="Times New Roman"/>
          <w:sz w:val="24"/>
          <w:szCs w:val="24"/>
          <w:lang w:eastAsia="ru-RU"/>
        </w:rPr>
        <w:t>составлены в соответствии с учебным планом и рабочей программой учебной дисципл</w:t>
      </w:r>
      <w:r w:rsidR="00A70D37" w:rsidRPr="0041726B">
        <w:rPr>
          <w:rFonts w:ascii="Times New Roman" w:eastAsia="Times New Roman" w:hAnsi="Times New Roman" w:cs="Times New Roman"/>
          <w:sz w:val="24"/>
          <w:szCs w:val="24"/>
          <w:lang w:eastAsia="ru-RU"/>
        </w:rPr>
        <w:t xml:space="preserve">ины (профессионального модуля) </w:t>
      </w:r>
      <w:r w:rsidRPr="0041726B">
        <w:rPr>
          <w:rFonts w:ascii="Times New Roman" w:eastAsia="Times New Roman" w:hAnsi="Times New Roman" w:cs="Times New Roman"/>
          <w:sz w:val="24"/>
          <w:szCs w:val="24"/>
          <w:lang w:eastAsia="ru-RU"/>
        </w:rPr>
        <w:t xml:space="preserve">по специальности (профессии) среднего профессионального образования </w:t>
      </w:r>
      <w:r w:rsidR="00F3422B" w:rsidRPr="0041726B">
        <w:rPr>
          <w:rFonts w:ascii="Times New Roman" w:hAnsi="Times New Roman" w:cs="Times New Roman"/>
          <w:sz w:val="24"/>
          <w:szCs w:val="24"/>
        </w:rPr>
        <w:t>40</w:t>
      </w:r>
      <w:r w:rsidR="00894182" w:rsidRPr="0041726B">
        <w:rPr>
          <w:rFonts w:ascii="Times New Roman" w:hAnsi="Times New Roman" w:cs="Times New Roman"/>
          <w:sz w:val="24"/>
          <w:szCs w:val="24"/>
        </w:rPr>
        <w:t xml:space="preserve">.02.01 </w:t>
      </w:r>
      <w:r w:rsidR="00F3422B" w:rsidRPr="0041726B">
        <w:rPr>
          <w:rFonts w:ascii="Times New Roman" w:hAnsi="Times New Roman" w:cs="Times New Roman"/>
          <w:sz w:val="24"/>
          <w:szCs w:val="24"/>
        </w:rPr>
        <w:t>Право и организация социального обеспечения</w:t>
      </w:r>
      <w:r w:rsidR="006115A8" w:rsidRPr="0041726B">
        <w:rPr>
          <w:rFonts w:ascii="Times New Roman" w:hAnsi="Times New Roman" w:cs="Times New Roman"/>
          <w:sz w:val="24"/>
          <w:szCs w:val="24"/>
        </w:rPr>
        <w:t>.</w:t>
      </w:r>
    </w:p>
    <w:p w:rsidR="006115A8" w:rsidRPr="0041726B" w:rsidRDefault="006115A8" w:rsidP="006115A8">
      <w:pPr>
        <w:spacing w:after="59" w:line="236" w:lineRule="auto"/>
        <w:ind w:right="106" w:firstLine="566"/>
        <w:jc w:val="both"/>
        <w:rPr>
          <w:rFonts w:ascii="Times New Roman" w:hAnsi="Times New Roman" w:cs="Times New Roman"/>
          <w:sz w:val="24"/>
          <w:szCs w:val="24"/>
        </w:rPr>
      </w:pPr>
    </w:p>
    <w:p w:rsidR="00062A25" w:rsidRPr="0041726B" w:rsidRDefault="00062A25" w:rsidP="006115A8">
      <w:pPr>
        <w:spacing w:after="59" w:line="236" w:lineRule="auto"/>
        <w:ind w:right="106" w:firstLine="566"/>
        <w:jc w:val="both"/>
        <w:rPr>
          <w:rFonts w:ascii="Times New Roman" w:hAnsi="Times New Roman" w:cs="Times New Roman"/>
          <w:sz w:val="24"/>
          <w:szCs w:val="24"/>
        </w:rPr>
      </w:pPr>
      <w:r w:rsidRPr="0041726B">
        <w:rPr>
          <w:rFonts w:ascii="Times New Roman" w:eastAsia="Times New Roman" w:hAnsi="Times New Roman" w:cs="Times New Roman"/>
          <w:sz w:val="24"/>
          <w:szCs w:val="24"/>
          <w:lang w:eastAsia="ru-RU"/>
        </w:rPr>
        <w:t xml:space="preserve"> </w:t>
      </w:r>
    </w:p>
    <w:tbl>
      <w:tblPr>
        <w:tblStyle w:val="TableGrid"/>
        <w:tblW w:w="9456" w:type="dxa"/>
        <w:tblInd w:w="-142" w:type="dxa"/>
        <w:tblLook w:val="04A0" w:firstRow="1" w:lastRow="0" w:firstColumn="1" w:lastColumn="0" w:noHBand="0" w:noVBand="1"/>
      </w:tblPr>
      <w:tblGrid>
        <w:gridCol w:w="2165"/>
        <w:gridCol w:w="7291"/>
      </w:tblGrid>
      <w:tr w:rsidR="006115A8" w:rsidRPr="0041726B" w:rsidTr="0064779F">
        <w:trPr>
          <w:trHeight w:val="1452"/>
        </w:trPr>
        <w:tc>
          <w:tcPr>
            <w:tcW w:w="2165" w:type="dxa"/>
            <w:tcBorders>
              <w:top w:val="nil"/>
              <w:left w:val="nil"/>
              <w:bottom w:val="nil"/>
              <w:right w:val="nil"/>
            </w:tcBorders>
          </w:tcPr>
          <w:p w:rsidR="006115A8" w:rsidRPr="0041726B" w:rsidRDefault="006115A8" w:rsidP="0064779F">
            <w:pPr>
              <w:spacing w:line="276" w:lineRule="auto"/>
              <w:rPr>
                <w:rFonts w:ascii="Times New Roman" w:hAnsi="Times New Roman" w:cs="Times New Roman"/>
                <w:sz w:val="24"/>
                <w:szCs w:val="24"/>
              </w:rPr>
            </w:pPr>
            <w:r w:rsidRPr="0041726B">
              <w:rPr>
                <w:rFonts w:ascii="Times New Roman" w:hAnsi="Times New Roman" w:cs="Times New Roman"/>
                <w:sz w:val="24"/>
                <w:szCs w:val="24"/>
              </w:rPr>
              <w:t xml:space="preserve">Организация разработчик: </w:t>
            </w:r>
          </w:p>
        </w:tc>
        <w:tc>
          <w:tcPr>
            <w:tcW w:w="7291" w:type="dxa"/>
            <w:tcBorders>
              <w:top w:val="nil"/>
              <w:left w:val="nil"/>
              <w:bottom w:val="nil"/>
              <w:right w:val="nil"/>
            </w:tcBorders>
          </w:tcPr>
          <w:p w:rsidR="006115A8" w:rsidRPr="0041726B" w:rsidRDefault="006115A8" w:rsidP="00E4604E">
            <w:pPr>
              <w:spacing w:after="102" w:line="268" w:lineRule="auto"/>
              <w:ind w:left="308" w:right="100" w:hanging="308"/>
              <w:jc w:val="both"/>
              <w:rPr>
                <w:rFonts w:ascii="Times New Roman" w:hAnsi="Times New Roman" w:cs="Times New Roman"/>
                <w:sz w:val="24"/>
                <w:szCs w:val="24"/>
              </w:rPr>
            </w:pPr>
            <w:r w:rsidRPr="0041726B">
              <w:rPr>
                <w:rFonts w:ascii="Times New Roman" w:hAnsi="Times New Roman" w:cs="Times New Roman"/>
                <w:sz w:val="24"/>
                <w:szCs w:val="24"/>
              </w:rPr>
              <w:t xml:space="preserve">- </w:t>
            </w:r>
            <w:r w:rsidRPr="0041726B">
              <w:rPr>
                <w:rFonts w:ascii="Times New Roman" w:hAnsi="Times New Roman"/>
                <w:sz w:val="24"/>
                <w:szCs w:val="24"/>
              </w:rPr>
              <w:t>государственное бюджетное профессиональное образовательное учреждение «Чеченский государственный педагогический колледж»</w:t>
            </w:r>
            <w:r w:rsidRPr="0041726B">
              <w:rPr>
                <w:rFonts w:ascii="Times New Roman" w:hAnsi="Times New Roman"/>
                <w:sz w:val="24"/>
                <w:szCs w:val="24"/>
                <w:u w:val="single" w:color="000000"/>
              </w:rPr>
              <w:t xml:space="preserve"> </w:t>
            </w:r>
            <w:r w:rsidRPr="0041726B">
              <w:rPr>
                <w:rFonts w:ascii="Times New Roman" w:hAnsi="Times New Roman"/>
                <w:sz w:val="24"/>
                <w:szCs w:val="24"/>
              </w:rPr>
              <w:t xml:space="preserve"> </w:t>
            </w:r>
          </w:p>
          <w:p w:rsidR="006115A8" w:rsidRPr="0041726B" w:rsidRDefault="006115A8" w:rsidP="0064779F">
            <w:pPr>
              <w:spacing w:line="276" w:lineRule="auto"/>
              <w:ind w:left="308"/>
              <w:rPr>
                <w:rFonts w:ascii="Times New Roman" w:hAnsi="Times New Roman" w:cs="Times New Roman"/>
                <w:sz w:val="24"/>
                <w:szCs w:val="24"/>
              </w:rPr>
            </w:pPr>
            <w:r w:rsidRPr="0041726B">
              <w:rPr>
                <w:rFonts w:ascii="Times New Roman" w:hAnsi="Times New Roman" w:cs="Times New Roman"/>
                <w:i/>
                <w:sz w:val="24"/>
                <w:szCs w:val="24"/>
              </w:rPr>
              <w:t xml:space="preserve"> </w:t>
            </w:r>
          </w:p>
        </w:tc>
      </w:tr>
      <w:tr w:rsidR="006115A8" w:rsidRPr="0041726B" w:rsidTr="0064779F">
        <w:trPr>
          <w:trHeight w:val="740"/>
        </w:trPr>
        <w:tc>
          <w:tcPr>
            <w:tcW w:w="2165" w:type="dxa"/>
            <w:tcBorders>
              <w:top w:val="nil"/>
              <w:left w:val="nil"/>
              <w:bottom w:val="nil"/>
              <w:right w:val="nil"/>
            </w:tcBorders>
          </w:tcPr>
          <w:p w:rsidR="006115A8" w:rsidRPr="0041726B" w:rsidRDefault="00206AC4" w:rsidP="0064779F">
            <w:pPr>
              <w:spacing w:line="276" w:lineRule="auto"/>
              <w:rPr>
                <w:rFonts w:ascii="Times New Roman" w:hAnsi="Times New Roman" w:cs="Times New Roman"/>
                <w:sz w:val="24"/>
                <w:szCs w:val="24"/>
              </w:rPr>
            </w:pPr>
            <w:r w:rsidRPr="0041726B">
              <w:rPr>
                <w:rFonts w:ascii="Times New Roman" w:hAnsi="Times New Roman" w:cs="Times New Roman"/>
                <w:sz w:val="24"/>
                <w:szCs w:val="24"/>
              </w:rPr>
              <w:t>Разработчик</w:t>
            </w:r>
            <w:r w:rsidR="006115A8" w:rsidRPr="0041726B">
              <w:rPr>
                <w:rFonts w:ascii="Times New Roman" w:hAnsi="Times New Roman" w:cs="Times New Roman"/>
                <w:sz w:val="24"/>
                <w:szCs w:val="24"/>
              </w:rPr>
              <w:t xml:space="preserve">: </w:t>
            </w:r>
          </w:p>
        </w:tc>
        <w:tc>
          <w:tcPr>
            <w:tcW w:w="7291" w:type="dxa"/>
            <w:tcBorders>
              <w:top w:val="nil"/>
              <w:left w:val="nil"/>
              <w:bottom w:val="nil"/>
              <w:right w:val="nil"/>
            </w:tcBorders>
          </w:tcPr>
          <w:p w:rsidR="006115A8" w:rsidRPr="0041726B" w:rsidRDefault="006115A8" w:rsidP="0041726B">
            <w:pPr>
              <w:spacing w:line="276" w:lineRule="auto"/>
              <w:ind w:left="308"/>
              <w:rPr>
                <w:rFonts w:ascii="Times New Roman" w:hAnsi="Times New Roman" w:cs="Times New Roman"/>
                <w:sz w:val="24"/>
                <w:szCs w:val="24"/>
              </w:rPr>
            </w:pPr>
            <w:r w:rsidRPr="0041726B">
              <w:rPr>
                <w:rFonts w:ascii="Times New Roman" w:hAnsi="Times New Roman" w:cs="Times New Roman"/>
                <w:sz w:val="24"/>
                <w:szCs w:val="24"/>
              </w:rPr>
              <w:t xml:space="preserve"> </w:t>
            </w:r>
            <w:r w:rsidRPr="0041726B">
              <w:rPr>
                <w:rFonts w:ascii="Times New Roman" w:hAnsi="Times New Roman" w:cs="Times New Roman"/>
                <w:i/>
                <w:sz w:val="24"/>
                <w:szCs w:val="24"/>
              </w:rPr>
              <w:t>преподаватель:</w:t>
            </w:r>
            <w:r w:rsidRPr="0041726B">
              <w:rPr>
                <w:rFonts w:ascii="Times New Roman" w:eastAsia="Calibri" w:hAnsi="Times New Roman" w:cs="Times New Roman"/>
                <w:noProof/>
                <w:sz w:val="24"/>
                <w:szCs w:val="24"/>
              </w:rPr>
              <w:t xml:space="preserve"> </w:t>
            </w:r>
            <w:proofErr w:type="spellStart"/>
            <w:r w:rsidR="0041726B" w:rsidRPr="00100D10">
              <w:rPr>
                <w:rFonts w:ascii="Times New Roman" w:hAnsi="Times New Roman"/>
                <w:color w:val="000000"/>
                <w:sz w:val="24"/>
                <w:szCs w:val="24"/>
              </w:rPr>
              <w:t>Урусбиева</w:t>
            </w:r>
            <w:proofErr w:type="spellEnd"/>
            <w:r w:rsidR="0041726B" w:rsidRPr="00100D10">
              <w:rPr>
                <w:rFonts w:ascii="Times New Roman" w:hAnsi="Times New Roman"/>
                <w:color w:val="000000"/>
                <w:sz w:val="24"/>
                <w:szCs w:val="24"/>
              </w:rPr>
              <w:t xml:space="preserve"> А.Ш.</w:t>
            </w:r>
            <w:bookmarkStart w:id="0" w:name="_GoBack"/>
            <w:bookmarkEnd w:id="0"/>
          </w:p>
        </w:tc>
      </w:tr>
    </w:tbl>
    <w:p w:rsidR="00062A25" w:rsidRPr="0041726B" w:rsidRDefault="00062A25" w:rsidP="00062A25">
      <w:pPr>
        <w:spacing w:after="59" w:line="236" w:lineRule="auto"/>
        <w:ind w:left="137" w:hanging="10"/>
        <w:jc w:val="both"/>
        <w:rPr>
          <w:rFonts w:ascii="Times New Roman" w:eastAsia="Times New Roman" w:hAnsi="Times New Roman" w:cs="Times New Roman"/>
          <w:sz w:val="24"/>
          <w:szCs w:val="24"/>
          <w:lang w:eastAsia="ru-RU"/>
        </w:rPr>
        <w:sectPr w:rsidR="00062A25" w:rsidRPr="0041726B">
          <w:footerReference w:type="even" r:id="rId8"/>
          <w:footerReference w:type="default" r:id="rId9"/>
          <w:footerReference w:type="first" r:id="rId10"/>
          <w:pgSz w:w="11899" w:h="16838"/>
          <w:pgMar w:top="703" w:right="778" w:bottom="977" w:left="1440" w:header="720" w:footer="720" w:gutter="0"/>
          <w:cols w:space="720"/>
        </w:sectPr>
      </w:pPr>
    </w:p>
    <w:p w:rsidR="00062A25" w:rsidRPr="006115A8" w:rsidRDefault="00062A25" w:rsidP="006115A8">
      <w:pPr>
        <w:keepNext/>
        <w:keepLines/>
        <w:spacing w:after="0" w:line="240" w:lineRule="auto"/>
        <w:ind w:left="10" w:right="-15" w:hanging="10"/>
        <w:jc w:val="both"/>
        <w:outlineLvl w:val="1"/>
        <w:rPr>
          <w:rFonts w:ascii="Times New Roman" w:eastAsia="Times New Roman" w:hAnsi="Times New Roman" w:cs="Times New Roman"/>
          <w:b/>
          <w:sz w:val="28"/>
          <w:szCs w:val="28"/>
          <w:lang w:eastAsia="ru-RU"/>
        </w:rPr>
      </w:pPr>
      <w:r w:rsidRPr="006115A8">
        <w:rPr>
          <w:rFonts w:ascii="Times New Roman" w:eastAsia="Times New Roman" w:hAnsi="Times New Roman" w:cs="Times New Roman"/>
          <w:b/>
          <w:sz w:val="28"/>
          <w:szCs w:val="28"/>
          <w:lang w:eastAsia="ru-RU"/>
        </w:rPr>
        <w:lastRenderedPageBreak/>
        <w:t xml:space="preserve">Пояснительная записка </w:t>
      </w:r>
    </w:p>
    <w:p w:rsidR="00062A25" w:rsidRPr="006115A8" w:rsidRDefault="00062A25" w:rsidP="006115A8">
      <w:pPr>
        <w:spacing w:after="0" w:line="240" w:lineRule="auto"/>
        <w:jc w:val="both"/>
        <w:rPr>
          <w:rFonts w:ascii="Times New Roman" w:eastAsia="Times New Roman" w:hAnsi="Times New Roman" w:cs="Times New Roman"/>
          <w:sz w:val="28"/>
          <w:szCs w:val="28"/>
          <w:lang w:eastAsia="ru-RU"/>
        </w:rPr>
      </w:pPr>
      <w:r w:rsidRPr="006115A8">
        <w:rPr>
          <w:rFonts w:ascii="Times New Roman" w:eastAsia="Times New Roman" w:hAnsi="Times New Roman" w:cs="Times New Roman"/>
          <w:b/>
          <w:sz w:val="28"/>
          <w:szCs w:val="28"/>
          <w:lang w:eastAsia="ru-RU"/>
        </w:rPr>
        <w:t xml:space="preserve"> </w:t>
      </w:r>
    </w:p>
    <w:p w:rsidR="00062A25" w:rsidRPr="006115A8" w:rsidRDefault="00062A25" w:rsidP="006115A8">
      <w:pPr>
        <w:spacing w:after="0" w:line="240" w:lineRule="auto"/>
        <w:jc w:val="both"/>
        <w:rPr>
          <w:rFonts w:ascii="Times New Roman" w:hAnsi="Times New Roman" w:cs="Times New Roman"/>
          <w:caps/>
          <w:sz w:val="28"/>
          <w:szCs w:val="28"/>
        </w:rPr>
      </w:pPr>
      <w:r w:rsidRPr="006115A8">
        <w:rPr>
          <w:rFonts w:ascii="Times New Roman" w:eastAsia="Times New Roman" w:hAnsi="Times New Roman" w:cs="Times New Roman"/>
          <w:sz w:val="28"/>
          <w:szCs w:val="28"/>
          <w:lang w:eastAsia="ru-RU"/>
        </w:rPr>
        <w:t xml:space="preserve"> </w:t>
      </w:r>
      <w:r w:rsidR="00286684">
        <w:rPr>
          <w:rFonts w:ascii="Times New Roman" w:eastAsia="Times New Roman" w:hAnsi="Times New Roman" w:cs="Times New Roman"/>
          <w:sz w:val="28"/>
          <w:szCs w:val="28"/>
          <w:lang w:eastAsia="ru-RU"/>
        </w:rPr>
        <w:t xml:space="preserve">     </w:t>
      </w:r>
      <w:r w:rsidRPr="006115A8">
        <w:rPr>
          <w:rFonts w:ascii="Times New Roman" w:eastAsia="Times New Roman" w:hAnsi="Times New Roman" w:cs="Times New Roman"/>
          <w:sz w:val="28"/>
          <w:szCs w:val="28"/>
          <w:lang w:eastAsia="ru-RU"/>
        </w:rPr>
        <w:t xml:space="preserve">Методические рекомендации по выполнению лабораторных и практических занятий по учебной дисциплине </w:t>
      </w:r>
      <w:r w:rsidR="00484EBB" w:rsidRPr="006115A8">
        <w:rPr>
          <w:rFonts w:ascii="Times New Roman" w:hAnsi="Times New Roman" w:cs="Times New Roman"/>
          <w:caps/>
          <w:sz w:val="28"/>
          <w:szCs w:val="28"/>
        </w:rPr>
        <w:t>ОП.06</w:t>
      </w:r>
      <w:r w:rsidR="006115A8" w:rsidRPr="006115A8">
        <w:rPr>
          <w:rFonts w:ascii="Times New Roman" w:hAnsi="Times New Roman" w:cs="Times New Roman"/>
          <w:caps/>
          <w:sz w:val="28"/>
          <w:szCs w:val="28"/>
        </w:rPr>
        <w:t xml:space="preserve">. </w:t>
      </w:r>
      <w:r w:rsidR="00484EBB" w:rsidRPr="006115A8">
        <w:rPr>
          <w:rFonts w:ascii="Times New Roman" w:hAnsi="Times New Roman" w:cs="Times New Roman"/>
          <w:sz w:val="28"/>
          <w:szCs w:val="28"/>
        </w:rPr>
        <w:t>Гражданское право</w:t>
      </w:r>
      <w:r w:rsidR="00484EBB" w:rsidRPr="006115A8">
        <w:rPr>
          <w:rFonts w:ascii="Times New Roman" w:hAnsi="Times New Roman" w:cs="Times New Roman"/>
          <w:caps/>
          <w:sz w:val="28"/>
          <w:szCs w:val="28"/>
        </w:rPr>
        <w:t xml:space="preserve"> </w:t>
      </w:r>
      <w:r w:rsidR="00B36068" w:rsidRPr="006115A8">
        <w:rPr>
          <w:rFonts w:ascii="Times New Roman" w:eastAsia="Times New Roman" w:hAnsi="Times New Roman" w:cs="Times New Roman"/>
          <w:sz w:val="28"/>
          <w:szCs w:val="28"/>
          <w:lang w:eastAsia="ru-RU"/>
        </w:rPr>
        <w:t>составлены</w:t>
      </w:r>
      <w:r w:rsidRPr="006115A8">
        <w:rPr>
          <w:rFonts w:ascii="Times New Roman" w:eastAsia="Times New Roman" w:hAnsi="Times New Roman" w:cs="Times New Roman"/>
          <w:sz w:val="28"/>
          <w:szCs w:val="28"/>
          <w:lang w:eastAsia="ru-RU"/>
        </w:rPr>
        <w:t xml:space="preserve"> в соответствии с учебным планом и рабочей программой дисциплины по специальности/</w:t>
      </w:r>
      <w:r w:rsidR="00B36068" w:rsidRPr="006115A8">
        <w:rPr>
          <w:rFonts w:ascii="Times New Roman" w:eastAsia="Times New Roman" w:hAnsi="Times New Roman" w:cs="Times New Roman"/>
          <w:sz w:val="28"/>
          <w:szCs w:val="28"/>
          <w:lang w:eastAsia="ru-RU"/>
        </w:rPr>
        <w:t>профессии среднего</w:t>
      </w:r>
      <w:r w:rsidRPr="006115A8">
        <w:rPr>
          <w:rFonts w:ascii="Times New Roman" w:eastAsia="Times New Roman" w:hAnsi="Times New Roman" w:cs="Times New Roman"/>
          <w:sz w:val="28"/>
          <w:szCs w:val="28"/>
          <w:lang w:eastAsia="ru-RU"/>
        </w:rPr>
        <w:t xml:space="preserve"> профессионального образования </w:t>
      </w:r>
      <w:r w:rsidR="00F3422B" w:rsidRPr="006115A8">
        <w:rPr>
          <w:rFonts w:ascii="Times New Roman" w:hAnsi="Times New Roman" w:cs="Times New Roman"/>
          <w:sz w:val="28"/>
          <w:szCs w:val="28"/>
        </w:rPr>
        <w:t>40</w:t>
      </w:r>
      <w:r w:rsidR="00894182" w:rsidRPr="006115A8">
        <w:rPr>
          <w:rFonts w:ascii="Times New Roman" w:hAnsi="Times New Roman" w:cs="Times New Roman"/>
          <w:sz w:val="28"/>
          <w:szCs w:val="28"/>
        </w:rPr>
        <w:t xml:space="preserve">.02.01 </w:t>
      </w:r>
      <w:r w:rsidR="00F3422B" w:rsidRPr="006115A8">
        <w:rPr>
          <w:rFonts w:ascii="Times New Roman" w:hAnsi="Times New Roman" w:cs="Times New Roman"/>
          <w:sz w:val="28"/>
          <w:szCs w:val="28"/>
        </w:rPr>
        <w:t>Право и организация социального обеспечения</w:t>
      </w:r>
      <w:r w:rsidRPr="006115A8">
        <w:rPr>
          <w:rFonts w:ascii="Times New Roman" w:eastAsia="Times New Roman" w:hAnsi="Times New Roman" w:cs="Times New Roman"/>
          <w:sz w:val="28"/>
          <w:szCs w:val="28"/>
          <w:lang w:eastAsia="ru-RU"/>
        </w:rPr>
        <w:t xml:space="preserve"> для студентов очной формы обучения. </w:t>
      </w:r>
    </w:p>
    <w:p w:rsidR="00062A25" w:rsidRPr="006115A8" w:rsidRDefault="009C6C28" w:rsidP="006115A8">
      <w:pPr>
        <w:spacing w:after="0" w:line="240" w:lineRule="auto"/>
        <w:ind w:hanging="10"/>
        <w:jc w:val="both"/>
        <w:rPr>
          <w:rFonts w:ascii="Times New Roman" w:eastAsia="Times New Roman" w:hAnsi="Times New Roman" w:cs="Times New Roman"/>
          <w:sz w:val="28"/>
          <w:szCs w:val="28"/>
          <w:lang w:eastAsia="ru-RU"/>
        </w:rPr>
      </w:pPr>
      <w:r w:rsidRPr="006115A8">
        <w:rPr>
          <w:rFonts w:ascii="Times New Roman" w:eastAsia="Times New Roman" w:hAnsi="Times New Roman" w:cs="Times New Roman"/>
          <w:sz w:val="28"/>
          <w:szCs w:val="28"/>
          <w:lang w:eastAsia="ru-RU"/>
        </w:rPr>
        <w:t xml:space="preserve">      </w:t>
      </w:r>
      <w:r w:rsidR="00062A25" w:rsidRPr="006115A8">
        <w:rPr>
          <w:rFonts w:ascii="Times New Roman" w:eastAsia="Times New Roman" w:hAnsi="Times New Roman" w:cs="Times New Roman"/>
          <w:sz w:val="28"/>
          <w:szCs w:val="28"/>
          <w:lang w:eastAsia="ru-RU"/>
        </w:rPr>
        <w:t xml:space="preserve">В </w:t>
      </w:r>
      <w:r w:rsidR="00062A25" w:rsidRPr="006115A8">
        <w:rPr>
          <w:rFonts w:ascii="Times New Roman" w:eastAsia="Times New Roman" w:hAnsi="Times New Roman" w:cs="Times New Roman"/>
          <w:sz w:val="28"/>
          <w:szCs w:val="28"/>
          <w:lang w:eastAsia="ru-RU"/>
        </w:rPr>
        <w:tab/>
        <w:t>соотв</w:t>
      </w:r>
      <w:r w:rsidRPr="006115A8">
        <w:rPr>
          <w:rFonts w:ascii="Times New Roman" w:eastAsia="Times New Roman" w:hAnsi="Times New Roman" w:cs="Times New Roman"/>
          <w:sz w:val="28"/>
          <w:szCs w:val="28"/>
          <w:lang w:eastAsia="ru-RU"/>
        </w:rPr>
        <w:t xml:space="preserve">етствии </w:t>
      </w:r>
      <w:r w:rsidRPr="006115A8">
        <w:rPr>
          <w:rFonts w:ascii="Times New Roman" w:eastAsia="Times New Roman" w:hAnsi="Times New Roman" w:cs="Times New Roman"/>
          <w:sz w:val="28"/>
          <w:szCs w:val="28"/>
          <w:lang w:eastAsia="ru-RU"/>
        </w:rPr>
        <w:tab/>
        <w:t xml:space="preserve">с </w:t>
      </w:r>
      <w:r w:rsidRPr="006115A8">
        <w:rPr>
          <w:rFonts w:ascii="Times New Roman" w:eastAsia="Times New Roman" w:hAnsi="Times New Roman" w:cs="Times New Roman"/>
          <w:sz w:val="28"/>
          <w:szCs w:val="28"/>
          <w:lang w:eastAsia="ru-RU"/>
        </w:rPr>
        <w:tab/>
        <w:t xml:space="preserve">рабочей </w:t>
      </w:r>
      <w:r w:rsidRPr="006115A8">
        <w:rPr>
          <w:rFonts w:ascii="Times New Roman" w:eastAsia="Times New Roman" w:hAnsi="Times New Roman" w:cs="Times New Roman"/>
          <w:sz w:val="28"/>
          <w:szCs w:val="28"/>
          <w:lang w:eastAsia="ru-RU"/>
        </w:rPr>
        <w:tab/>
        <w:t xml:space="preserve">программой </w:t>
      </w:r>
      <w:r w:rsidR="00484EBB" w:rsidRPr="006115A8">
        <w:rPr>
          <w:rFonts w:ascii="Times New Roman" w:hAnsi="Times New Roman" w:cs="Times New Roman"/>
          <w:caps/>
          <w:sz w:val="28"/>
          <w:szCs w:val="28"/>
        </w:rPr>
        <w:t>ОП.06</w:t>
      </w:r>
      <w:r w:rsidR="006115A8">
        <w:rPr>
          <w:rFonts w:ascii="Times New Roman" w:hAnsi="Times New Roman" w:cs="Times New Roman"/>
          <w:caps/>
          <w:sz w:val="28"/>
          <w:szCs w:val="28"/>
        </w:rPr>
        <w:t xml:space="preserve">. </w:t>
      </w:r>
      <w:r w:rsidR="00484EBB" w:rsidRPr="006115A8">
        <w:rPr>
          <w:rFonts w:ascii="Times New Roman" w:hAnsi="Times New Roman" w:cs="Times New Roman"/>
          <w:sz w:val="28"/>
          <w:szCs w:val="28"/>
        </w:rPr>
        <w:t>Гражданское право</w:t>
      </w:r>
      <w:r w:rsidR="00484EBB" w:rsidRPr="006115A8">
        <w:rPr>
          <w:rFonts w:ascii="Times New Roman" w:hAnsi="Times New Roman" w:cs="Times New Roman"/>
          <w:caps/>
          <w:sz w:val="28"/>
          <w:szCs w:val="28"/>
        </w:rPr>
        <w:t xml:space="preserve"> </w:t>
      </w:r>
      <w:r w:rsidR="00062A25" w:rsidRPr="006115A8">
        <w:rPr>
          <w:rFonts w:ascii="Times New Roman" w:eastAsia="Times New Roman" w:hAnsi="Times New Roman" w:cs="Times New Roman"/>
          <w:sz w:val="28"/>
          <w:szCs w:val="28"/>
          <w:lang w:eastAsia="ru-RU"/>
        </w:rPr>
        <w:t>на изучение уч</w:t>
      </w:r>
      <w:r w:rsidR="00B64605" w:rsidRPr="006115A8">
        <w:rPr>
          <w:rFonts w:ascii="Times New Roman" w:eastAsia="Times New Roman" w:hAnsi="Times New Roman" w:cs="Times New Roman"/>
          <w:sz w:val="28"/>
          <w:szCs w:val="28"/>
          <w:lang w:eastAsia="ru-RU"/>
        </w:rPr>
        <w:t xml:space="preserve">ебной дисциплины предусмотрено </w:t>
      </w:r>
      <w:r w:rsidR="000846F6">
        <w:rPr>
          <w:rFonts w:ascii="Times New Roman" w:eastAsia="Times New Roman" w:hAnsi="Times New Roman" w:cs="Times New Roman"/>
          <w:sz w:val="28"/>
          <w:szCs w:val="28"/>
          <w:u w:val="single"/>
          <w:lang w:eastAsia="ru-RU"/>
        </w:rPr>
        <w:t>261</w:t>
      </w:r>
      <w:r w:rsidR="00B36068" w:rsidRPr="006115A8">
        <w:rPr>
          <w:rFonts w:ascii="Times New Roman" w:eastAsia="Times New Roman" w:hAnsi="Times New Roman" w:cs="Times New Roman"/>
          <w:sz w:val="28"/>
          <w:szCs w:val="28"/>
          <w:lang w:eastAsia="ru-RU"/>
        </w:rPr>
        <w:t xml:space="preserve"> час</w:t>
      </w:r>
      <w:r w:rsidR="00B64605" w:rsidRPr="006115A8">
        <w:rPr>
          <w:rFonts w:ascii="Times New Roman" w:eastAsia="Times New Roman" w:hAnsi="Times New Roman" w:cs="Times New Roman"/>
          <w:sz w:val="28"/>
          <w:szCs w:val="28"/>
          <w:lang w:eastAsia="ru-RU"/>
        </w:rPr>
        <w:t xml:space="preserve">, из которых </w:t>
      </w:r>
      <w:r w:rsidR="00632D44" w:rsidRPr="000F798F">
        <w:rPr>
          <w:rFonts w:ascii="Times New Roman" w:eastAsia="Times New Roman" w:hAnsi="Times New Roman" w:cs="Times New Roman"/>
          <w:sz w:val="28"/>
          <w:szCs w:val="28"/>
          <w:u w:val="single"/>
          <w:lang w:eastAsia="ru-RU"/>
        </w:rPr>
        <w:t>4</w:t>
      </w:r>
      <w:r w:rsidR="00F3422B" w:rsidRPr="000F798F">
        <w:rPr>
          <w:rFonts w:ascii="Times New Roman" w:eastAsia="Times New Roman" w:hAnsi="Times New Roman" w:cs="Times New Roman"/>
          <w:sz w:val="28"/>
          <w:szCs w:val="28"/>
          <w:u w:val="single"/>
          <w:lang w:eastAsia="ru-RU"/>
        </w:rPr>
        <w:t>0</w:t>
      </w:r>
      <w:r w:rsidR="00062A25" w:rsidRPr="006115A8">
        <w:rPr>
          <w:rFonts w:ascii="Times New Roman" w:eastAsia="Times New Roman" w:hAnsi="Times New Roman" w:cs="Times New Roman"/>
          <w:sz w:val="28"/>
          <w:szCs w:val="28"/>
          <w:lang w:eastAsia="ru-RU"/>
        </w:rPr>
        <w:t xml:space="preserve"> часов на проведение лабораторных работ и практических </w:t>
      </w:r>
      <w:r w:rsidR="00B64605" w:rsidRPr="006115A8">
        <w:rPr>
          <w:rFonts w:ascii="Times New Roman" w:eastAsia="Times New Roman" w:hAnsi="Times New Roman" w:cs="Times New Roman"/>
          <w:sz w:val="28"/>
          <w:szCs w:val="28"/>
          <w:lang w:eastAsia="ru-RU"/>
        </w:rPr>
        <w:t xml:space="preserve">занятий, </w:t>
      </w:r>
      <w:r w:rsidR="000846F6">
        <w:rPr>
          <w:rFonts w:ascii="Times New Roman" w:eastAsia="Times New Roman" w:hAnsi="Times New Roman" w:cs="Times New Roman"/>
          <w:sz w:val="28"/>
          <w:szCs w:val="28"/>
          <w:u w:val="single"/>
          <w:lang w:eastAsia="ru-RU"/>
        </w:rPr>
        <w:t>87</w:t>
      </w:r>
      <w:r w:rsidR="00B64605" w:rsidRPr="006115A8">
        <w:rPr>
          <w:rFonts w:ascii="Times New Roman" w:eastAsia="Times New Roman" w:hAnsi="Times New Roman" w:cs="Times New Roman"/>
          <w:sz w:val="28"/>
          <w:szCs w:val="28"/>
          <w:lang w:eastAsia="ru-RU"/>
        </w:rPr>
        <w:t xml:space="preserve"> </w:t>
      </w:r>
      <w:r w:rsidR="00062A25" w:rsidRPr="006115A8">
        <w:rPr>
          <w:rFonts w:ascii="Times New Roman" w:eastAsia="Times New Roman" w:hAnsi="Times New Roman" w:cs="Times New Roman"/>
          <w:sz w:val="28"/>
          <w:szCs w:val="28"/>
          <w:lang w:eastAsia="ru-RU"/>
        </w:rPr>
        <w:t>час</w:t>
      </w:r>
      <w:r w:rsidR="003362D3" w:rsidRPr="006115A8">
        <w:rPr>
          <w:rFonts w:ascii="Times New Roman" w:eastAsia="Times New Roman" w:hAnsi="Times New Roman" w:cs="Times New Roman"/>
          <w:sz w:val="28"/>
          <w:szCs w:val="28"/>
          <w:lang w:eastAsia="ru-RU"/>
        </w:rPr>
        <w:t>ов</w:t>
      </w:r>
      <w:r w:rsidR="00062A25" w:rsidRPr="006115A8">
        <w:rPr>
          <w:rFonts w:ascii="Times New Roman" w:eastAsia="Times New Roman" w:hAnsi="Times New Roman" w:cs="Times New Roman"/>
          <w:sz w:val="28"/>
          <w:szCs w:val="28"/>
          <w:lang w:eastAsia="ru-RU"/>
        </w:rPr>
        <w:t xml:space="preserve"> на </w:t>
      </w:r>
      <w:r w:rsidR="00062A25" w:rsidRPr="006115A8">
        <w:rPr>
          <w:rFonts w:ascii="Times New Roman" w:eastAsia="Times New Roman" w:hAnsi="Times New Roman" w:cs="Times New Roman"/>
          <w:i/>
          <w:sz w:val="28"/>
          <w:szCs w:val="28"/>
          <w:lang w:eastAsia="ru-RU"/>
        </w:rPr>
        <w:t>(</w:t>
      </w:r>
      <w:r w:rsidR="00B36068" w:rsidRPr="006115A8">
        <w:rPr>
          <w:rFonts w:ascii="Times New Roman" w:eastAsia="Times New Roman" w:hAnsi="Times New Roman" w:cs="Times New Roman"/>
          <w:i/>
          <w:sz w:val="28"/>
          <w:szCs w:val="28"/>
          <w:lang w:eastAsia="ru-RU"/>
        </w:rPr>
        <w:t>внеаудиторную)</w:t>
      </w:r>
      <w:r w:rsidR="00B36068" w:rsidRPr="006115A8">
        <w:rPr>
          <w:rFonts w:ascii="Times New Roman" w:eastAsia="Times New Roman" w:hAnsi="Times New Roman" w:cs="Times New Roman"/>
          <w:sz w:val="28"/>
          <w:szCs w:val="28"/>
          <w:lang w:eastAsia="ru-RU"/>
        </w:rPr>
        <w:t xml:space="preserve"> самостоятельную</w:t>
      </w:r>
      <w:r w:rsidR="00062A25" w:rsidRPr="006115A8">
        <w:rPr>
          <w:rFonts w:ascii="Times New Roman" w:eastAsia="Times New Roman" w:hAnsi="Times New Roman" w:cs="Times New Roman"/>
          <w:sz w:val="28"/>
          <w:szCs w:val="28"/>
          <w:lang w:eastAsia="ru-RU"/>
        </w:rPr>
        <w:t xml:space="preserve"> работу. </w:t>
      </w:r>
    </w:p>
    <w:p w:rsidR="00062A25" w:rsidRPr="006115A8" w:rsidRDefault="00062A25" w:rsidP="006115A8">
      <w:pPr>
        <w:spacing w:after="0" w:line="240" w:lineRule="auto"/>
        <w:ind w:firstLine="567"/>
        <w:jc w:val="both"/>
        <w:rPr>
          <w:rFonts w:ascii="Times New Roman" w:eastAsia="Times New Roman" w:hAnsi="Times New Roman" w:cs="Times New Roman"/>
          <w:sz w:val="28"/>
          <w:szCs w:val="28"/>
          <w:lang w:eastAsia="ru-RU"/>
        </w:rPr>
      </w:pPr>
      <w:r w:rsidRPr="006115A8">
        <w:rPr>
          <w:rFonts w:ascii="Times New Roman" w:eastAsia="Times New Roman" w:hAnsi="Times New Roman" w:cs="Times New Roman"/>
          <w:sz w:val="28"/>
          <w:szCs w:val="28"/>
          <w:u w:val="single"/>
          <w:lang w:eastAsia="ru-RU"/>
        </w:rPr>
        <w:t>Цель проведения</w:t>
      </w:r>
      <w:r w:rsidRPr="006115A8">
        <w:rPr>
          <w:rFonts w:ascii="Times New Roman" w:eastAsia="Times New Roman" w:hAnsi="Times New Roman" w:cs="Times New Roman"/>
          <w:sz w:val="28"/>
          <w:szCs w:val="28"/>
          <w:lang w:eastAsia="ru-RU"/>
        </w:rPr>
        <w:t xml:space="preserve"> практических (лабораторных) занятий: формирование практических умений, необходимых в последующей профессиональной и учебной деятельности. </w:t>
      </w:r>
    </w:p>
    <w:p w:rsidR="00062A25" w:rsidRPr="006115A8" w:rsidRDefault="00062A25" w:rsidP="006115A8">
      <w:pPr>
        <w:spacing w:after="0" w:line="240" w:lineRule="auto"/>
        <w:ind w:left="577" w:hanging="10"/>
        <w:jc w:val="both"/>
        <w:rPr>
          <w:rFonts w:ascii="Times New Roman" w:eastAsia="Times New Roman" w:hAnsi="Times New Roman" w:cs="Times New Roman"/>
          <w:sz w:val="28"/>
          <w:szCs w:val="28"/>
          <w:lang w:eastAsia="ru-RU"/>
        </w:rPr>
      </w:pPr>
      <w:r w:rsidRPr="006115A8">
        <w:rPr>
          <w:rFonts w:ascii="Times New Roman" w:eastAsia="Times New Roman" w:hAnsi="Times New Roman" w:cs="Times New Roman"/>
          <w:sz w:val="28"/>
          <w:szCs w:val="28"/>
          <w:lang w:eastAsia="ru-RU"/>
        </w:rPr>
        <w:t xml:space="preserve">Задачи:  </w:t>
      </w:r>
    </w:p>
    <w:p w:rsidR="00062A25" w:rsidRPr="006115A8" w:rsidRDefault="00062A25" w:rsidP="006115A8">
      <w:pPr>
        <w:numPr>
          <w:ilvl w:val="0"/>
          <w:numId w:val="1"/>
        </w:numPr>
        <w:spacing w:after="0" w:line="240" w:lineRule="auto"/>
        <w:ind w:firstLine="567"/>
        <w:jc w:val="both"/>
        <w:rPr>
          <w:rFonts w:ascii="Times New Roman" w:eastAsia="Times New Roman" w:hAnsi="Times New Roman" w:cs="Times New Roman"/>
          <w:sz w:val="28"/>
          <w:szCs w:val="28"/>
          <w:lang w:eastAsia="ru-RU"/>
        </w:rPr>
      </w:pPr>
      <w:r w:rsidRPr="006115A8">
        <w:rPr>
          <w:rFonts w:ascii="Times New Roman" w:eastAsia="Times New Roman" w:hAnsi="Times New Roman" w:cs="Times New Roman"/>
          <w:sz w:val="28"/>
          <w:szCs w:val="28"/>
          <w:lang w:eastAsia="ru-RU"/>
        </w:rPr>
        <w:t xml:space="preserve">обобщение, систематизация, углубление, закрепление полученных теоретические знания по конкретным темам; </w:t>
      </w:r>
    </w:p>
    <w:p w:rsidR="00062A25" w:rsidRPr="006115A8" w:rsidRDefault="00062A25" w:rsidP="006115A8">
      <w:pPr>
        <w:numPr>
          <w:ilvl w:val="0"/>
          <w:numId w:val="1"/>
        </w:numPr>
        <w:spacing w:after="0" w:line="240" w:lineRule="auto"/>
        <w:ind w:firstLine="567"/>
        <w:jc w:val="both"/>
        <w:rPr>
          <w:rFonts w:ascii="Times New Roman" w:eastAsia="Times New Roman" w:hAnsi="Times New Roman" w:cs="Times New Roman"/>
          <w:sz w:val="28"/>
          <w:szCs w:val="28"/>
          <w:lang w:eastAsia="ru-RU"/>
        </w:rPr>
      </w:pPr>
      <w:r w:rsidRPr="006115A8">
        <w:rPr>
          <w:rFonts w:ascii="Times New Roman" w:eastAsia="Times New Roman" w:hAnsi="Times New Roman" w:cs="Times New Roman"/>
          <w:sz w:val="28"/>
          <w:szCs w:val="28"/>
          <w:lang w:eastAsia="ru-RU"/>
        </w:rPr>
        <w:t xml:space="preserve">формирование умения применять полученные знания на практике; </w:t>
      </w:r>
    </w:p>
    <w:p w:rsidR="00062A25" w:rsidRPr="006115A8" w:rsidRDefault="00062A25" w:rsidP="006115A8">
      <w:pPr>
        <w:numPr>
          <w:ilvl w:val="0"/>
          <w:numId w:val="1"/>
        </w:numPr>
        <w:spacing w:after="0" w:line="240" w:lineRule="auto"/>
        <w:ind w:firstLine="567"/>
        <w:jc w:val="both"/>
        <w:rPr>
          <w:rFonts w:ascii="Times New Roman" w:eastAsia="Times New Roman" w:hAnsi="Times New Roman" w:cs="Times New Roman"/>
          <w:sz w:val="28"/>
          <w:szCs w:val="28"/>
          <w:lang w:eastAsia="ru-RU"/>
        </w:rPr>
      </w:pPr>
      <w:r w:rsidRPr="006115A8">
        <w:rPr>
          <w:rFonts w:ascii="Times New Roman" w:eastAsia="Times New Roman" w:hAnsi="Times New Roman" w:cs="Times New Roman"/>
          <w:sz w:val="28"/>
          <w:szCs w:val="28"/>
          <w:lang w:eastAsia="ru-RU"/>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062A25" w:rsidRPr="006115A8" w:rsidRDefault="00062A25" w:rsidP="006115A8">
      <w:pPr>
        <w:spacing w:after="0" w:line="240" w:lineRule="auto"/>
        <w:ind w:firstLine="567"/>
        <w:jc w:val="both"/>
        <w:rPr>
          <w:rFonts w:ascii="Times New Roman" w:eastAsia="Times New Roman" w:hAnsi="Times New Roman" w:cs="Times New Roman"/>
          <w:sz w:val="28"/>
          <w:szCs w:val="28"/>
          <w:lang w:eastAsia="ru-RU"/>
        </w:rPr>
      </w:pPr>
      <w:r w:rsidRPr="006115A8">
        <w:rPr>
          <w:rFonts w:ascii="Times New Roman" w:eastAsia="Times New Roman" w:hAnsi="Times New Roman" w:cs="Times New Roman"/>
          <w:sz w:val="28"/>
          <w:szCs w:val="28"/>
          <w:lang w:eastAsia="ru-RU"/>
        </w:rPr>
        <w:t xml:space="preserve">В программу включено содержание, направленное на формирование у обучающихся общих и профессиональных компетенций, необходимых для качественного освоения ОПОП СПО.  </w:t>
      </w:r>
    </w:p>
    <w:p w:rsidR="0064779F" w:rsidRDefault="009C6C28" w:rsidP="006115A8">
      <w:pPr>
        <w:spacing w:after="0" w:line="240" w:lineRule="auto"/>
        <w:ind w:firstLine="567"/>
        <w:jc w:val="both"/>
        <w:rPr>
          <w:rFonts w:ascii="Times New Roman" w:eastAsia="Times New Roman" w:hAnsi="Times New Roman" w:cs="Times New Roman"/>
          <w:sz w:val="28"/>
          <w:szCs w:val="28"/>
          <w:lang w:eastAsia="ru-RU"/>
        </w:rPr>
      </w:pPr>
      <w:r w:rsidRPr="006115A8">
        <w:rPr>
          <w:rFonts w:ascii="Times New Roman" w:eastAsia="Times New Roman" w:hAnsi="Times New Roman" w:cs="Times New Roman"/>
          <w:sz w:val="28"/>
          <w:szCs w:val="28"/>
          <w:lang w:eastAsia="ru-RU"/>
        </w:rPr>
        <w:t>В результате освоения дисциплины обучающийся должен</w:t>
      </w:r>
    </w:p>
    <w:p w:rsidR="009C6C28" w:rsidRDefault="009C6C28" w:rsidP="006115A8">
      <w:pPr>
        <w:spacing w:after="0" w:line="240" w:lineRule="auto"/>
        <w:ind w:firstLine="567"/>
        <w:jc w:val="both"/>
        <w:rPr>
          <w:rFonts w:ascii="Times New Roman" w:eastAsia="Times New Roman" w:hAnsi="Times New Roman" w:cs="Times New Roman"/>
          <w:i/>
          <w:sz w:val="28"/>
          <w:szCs w:val="28"/>
          <w:lang w:eastAsia="ru-RU"/>
        </w:rPr>
      </w:pPr>
      <w:r w:rsidRPr="006115A8">
        <w:rPr>
          <w:rFonts w:ascii="Times New Roman" w:eastAsia="Times New Roman" w:hAnsi="Times New Roman" w:cs="Times New Roman"/>
          <w:sz w:val="28"/>
          <w:szCs w:val="28"/>
          <w:lang w:eastAsia="ru-RU"/>
        </w:rPr>
        <w:t xml:space="preserve"> </w:t>
      </w:r>
      <w:r w:rsidRPr="0064779F">
        <w:rPr>
          <w:rFonts w:ascii="Times New Roman" w:eastAsia="Times New Roman" w:hAnsi="Times New Roman" w:cs="Times New Roman"/>
          <w:b/>
          <w:i/>
          <w:sz w:val="28"/>
          <w:szCs w:val="28"/>
          <w:lang w:eastAsia="ru-RU"/>
        </w:rPr>
        <w:t>уметь</w:t>
      </w:r>
      <w:r w:rsidRPr="0064779F">
        <w:rPr>
          <w:rFonts w:ascii="Times New Roman" w:eastAsia="Times New Roman" w:hAnsi="Times New Roman" w:cs="Times New Roman"/>
          <w:i/>
          <w:sz w:val="28"/>
          <w:szCs w:val="28"/>
          <w:lang w:eastAsia="ru-RU"/>
        </w:rPr>
        <w:t>:</w:t>
      </w:r>
    </w:p>
    <w:p w:rsidR="0064779F" w:rsidRDefault="0064779F" w:rsidP="006115A8">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 </w:t>
      </w:r>
      <w:r w:rsidRPr="0064779F">
        <w:rPr>
          <w:rFonts w:ascii="Times New Roman" w:eastAsia="Times New Roman" w:hAnsi="Times New Roman" w:cs="Times New Roman"/>
          <w:bCs/>
          <w:sz w:val="28"/>
          <w:szCs w:val="28"/>
          <w:lang w:eastAsia="ru-RU"/>
        </w:rPr>
        <w:t>применять на практике нормативные правовые акты при разрешении практических ситуаций</w:t>
      </w:r>
      <w:r>
        <w:rPr>
          <w:rFonts w:ascii="Times New Roman" w:eastAsia="Times New Roman" w:hAnsi="Times New Roman" w:cs="Times New Roman"/>
          <w:bCs/>
          <w:sz w:val="28"/>
          <w:szCs w:val="28"/>
          <w:lang w:eastAsia="ru-RU"/>
        </w:rPr>
        <w:t>;</w:t>
      </w:r>
    </w:p>
    <w:p w:rsidR="0064779F" w:rsidRDefault="0064779F" w:rsidP="006115A8">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64779F">
        <w:rPr>
          <w:rFonts w:ascii="Times New Roman" w:eastAsia="Times New Roman" w:hAnsi="Times New Roman" w:cs="Times New Roman"/>
          <w:bCs/>
          <w:sz w:val="28"/>
          <w:szCs w:val="28"/>
          <w:lang w:eastAsia="ru-RU"/>
        </w:rPr>
        <w:t>составлять договоры, доверенности</w:t>
      </w:r>
      <w:r>
        <w:rPr>
          <w:rFonts w:ascii="Times New Roman" w:eastAsia="Times New Roman" w:hAnsi="Times New Roman" w:cs="Times New Roman"/>
          <w:bCs/>
          <w:sz w:val="28"/>
          <w:szCs w:val="28"/>
          <w:lang w:eastAsia="ru-RU"/>
        </w:rPr>
        <w:t>;</w:t>
      </w:r>
    </w:p>
    <w:p w:rsidR="0064779F" w:rsidRDefault="0064779F" w:rsidP="006115A8">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 </w:t>
      </w:r>
      <w:r w:rsidRPr="0064779F">
        <w:rPr>
          <w:rFonts w:ascii="Times New Roman" w:eastAsia="Times New Roman" w:hAnsi="Times New Roman" w:cs="Times New Roman"/>
          <w:bCs/>
          <w:sz w:val="28"/>
          <w:szCs w:val="28"/>
          <w:lang w:eastAsia="ru-RU"/>
        </w:rPr>
        <w:t>оказывать правовую помощь субъектам гражданских правоотношений</w:t>
      </w:r>
      <w:r>
        <w:rPr>
          <w:rFonts w:ascii="Times New Roman" w:eastAsia="Times New Roman" w:hAnsi="Times New Roman" w:cs="Times New Roman"/>
          <w:bCs/>
          <w:sz w:val="28"/>
          <w:szCs w:val="28"/>
          <w:lang w:eastAsia="ru-RU"/>
        </w:rPr>
        <w:t>;</w:t>
      </w:r>
    </w:p>
    <w:p w:rsidR="0064779F" w:rsidRDefault="00EF2239" w:rsidP="006115A8">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 </w:t>
      </w:r>
      <w:r w:rsidRPr="00EF2239">
        <w:rPr>
          <w:rFonts w:ascii="Times New Roman" w:eastAsia="Times New Roman" w:hAnsi="Times New Roman" w:cs="Times New Roman"/>
          <w:bCs/>
          <w:sz w:val="28"/>
          <w:szCs w:val="28"/>
          <w:lang w:eastAsia="ru-RU"/>
        </w:rPr>
        <w:t>анализировать и решать юридические проблемы в сфере гражданских правоотношений</w:t>
      </w:r>
      <w:r>
        <w:rPr>
          <w:rFonts w:ascii="Times New Roman" w:eastAsia="Times New Roman" w:hAnsi="Times New Roman" w:cs="Times New Roman"/>
          <w:bCs/>
          <w:sz w:val="28"/>
          <w:szCs w:val="28"/>
          <w:lang w:eastAsia="ru-RU"/>
        </w:rPr>
        <w:t>;</w:t>
      </w:r>
    </w:p>
    <w:p w:rsidR="00EF2239" w:rsidRDefault="00EF2239" w:rsidP="006115A8">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EF2239">
        <w:rPr>
          <w:rFonts w:ascii="Times New Roman" w:eastAsia="Times New Roman" w:hAnsi="Times New Roman" w:cs="Times New Roman"/>
          <w:bCs/>
          <w:sz w:val="28"/>
          <w:szCs w:val="28"/>
          <w:lang w:eastAsia="ru-RU"/>
        </w:rPr>
        <w:t xml:space="preserve">логично и грамотно </w:t>
      </w:r>
      <w:proofErr w:type="gramStart"/>
      <w:r w:rsidRPr="00EF2239">
        <w:rPr>
          <w:rFonts w:ascii="Times New Roman" w:eastAsia="Times New Roman" w:hAnsi="Times New Roman" w:cs="Times New Roman"/>
          <w:bCs/>
          <w:sz w:val="28"/>
          <w:szCs w:val="28"/>
          <w:lang w:eastAsia="ru-RU"/>
        </w:rPr>
        <w:t>излагать  и</w:t>
      </w:r>
      <w:proofErr w:type="gramEnd"/>
      <w:r w:rsidRPr="00EF2239">
        <w:rPr>
          <w:rFonts w:ascii="Times New Roman" w:eastAsia="Times New Roman" w:hAnsi="Times New Roman" w:cs="Times New Roman"/>
          <w:bCs/>
          <w:sz w:val="28"/>
          <w:szCs w:val="28"/>
          <w:lang w:eastAsia="ru-RU"/>
        </w:rPr>
        <w:t xml:space="preserve"> обосновывать свою точку зрения по гражданско-правовой тематике</w:t>
      </w:r>
      <w:r>
        <w:rPr>
          <w:rFonts w:ascii="Times New Roman" w:eastAsia="Times New Roman" w:hAnsi="Times New Roman" w:cs="Times New Roman"/>
          <w:bCs/>
          <w:sz w:val="28"/>
          <w:szCs w:val="28"/>
          <w:lang w:eastAsia="ru-RU"/>
        </w:rPr>
        <w:t>;</w:t>
      </w:r>
    </w:p>
    <w:p w:rsidR="00EF2239" w:rsidRDefault="00EF2239" w:rsidP="006115A8">
      <w:pPr>
        <w:spacing w:after="0" w:line="240" w:lineRule="auto"/>
        <w:ind w:firstLine="567"/>
        <w:jc w:val="both"/>
        <w:rPr>
          <w:rFonts w:ascii="Times New Roman" w:eastAsia="Times New Roman" w:hAnsi="Times New Roman" w:cs="Times New Roman"/>
          <w:b/>
          <w:bCs/>
          <w:i/>
          <w:sz w:val="28"/>
          <w:szCs w:val="28"/>
          <w:lang w:eastAsia="ru-RU"/>
        </w:rPr>
      </w:pPr>
      <w:r w:rsidRPr="00EF2239">
        <w:rPr>
          <w:rFonts w:ascii="Times New Roman" w:eastAsia="Times New Roman" w:hAnsi="Times New Roman" w:cs="Times New Roman"/>
          <w:b/>
          <w:bCs/>
          <w:i/>
          <w:sz w:val="28"/>
          <w:szCs w:val="28"/>
          <w:lang w:eastAsia="ru-RU"/>
        </w:rPr>
        <w:t xml:space="preserve">знать: </w:t>
      </w:r>
    </w:p>
    <w:p w:rsidR="00EF2239" w:rsidRDefault="00EF2239" w:rsidP="00EF2239">
      <w:pPr>
        <w:spacing w:after="0" w:line="240" w:lineRule="auto"/>
        <w:ind w:firstLine="567"/>
        <w:rPr>
          <w:rFonts w:ascii="Times New Roman" w:hAnsi="Times New Roman" w:cs="Times New Roman"/>
          <w:bCs/>
          <w:sz w:val="28"/>
          <w:szCs w:val="28"/>
        </w:rPr>
      </w:pPr>
      <w:r>
        <w:rPr>
          <w:rFonts w:ascii="Times New Roman" w:eastAsia="Times New Roman" w:hAnsi="Times New Roman" w:cs="Times New Roman"/>
          <w:bCs/>
          <w:sz w:val="28"/>
          <w:szCs w:val="28"/>
          <w:lang w:eastAsia="ru-RU"/>
        </w:rPr>
        <w:t xml:space="preserve">- </w:t>
      </w:r>
      <w:r w:rsidRPr="00EF2239">
        <w:rPr>
          <w:rFonts w:ascii="Times New Roman" w:hAnsi="Times New Roman" w:cs="Times New Roman"/>
          <w:bCs/>
          <w:sz w:val="28"/>
          <w:szCs w:val="28"/>
        </w:rPr>
        <w:t>понятие и основные источники гражданского права</w:t>
      </w:r>
      <w:r>
        <w:rPr>
          <w:rFonts w:ascii="Times New Roman" w:hAnsi="Times New Roman" w:cs="Times New Roman"/>
          <w:bCs/>
          <w:sz w:val="28"/>
          <w:szCs w:val="28"/>
        </w:rPr>
        <w:t>;</w:t>
      </w:r>
    </w:p>
    <w:p w:rsidR="00EF2239" w:rsidRPr="00EF2239" w:rsidRDefault="00EF2239" w:rsidP="00EF2239">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 xml:space="preserve">- </w:t>
      </w:r>
      <w:r w:rsidRPr="00EF2239">
        <w:rPr>
          <w:rFonts w:ascii="Times New Roman" w:hAnsi="Times New Roman" w:cs="Times New Roman"/>
          <w:bCs/>
          <w:sz w:val="28"/>
          <w:szCs w:val="28"/>
        </w:rPr>
        <w:t>договорные и внедоговорные обязательства</w:t>
      </w:r>
      <w:r>
        <w:rPr>
          <w:rFonts w:ascii="Times New Roman" w:hAnsi="Times New Roman" w:cs="Times New Roman"/>
          <w:bCs/>
          <w:sz w:val="28"/>
          <w:szCs w:val="28"/>
        </w:rPr>
        <w:t>;</w:t>
      </w:r>
    </w:p>
    <w:p w:rsidR="00EF2239" w:rsidRPr="00EF2239" w:rsidRDefault="00EF2239" w:rsidP="00EF2239">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 xml:space="preserve">- </w:t>
      </w:r>
      <w:r w:rsidRPr="00EF2239">
        <w:rPr>
          <w:rFonts w:ascii="Times New Roman" w:hAnsi="Times New Roman" w:cs="Times New Roman"/>
          <w:bCs/>
          <w:sz w:val="28"/>
          <w:szCs w:val="28"/>
        </w:rPr>
        <w:t>основные вопросы наследственного права</w:t>
      </w:r>
      <w:r>
        <w:rPr>
          <w:rFonts w:ascii="Times New Roman" w:hAnsi="Times New Roman" w:cs="Times New Roman"/>
          <w:bCs/>
          <w:sz w:val="28"/>
          <w:szCs w:val="28"/>
        </w:rPr>
        <w:t>;</w:t>
      </w:r>
    </w:p>
    <w:p w:rsidR="00EF2239" w:rsidRDefault="00EF2239" w:rsidP="00EF2239">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 гражданско-правовую</w:t>
      </w:r>
      <w:r w:rsidRPr="00EF2239">
        <w:rPr>
          <w:rFonts w:ascii="Times New Roman" w:hAnsi="Times New Roman" w:cs="Times New Roman"/>
          <w:bCs/>
          <w:sz w:val="28"/>
          <w:szCs w:val="28"/>
        </w:rPr>
        <w:t xml:space="preserve"> ответственность</w:t>
      </w:r>
      <w:r>
        <w:rPr>
          <w:rFonts w:ascii="Times New Roman" w:hAnsi="Times New Roman" w:cs="Times New Roman"/>
          <w:bCs/>
          <w:sz w:val="28"/>
          <w:szCs w:val="28"/>
        </w:rPr>
        <w:t>;</w:t>
      </w:r>
    </w:p>
    <w:p w:rsidR="00EF2239" w:rsidRPr="00EF2239" w:rsidRDefault="00EF2239" w:rsidP="00EF2239">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 xml:space="preserve">- </w:t>
      </w:r>
      <w:r w:rsidRPr="00EF2239">
        <w:rPr>
          <w:rFonts w:ascii="Times New Roman" w:hAnsi="Times New Roman" w:cs="Times New Roman"/>
          <w:bCs/>
          <w:sz w:val="28"/>
          <w:szCs w:val="28"/>
        </w:rPr>
        <w:t>понятие и особенности гражданско-правовых отношений</w:t>
      </w:r>
      <w:r>
        <w:rPr>
          <w:rFonts w:ascii="Times New Roman" w:hAnsi="Times New Roman" w:cs="Times New Roman"/>
          <w:bCs/>
          <w:sz w:val="28"/>
          <w:szCs w:val="28"/>
        </w:rPr>
        <w:t>;</w:t>
      </w:r>
    </w:p>
    <w:p w:rsidR="00EF2239" w:rsidRPr="00EF2239" w:rsidRDefault="00EF2239" w:rsidP="00EF2239">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 xml:space="preserve">- </w:t>
      </w:r>
      <w:r w:rsidRPr="00EF2239">
        <w:rPr>
          <w:rFonts w:ascii="Times New Roman" w:hAnsi="Times New Roman" w:cs="Times New Roman"/>
          <w:bCs/>
          <w:sz w:val="28"/>
          <w:szCs w:val="28"/>
        </w:rPr>
        <w:t>субъекты и объекты гражданского права</w:t>
      </w:r>
      <w:r>
        <w:rPr>
          <w:rFonts w:ascii="Times New Roman" w:hAnsi="Times New Roman" w:cs="Times New Roman"/>
          <w:bCs/>
          <w:sz w:val="28"/>
          <w:szCs w:val="28"/>
        </w:rPr>
        <w:t>;</w:t>
      </w:r>
    </w:p>
    <w:p w:rsidR="00EF2239" w:rsidRPr="00EF2239" w:rsidRDefault="00EF2239" w:rsidP="00EF2239">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 xml:space="preserve">- </w:t>
      </w:r>
      <w:r w:rsidRPr="00EF2239">
        <w:rPr>
          <w:rFonts w:ascii="Times New Roman" w:hAnsi="Times New Roman" w:cs="Times New Roman"/>
          <w:bCs/>
          <w:sz w:val="28"/>
          <w:szCs w:val="28"/>
        </w:rPr>
        <w:t>содержание гражданских прав, порядок их реализации и защиты</w:t>
      </w:r>
      <w:r>
        <w:rPr>
          <w:rFonts w:ascii="Times New Roman" w:hAnsi="Times New Roman" w:cs="Times New Roman"/>
          <w:bCs/>
          <w:sz w:val="28"/>
          <w:szCs w:val="28"/>
        </w:rPr>
        <w:t>;</w:t>
      </w:r>
    </w:p>
    <w:p w:rsidR="00EF2239" w:rsidRPr="00EF2239" w:rsidRDefault="00EF2239" w:rsidP="00EF2239">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 xml:space="preserve">- </w:t>
      </w:r>
      <w:r w:rsidRPr="00EF2239">
        <w:rPr>
          <w:rFonts w:ascii="Times New Roman" w:hAnsi="Times New Roman" w:cs="Times New Roman"/>
          <w:bCs/>
          <w:sz w:val="28"/>
          <w:szCs w:val="28"/>
        </w:rPr>
        <w:t>понятие, виды и условия действительности сделок</w:t>
      </w:r>
      <w:r>
        <w:rPr>
          <w:rFonts w:ascii="Times New Roman" w:hAnsi="Times New Roman" w:cs="Times New Roman"/>
          <w:bCs/>
          <w:sz w:val="28"/>
          <w:szCs w:val="28"/>
        </w:rPr>
        <w:t>;</w:t>
      </w:r>
    </w:p>
    <w:p w:rsidR="00EF2239" w:rsidRPr="00EF2239" w:rsidRDefault="00EF2239" w:rsidP="00EF2239">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 xml:space="preserve">- </w:t>
      </w:r>
      <w:r w:rsidRPr="00EF2239">
        <w:rPr>
          <w:rFonts w:ascii="Times New Roman" w:hAnsi="Times New Roman" w:cs="Times New Roman"/>
          <w:bCs/>
          <w:sz w:val="28"/>
          <w:szCs w:val="28"/>
        </w:rPr>
        <w:t>основные категории института представительства</w:t>
      </w:r>
      <w:r>
        <w:rPr>
          <w:rFonts w:ascii="Times New Roman" w:hAnsi="Times New Roman" w:cs="Times New Roman"/>
          <w:bCs/>
          <w:sz w:val="28"/>
          <w:szCs w:val="28"/>
        </w:rPr>
        <w:t>;</w:t>
      </w:r>
    </w:p>
    <w:p w:rsidR="00EF2239" w:rsidRPr="00EF2239" w:rsidRDefault="00EF2239" w:rsidP="00EF2239">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 xml:space="preserve">- </w:t>
      </w:r>
      <w:r w:rsidRPr="00EF2239">
        <w:rPr>
          <w:rFonts w:ascii="Times New Roman" w:hAnsi="Times New Roman" w:cs="Times New Roman"/>
          <w:bCs/>
          <w:sz w:val="28"/>
          <w:szCs w:val="28"/>
        </w:rPr>
        <w:t xml:space="preserve">понятие и правила исчисления сроков, в </w:t>
      </w:r>
      <w:proofErr w:type="spellStart"/>
      <w:r w:rsidRPr="00EF2239">
        <w:rPr>
          <w:rFonts w:ascii="Times New Roman" w:hAnsi="Times New Roman" w:cs="Times New Roman"/>
          <w:bCs/>
          <w:sz w:val="28"/>
          <w:szCs w:val="28"/>
        </w:rPr>
        <w:t>т.ч</w:t>
      </w:r>
      <w:proofErr w:type="spellEnd"/>
      <w:r w:rsidRPr="00EF2239">
        <w:rPr>
          <w:rFonts w:ascii="Times New Roman" w:hAnsi="Times New Roman" w:cs="Times New Roman"/>
          <w:bCs/>
          <w:sz w:val="28"/>
          <w:szCs w:val="28"/>
        </w:rPr>
        <w:t>. срока исковой давности</w:t>
      </w:r>
      <w:r>
        <w:rPr>
          <w:rFonts w:ascii="Times New Roman" w:hAnsi="Times New Roman" w:cs="Times New Roman"/>
          <w:bCs/>
          <w:sz w:val="28"/>
          <w:szCs w:val="28"/>
        </w:rPr>
        <w:t>;</w:t>
      </w:r>
    </w:p>
    <w:p w:rsidR="00EF2239" w:rsidRDefault="00EF2239" w:rsidP="00EF2239">
      <w:pPr>
        <w:spacing w:after="0" w:line="240" w:lineRule="auto"/>
        <w:ind w:left="567"/>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Pr="00EF2239">
        <w:rPr>
          <w:rFonts w:ascii="Times New Roman" w:hAnsi="Times New Roman" w:cs="Times New Roman"/>
          <w:bCs/>
          <w:sz w:val="28"/>
          <w:szCs w:val="28"/>
        </w:rPr>
        <w:t xml:space="preserve">юридическое понятие собственности; формы и виды </w:t>
      </w:r>
      <w:proofErr w:type="gramStart"/>
      <w:r w:rsidRPr="00EF2239">
        <w:rPr>
          <w:rFonts w:ascii="Times New Roman" w:hAnsi="Times New Roman" w:cs="Times New Roman"/>
          <w:bCs/>
          <w:sz w:val="28"/>
          <w:szCs w:val="28"/>
        </w:rPr>
        <w:t xml:space="preserve">собственности; </w:t>
      </w:r>
      <w:r>
        <w:rPr>
          <w:rFonts w:ascii="Times New Roman" w:hAnsi="Times New Roman" w:cs="Times New Roman"/>
          <w:bCs/>
          <w:sz w:val="28"/>
          <w:szCs w:val="28"/>
        </w:rPr>
        <w:t xml:space="preserve">  </w:t>
      </w:r>
      <w:proofErr w:type="gramEnd"/>
      <w:r>
        <w:rPr>
          <w:rFonts w:ascii="Times New Roman" w:hAnsi="Times New Roman" w:cs="Times New Roman"/>
          <w:bCs/>
          <w:sz w:val="28"/>
          <w:szCs w:val="28"/>
        </w:rPr>
        <w:t xml:space="preserve">  </w:t>
      </w:r>
      <w:r w:rsidRPr="00EF2239">
        <w:rPr>
          <w:rFonts w:ascii="Times New Roman" w:hAnsi="Times New Roman" w:cs="Times New Roman"/>
          <w:bCs/>
          <w:sz w:val="28"/>
          <w:szCs w:val="28"/>
        </w:rPr>
        <w:t>основания возникновения и прекращения права собственности</w:t>
      </w:r>
      <w:r>
        <w:rPr>
          <w:rFonts w:ascii="Times New Roman" w:hAnsi="Times New Roman" w:cs="Times New Roman"/>
          <w:bCs/>
          <w:sz w:val="28"/>
          <w:szCs w:val="28"/>
        </w:rPr>
        <w:t>.</w:t>
      </w:r>
    </w:p>
    <w:p w:rsidR="00EF2239" w:rsidRPr="00EF2239" w:rsidRDefault="00EF2239" w:rsidP="00EF2239">
      <w:pPr>
        <w:spacing w:after="120" w:line="240" w:lineRule="auto"/>
        <w:ind w:right="118" w:firstLine="566"/>
        <w:contextualSpacing/>
        <w:jc w:val="both"/>
        <w:rPr>
          <w:rFonts w:ascii="Times New Roman" w:eastAsia="Arial Unicode MS" w:hAnsi="Times New Roman" w:cs="Times New Roman"/>
          <w:color w:val="000000"/>
          <w:sz w:val="28"/>
          <w:szCs w:val="28"/>
          <w:lang w:eastAsia="ru-RU"/>
        </w:rPr>
      </w:pPr>
      <w:r w:rsidRPr="00EF2239">
        <w:rPr>
          <w:rFonts w:ascii="Times New Roman" w:eastAsia="Arial Unicode MS" w:hAnsi="Times New Roman" w:cs="Times New Roman"/>
          <w:color w:val="000000"/>
          <w:sz w:val="28"/>
          <w:szCs w:val="28"/>
          <w:lang w:eastAsia="ru-RU"/>
        </w:rPr>
        <w:t>Практические работы, выполняемые студентами, позволяют им приобрести опыт познавательной и практической деятельности, а также способствуют освоению общих и профессиональных компетенций по Федеральному Государственному образовательному стандарту СПО:</w:t>
      </w:r>
    </w:p>
    <w:p w:rsidR="00E512AE" w:rsidRDefault="00E512AE" w:rsidP="00E512AE">
      <w:pPr>
        <w:tabs>
          <w:tab w:val="left" w:pos="851"/>
        </w:tabs>
        <w:spacing w:after="0" w:line="240" w:lineRule="auto"/>
        <w:rPr>
          <w:rFonts w:ascii="Times New Roman" w:eastAsia="Times New Roman" w:hAnsi="Times New Roman" w:cs="Times New Roman"/>
          <w:sz w:val="28"/>
          <w:szCs w:val="28"/>
          <w:lang w:eastAsia="ru-RU"/>
        </w:rPr>
      </w:pPr>
    </w:p>
    <w:p w:rsidR="00E512AE" w:rsidRPr="00E512AE" w:rsidRDefault="00E512AE" w:rsidP="00E512AE">
      <w:pPr>
        <w:tabs>
          <w:tab w:val="left" w:pos="851"/>
        </w:tabs>
        <w:spacing w:after="0" w:line="240" w:lineRule="auto"/>
        <w:rPr>
          <w:rFonts w:ascii="Times New Roman" w:eastAsia="Times New Roman" w:hAnsi="Times New Roman" w:cs="Times New Roman"/>
          <w:sz w:val="28"/>
          <w:szCs w:val="28"/>
          <w:lang w:eastAsia="ru-RU"/>
        </w:rPr>
      </w:pPr>
      <w:r w:rsidRPr="00E512AE">
        <w:rPr>
          <w:rFonts w:ascii="Times New Roman" w:eastAsia="Times New Roman" w:hAnsi="Times New Roman" w:cs="Times New Roman"/>
          <w:sz w:val="28"/>
          <w:szCs w:val="28"/>
          <w:lang w:eastAsia="ru-RU"/>
        </w:rPr>
        <w:t>ОК 2</w:t>
      </w:r>
      <w:r>
        <w:rPr>
          <w:rFonts w:ascii="Times New Roman" w:eastAsia="Times New Roman" w:hAnsi="Times New Roman" w:cs="Times New Roman"/>
          <w:sz w:val="28"/>
          <w:szCs w:val="28"/>
          <w:lang w:eastAsia="ru-RU"/>
        </w:rPr>
        <w:t xml:space="preserve"> </w:t>
      </w:r>
      <w:r w:rsidRPr="00E512AE">
        <w:rPr>
          <w:rFonts w:ascii="Times New Roman" w:eastAsia="Times New Roman" w:hAnsi="Times New Roman" w:cs="Times New Roman"/>
          <w:sz w:val="28"/>
          <w:szCs w:val="28"/>
          <w:lang w:eastAsia="ru-RU"/>
        </w:rPr>
        <w:t>Организовывать свою собственную деятельность, выбирать типовые методы и способы выполнения профессиональных задач, оценива</w:t>
      </w:r>
      <w:r>
        <w:rPr>
          <w:rFonts w:ascii="Times New Roman" w:eastAsia="Times New Roman" w:hAnsi="Times New Roman" w:cs="Times New Roman"/>
          <w:sz w:val="28"/>
          <w:szCs w:val="28"/>
          <w:lang w:eastAsia="ru-RU"/>
        </w:rPr>
        <w:t>ть их эффективность и качество.</w:t>
      </w:r>
    </w:p>
    <w:p w:rsidR="00E512AE" w:rsidRPr="00E512AE" w:rsidRDefault="00E512AE" w:rsidP="00E512AE">
      <w:pPr>
        <w:tabs>
          <w:tab w:val="left" w:pos="851"/>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4 </w:t>
      </w:r>
      <w:r w:rsidRPr="00E512AE">
        <w:rPr>
          <w:rFonts w:ascii="Times New Roman" w:eastAsia="Times New Roman" w:hAnsi="Times New Roman" w:cs="Times New Roman"/>
          <w:sz w:val="28"/>
          <w:szCs w:val="28"/>
          <w:lang w:eastAsia="ru-RU"/>
        </w:rPr>
        <w:t>Осуществлять поиск и использование информации, необходимой для эффективного выполнения профессиональных задач, профессион</w:t>
      </w:r>
      <w:r>
        <w:rPr>
          <w:rFonts w:ascii="Times New Roman" w:eastAsia="Times New Roman" w:hAnsi="Times New Roman" w:cs="Times New Roman"/>
          <w:sz w:val="28"/>
          <w:szCs w:val="28"/>
          <w:lang w:eastAsia="ru-RU"/>
        </w:rPr>
        <w:t>ального и личностного развития.</w:t>
      </w:r>
    </w:p>
    <w:p w:rsidR="00E512AE" w:rsidRPr="00E512AE" w:rsidRDefault="00E512AE" w:rsidP="00E512AE">
      <w:pPr>
        <w:tabs>
          <w:tab w:val="left" w:pos="851"/>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9 </w:t>
      </w:r>
      <w:r w:rsidRPr="00E512AE">
        <w:rPr>
          <w:rFonts w:ascii="Times New Roman" w:eastAsia="Times New Roman" w:hAnsi="Times New Roman" w:cs="Times New Roman"/>
          <w:sz w:val="28"/>
          <w:szCs w:val="28"/>
          <w:lang w:eastAsia="ru-RU"/>
        </w:rPr>
        <w:t>Ориентироваться в условиях постоянного изменения правовой базы</w:t>
      </w:r>
    </w:p>
    <w:p w:rsidR="00E512AE" w:rsidRPr="00E512AE" w:rsidRDefault="00E512AE" w:rsidP="00E512AE">
      <w:pPr>
        <w:tabs>
          <w:tab w:val="left" w:pos="851"/>
        </w:tabs>
        <w:spacing w:after="0" w:line="240" w:lineRule="auto"/>
        <w:rPr>
          <w:rFonts w:ascii="Times New Roman" w:eastAsia="Times New Roman" w:hAnsi="Times New Roman" w:cs="Times New Roman"/>
          <w:sz w:val="28"/>
          <w:szCs w:val="28"/>
          <w:lang w:eastAsia="ru-RU"/>
        </w:rPr>
      </w:pPr>
      <w:r w:rsidRPr="00E512AE">
        <w:rPr>
          <w:rFonts w:ascii="Times New Roman" w:eastAsia="Times New Roman" w:hAnsi="Times New Roman" w:cs="Times New Roman"/>
          <w:sz w:val="28"/>
          <w:szCs w:val="28"/>
          <w:lang w:eastAsia="ru-RU"/>
        </w:rPr>
        <w:t>ОК 11</w:t>
      </w:r>
      <w:r w:rsidRPr="00E512AE">
        <w:rPr>
          <w:rFonts w:ascii="Times New Roman" w:eastAsia="Times New Roman" w:hAnsi="Times New Roman" w:cs="Times New Roman"/>
          <w:sz w:val="28"/>
          <w:szCs w:val="28"/>
          <w:lang w:eastAsia="ru-RU"/>
        </w:rPr>
        <w:tab/>
        <w:t>Соблюдать деловой этикет, культуру и психологические основы общения, нормы и правила поведения</w:t>
      </w:r>
    </w:p>
    <w:p w:rsidR="00E512AE" w:rsidRPr="00E512AE" w:rsidRDefault="00E512AE" w:rsidP="00E512AE">
      <w:pPr>
        <w:tabs>
          <w:tab w:val="left" w:pos="851"/>
        </w:tabs>
        <w:spacing w:after="0" w:line="240" w:lineRule="auto"/>
        <w:rPr>
          <w:rFonts w:ascii="Times New Roman" w:eastAsia="Times New Roman" w:hAnsi="Times New Roman" w:cs="Times New Roman"/>
          <w:sz w:val="28"/>
          <w:szCs w:val="28"/>
          <w:lang w:eastAsia="ru-RU"/>
        </w:rPr>
      </w:pPr>
      <w:r w:rsidRPr="00E512AE">
        <w:rPr>
          <w:rFonts w:ascii="Times New Roman" w:eastAsia="Times New Roman" w:hAnsi="Times New Roman" w:cs="Times New Roman"/>
          <w:sz w:val="28"/>
          <w:szCs w:val="28"/>
          <w:lang w:eastAsia="ru-RU"/>
        </w:rPr>
        <w:t>ОК 12</w:t>
      </w:r>
      <w:r w:rsidRPr="00E512AE">
        <w:rPr>
          <w:rFonts w:ascii="Times New Roman" w:eastAsia="Times New Roman" w:hAnsi="Times New Roman" w:cs="Times New Roman"/>
          <w:sz w:val="28"/>
          <w:szCs w:val="28"/>
          <w:lang w:eastAsia="ru-RU"/>
        </w:rPr>
        <w:tab/>
        <w:t>Проявлять нетерпимость к коррупционному поведению</w:t>
      </w:r>
    </w:p>
    <w:p w:rsidR="00E512AE" w:rsidRPr="00E512AE" w:rsidRDefault="00E512AE" w:rsidP="00E512AE">
      <w:pPr>
        <w:tabs>
          <w:tab w:val="left" w:pos="851"/>
        </w:tabs>
        <w:spacing w:after="0" w:line="240" w:lineRule="auto"/>
        <w:rPr>
          <w:rFonts w:ascii="Times New Roman" w:eastAsia="Times New Roman" w:hAnsi="Times New Roman" w:cs="Times New Roman"/>
          <w:sz w:val="28"/>
          <w:szCs w:val="28"/>
          <w:lang w:eastAsia="ru-RU"/>
        </w:rPr>
      </w:pPr>
      <w:r w:rsidRPr="00E512AE">
        <w:rPr>
          <w:rFonts w:ascii="Times New Roman" w:eastAsia="Times New Roman" w:hAnsi="Times New Roman" w:cs="Times New Roman"/>
          <w:sz w:val="28"/>
          <w:szCs w:val="28"/>
          <w:lang w:eastAsia="ru-RU"/>
        </w:rPr>
        <w:t>ПК 1.1</w:t>
      </w:r>
      <w:r w:rsidRPr="00E512AE">
        <w:rPr>
          <w:rFonts w:ascii="Times New Roman" w:eastAsia="Times New Roman" w:hAnsi="Times New Roman" w:cs="Times New Roman"/>
          <w:sz w:val="28"/>
          <w:szCs w:val="28"/>
          <w:lang w:eastAsia="ru-RU"/>
        </w:rPr>
        <w:tab/>
        <w:t>Осуществлять профессиональное толкование нормативных актов для реализации прав граждан в сфере пенсионного обеспечения и социальной защиты граждан</w:t>
      </w:r>
    </w:p>
    <w:p w:rsidR="00E512AE" w:rsidRPr="00E512AE" w:rsidRDefault="00E512AE" w:rsidP="00E512AE">
      <w:pPr>
        <w:tabs>
          <w:tab w:val="left" w:pos="851"/>
        </w:tabs>
        <w:spacing w:after="0" w:line="240" w:lineRule="auto"/>
        <w:rPr>
          <w:rFonts w:ascii="Times New Roman" w:eastAsia="Times New Roman" w:hAnsi="Times New Roman" w:cs="Times New Roman"/>
          <w:sz w:val="28"/>
          <w:szCs w:val="28"/>
          <w:lang w:eastAsia="ru-RU"/>
        </w:rPr>
      </w:pPr>
      <w:r w:rsidRPr="00E512AE">
        <w:rPr>
          <w:rFonts w:ascii="Times New Roman" w:eastAsia="Times New Roman" w:hAnsi="Times New Roman" w:cs="Times New Roman"/>
          <w:sz w:val="28"/>
          <w:szCs w:val="28"/>
          <w:lang w:eastAsia="ru-RU"/>
        </w:rPr>
        <w:t>ПК 1.2</w:t>
      </w:r>
      <w:r w:rsidRPr="00E512AE">
        <w:rPr>
          <w:rFonts w:ascii="Times New Roman" w:eastAsia="Times New Roman" w:hAnsi="Times New Roman" w:cs="Times New Roman"/>
          <w:sz w:val="28"/>
          <w:szCs w:val="28"/>
          <w:lang w:eastAsia="ru-RU"/>
        </w:rPr>
        <w:tab/>
        <w:t>Осуществлять прием граждан по вопросам пенсионного обеспечения и социальной защиты</w:t>
      </w:r>
    </w:p>
    <w:p w:rsidR="00EF2239" w:rsidRDefault="00E512AE" w:rsidP="00E512AE">
      <w:pPr>
        <w:tabs>
          <w:tab w:val="left" w:pos="851"/>
        </w:tabs>
        <w:spacing w:after="0" w:line="240" w:lineRule="auto"/>
        <w:rPr>
          <w:rFonts w:ascii="Times New Roman" w:eastAsia="Times New Roman" w:hAnsi="Times New Roman" w:cs="Times New Roman"/>
          <w:sz w:val="28"/>
          <w:szCs w:val="28"/>
          <w:lang w:eastAsia="ru-RU"/>
        </w:rPr>
      </w:pPr>
      <w:r w:rsidRPr="00E512AE">
        <w:rPr>
          <w:rFonts w:ascii="Times New Roman" w:eastAsia="Times New Roman" w:hAnsi="Times New Roman" w:cs="Times New Roman"/>
          <w:sz w:val="28"/>
          <w:szCs w:val="28"/>
          <w:lang w:eastAsia="ru-RU"/>
        </w:rPr>
        <w:t>ПК 1.4</w:t>
      </w:r>
      <w:r w:rsidRPr="00E512AE">
        <w:rPr>
          <w:rFonts w:ascii="Times New Roman" w:eastAsia="Times New Roman" w:hAnsi="Times New Roman" w:cs="Times New Roman"/>
          <w:sz w:val="28"/>
          <w:szCs w:val="28"/>
          <w:lang w:eastAsia="ru-RU"/>
        </w:rPr>
        <w:tab/>
        <w:t>Осуществлять установление (назначение, перерасчет, перевод), индексацию и корректировку пенсий, назначение пособий, компенсаций и других социальных выплат, используя информационно-компьютерные технологии</w:t>
      </w:r>
      <w:r>
        <w:rPr>
          <w:rFonts w:ascii="Times New Roman" w:eastAsia="Times New Roman" w:hAnsi="Times New Roman" w:cs="Times New Roman"/>
          <w:sz w:val="28"/>
          <w:szCs w:val="28"/>
          <w:lang w:eastAsia="ru-RU"/>
        </w:rPr>
        <w:t>.</w:t>
      </w:r>
    </w:p>
    <w:p w:rsidR="009C6C28" w:rsidRPr="007345A4" w:rsidRDefault="009C6C28" w:rsidP="00E512AE">
      <w:pPr>
        <w:spacing w:after="53" w:line="240" w:lineRule="auto"/>
        <w:jc w:val="both"/>
        <w:rPr>
          <w:rFonts w:ascii="Times New Roman" w:eastAsia="Times New Roman" w:hAnsi="Times New Roman" w:cs="Times New Roman"/>
          <w:sz w:val="28"/>
          <w:lang w:eastAsia="ru-RU"/>
        </w:rPr>
      </w:pPr>
    </w:p>
    <w:p w:rsidR="005E3EF3" w:rsidRPr="00A975B0" w:rsidRDefault="00062A25" w:rsidP="005E3EF3">
      <w:pPr>
        <w:spacing w:after="59" w:line="236" w:lineRule="auto"/>
        <w:ind w:left="435" w:hanging="10"/>
        <w:rPr>
          <w:rFonts w:ascii="Times New Roman" w:hAnsi="Times New Roman" w:cs="Times New Roman"/>
          <w:b/>
          <w:caps/>
          <w:sz w:val="28"/>
          <w:szCs w:val="28"/>
        </w:rPr>
      </w:pPr>
      <w:r w:rsidRPr="007345A4">
        <w:rPr>
          <w:rFonts w:ascii="Times New Roman" w:eastAsia="Times New Roman" w:hAnsi="Times New Roman" w:cs="Times New Roman"/>
          <w:sz w:val="28"/>
          <w:lang w:eastAsia="ru-RU"/>
        </w:rPr>
        <w:tab/>
      </w:r>
      <w:r w:rsidRPr="00A975B0">
        <w:rPr>
          <w:rFonts w:ascii="Times New Roman" w:eastAsia="Times New Roman" w:hAnsi="Times New Roman" w:cs="Times New Roman"/>
          <w:b/>
          <w:sz w:val="28"/>
          <w:lang w:eastAsia="ru-RU"/>
        </w:rPr>
        <w:t>Перечень практичес</w:t>
      </w:r>
      <w:r w:rsidR="00B64605" w:rsidRPr="00A975B0">
        <w:rPr>
          <w:rFonts w:ascii="Times New Roman" w:eastAsia="Times New Roman" w:hAnsi="Times New Roman" w:cs="Times New Roman"/>
          <w:b/>
          <w:sz w:val="28"/>
          <w:lang w:eastAsia="ru-RU"/>
        </w:rPr>
        <w:t xml:space="preserve">ких и/или лабораторных занятий </w:t>
      </w:r>
      <w:r w:rsidR="005E3EF3" w:rsidRPr="00A975B0">
        <w:rPr>
          <w:rFonts w:ascii="Times New Roman" w:hAnsi="Times New Roman" w:cs="Times New Roman"/>
          <w:b/>
          <w:caps/>
          <w:sz w:val="28"/>
          <w:szCs w:val="28"/>
        </w:rPr>
        <w:t>ОП.</w:t>
      </w:r>
      <w:r w:rsidR="00A975B0">
        <w:rPr>
          <w:rFonts w:ascii="Times New Roman" w:hAnsi="Times New Roman" w:cs="Times New Roman"/>
          <w:b/>
          <w:caps/>
          <w:sz w:val="28"/>
          <w:szCs w:val="28"/>
        </w:rPr>
        <w:t>0</w:t>
      </w:r>
      <w:r w:rsidR="00484EBB" w:rsidRPr="00A975B0">
        <w:rPr>
          <w:rFonts w:ascii="Times New Roman" w:hAnsi="Times New Roman" w:cs="Times New Roman"/>
          <w:b/>
          <w:caps/>
          <w:sz w:val="28"/>
          <w:szCs w:val="28"/>
        </w:rPr>
        <w:t>6</w:t>
      </w:r>
      <w:r w:rsidR="006115A8" w:rsidRPr="00A975B0">
        <w:rPr>
          <w:rFonts w:ascii="Times New Roman" w:hAnsi="Times New Roman" w:cs="Times New Roman"/>
          <w:b/>
          <w:caps/>
          <w:sz w:val="28"/>
          <w:szCs w:val="28"/>
        </w:rPr>
        <w:t xml:space="preserve">. </w:t>
      </w:r>
      <w:r w:rsidR="00484EBB" w:rsidRPr="00A975B0">
        <w:rPr>
          <w:rFonts w:ascii="Times New Roman" w:hAnsi="Times New Roman" w:cs="Times New Roman"/>
          <w:b/>
          <w:sz w:val="28"/>
          <w:szCs w:val="28"/>
        </w:rPr>
        <w:t>Гражданское право</w:t>
      </w:r>
    </w:p>
    <w:p w:rsidR="00B64605" w:rsidRPr="007345A4" w:rsidRDefault="00B64605" w:rsidP="005E3EF3">
      <w:pPr>
        <w:spacing w:after="59" w:line="236" w:lineRule="auto"/>
        <w:ind w:left="435" w:hanging="10"/>
        <w:rPr>
          <w:rFonts w:ascii="Times New Roman" w:eastAsia="Times New Roman" w:hAnsi="Times New Roman" w:cs="Times New Roman"/>
          <w:sz w:val="28"/>
          <w:lang w:eastAsia="ru-RU"/>
        </w:rPr>
      </w:pPr>
    </w:p>
    <w:tbl>
      <w:tblPr>
        <w:tblStyle w:val="TableGrid"/>
        <w:tblW w:w="9461" w:type="dxa"/>
        <w:jc w:val="center"/>
        <w:tblInd w:w="0" w:type="dxa"/>
        <w:tblCellMar>
          <w:right w:w="115" w:type="dxa"/>
        </w:tblCellMar>
        <w:tblLook w:val="04A0" w:firstRow="1" w:lastRow="0" w:firstColumn="1" w:lastColumn="0" w:noHBand="0" w:noVBand="1"/>
      </w:tblPr>
      <w:tblGrid>
        <w:gridCol w:w="2420"/>
        <w:gridCol w:w="135"/>
        <w:gridCol w:w="3119"/>
        <w:gridCol w:w="2931"/>
        <w:gridCol w:w="856"/>
      </w:tblGrid>
      <w:tr w:rsidR="00062A25" w:rsidRPr="007345A4" w:rsidTr="006115A8">
        <w:trPr>
          <w:trHeight w:val="883"/>
          <w:jc w:val="center"/>
        </w:trPr>
        <w:tc>
          <w:tcPr>
            <w:tcW w:w="2420" w:type="dxa"/>
            <w:tcBorders>
              <w:top w:val="single" w:sz="4" w:space="0" w:color="000000"/>
              <w:left w:val="single" w:sz="4" w:space="0" w:color="000000"/>
              <w:bottom w:val="single" w:sz="4" w:space="0" w:color="000000"/>
              <w:right w:val="nil"/>
            </w:tcBorders>
            <w:vAlign w:val="center"/>
          </w:tcPr>
          <w:p w:rsidR="00062A25" w:rsidRPr="007345A4" w:rsidRDefault="00062A25" w:rsidP="00062A25">
            <w:pPr>
              <w:spacing w:after="74"/>
              <w:ind w:left="207"/>
              <w:rPr>
                <w:rFonts w:ascii="Times New Roman" w:hAnsi="Times New Roman" w:cs="Times New Roman"/>
                <w:sz w:val="24"/>
                <w:szCs w:val="24"/>
              </w:rPr>
            </w:pPr>
            <w:r w:rsidRPr="007345A4">
              <w:rPr>
                <w:rFonts w:ascii="Times New Roman" w:hAnsi="Times New Roman" w:cs="Times New Roman"/>
                <w:sz w:val="24"/>
                <w:szCs w:val="24"/>
              </w:rPr>
              <w:t xml:space="preserve">Наименование раздела </w:t>
            </w:r>
          </w:p>
          <w:p w:rsidR="00062A25" w:rsidRPr="007345A4" w:rsidRDefault="00062A25"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 xml:space="preserve">(темы) </w:t>
            </w:r>
          </w:p>
        </w:tc>
        <w:tc>
          <w:tcPr>
            <w:tcW w:w="135" w:type="dxa"/>
            <w:tcBorders>
              <w:top w:val="single" w:sz="4" w:space="0" w:color="000000"/>
              <w:left w:val="nil"/>
              <w:bottom w:val="single" w:sz="4" w:space="0" w:color="000000"/>
              <w:right w:val="single" w:sz="4" w:space="0" w:color="000000"/>
            </w:tcBorders>
          </w:tcPr>
          <w:p w:rsidR="00062A25" w:rsidRPr="007345A4" w:rsidRDefault="00062A25" w:rsidP="00062A25">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062A25" w:rsidRPr="007345A4" w:rsidRDefault="00062A25"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 xml:space="preserve">Практическая работа </w:t>
            </w:r>
          </w:p>
        </w:tc>
        <w:tc>
          <w:tcPr>
            <w:tcW w:w="2931" w:type="dxa"/>
            <w:tcBorders>
              <w:top w:val="single" w:sz="4" w:space="0" w:color="000000"/>
              <w:left w:val="single" w:sz="4" w:space="0" w:color="000000"/>
              <w:bottom w:val="single" w:sz="4" w:space="0" w:color="000000"/>
              <w:right w:val="single" w:sz="4" w:space="0" w:color="000000"/>
            </w:tcBorders>
          </w:tcPr>
          <w:p w:rsidR="00062A25" w:rsidRPr="007345A4" w:rsidRDefault="00062A25" w:rsidP="00062A25">
            <w:pPr>
              <w:spacing w:line="276" w:lineRule="auto"/>
              <w:ind w:left="365" w:right="140"/>
              <w:jc w:val="center"/>
              <w:rPr>
                <w:rFonts w:ascii="Times New Roman" w:hAnsi="Times New Roman" w:cs="Times New Roman"/>
                <w:sz w:val="24"/>
                <w:szCs w:val="24"/>
              </w:rPr>
            </w:pPr>
            <w:r w:rsidRPr="007345A4">
              <w:rPr>
                <w:rFonts w:ascii="Times New Roman" w:hAnsi="Times New Roman" w:cs="Times New Roman"/>
                <w:sz w:val="24"/>
                <w:szCs w:val="24"/>
              </w:rPr>
              <w:t xml:space="preserve">Содержание практической  работы </w:t>
            </w:r>
          </w:p>
        </w:tc>
        <w:tc>
          <w:tcPr>
            <w:tcW w:w="856" w:type="dxa"/>
            <w:tcBorders>
              <w:top w:val="single" w:sz="4" w:space="0" w:color="000000"/>
              <w:left w:val="single" w:sz="4" w:space="0" w:color="000000"/>
              <w:bottom w:val="single" w:sz="4" w:space="0" w:color="000000"/>
              <w:right w:val="single" w:sz="4" w:space="0" w:color="000000"/>
            </w:tcBorders>
            <w:vAlign w:val="center"/>
          </w:tcPr>
          <w:p w:rsidR="00062A25" w:rsidRPr="007345A4" w:rsidRDefault="00062A25"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 xml:space="preserve">Кол-во часов </w:t>
            </w:r>
          </w:p>
        </w:tc>
      </w:tr>
      <w:tr w:rsidR="0055729E" w:rsidRPr="007345A4" w:rsidTr="006115A8">
        <w:trPr>
          <w:trHeight w:val="300"/>
          <w:jc w:val="center"/>
        </w:trPr>
        <w:tc>
          <w:tcPr>
            <w:tcW w:w="8604" w:type="dxa"/>
            <w:gridSpan w:val="4"/>
            <w:tcBorders>
              <w:top w:val="single" w:sz="4" w:space="0" w:color="000000"/>
              <w:left w:val="single" w:sz="4" w:space="0" w:color="000000"/>
              <w:bottom w:val="single" w:sz="4" w:space="0" w:color="000000"/>
              <w:right w:val="nil"/>
            </w:tcBorders>
          </w:tcPr>
          <w:p w:rsidR="00484EBB" w:rsidRPr="007345A4" w:rsidRDefault="00484EBB" w:rsidP="00484EBB">
            <w:pPr>
              <w:pStyle w:val="ab"/>
              <w:spacing w:after="0"/>
              <w:rPr>
                <w:rFonts w:ascii="Times New Roman" w:hAnsi="Times New Roman"/>
                <w:b/>
              </w:rPr>
            </w:pPr>
            <w:r w:rsidRPr="007345A4">
              <w:rPr>
                <w:rFonts w:ascii="Times New Roman" w:hAnsi="Times New Roman"/>
                <w:b/>
              </w:rPr>
              <w:t xml:space="preserve">Раздел 1. </w:t>
            </w:r>
          </w:p>
          <w:p w:rsidR="0055729E" w:rsidRPr="007345A4" w:rsidRDefault="00484EBB" w:rsidP="00484EBB">
            <w:pPr>
              <w:spacing w:line="276" w:lineRule="auto"/>
              <w:jc w:val="center"/>
              <w:rPr>
                <w:rFonts w:ascii="Times New Roman" w:hAnsi="Times New Roman" w:cs="Times New Roman"/>
                <w:sz w:val="24"/>
                <w:szCs w:val="24"/>
              </w:rPr>
            </w:pPr>
            <w:r w:rsidRPr="007345A4">
              <w:rPr>
                <w:rFonts w:ascii="Times New Roman" w:hAnsi="Times New Roman" w:cs="Times New Roman"/>
                <w:b/>
                <w:sz w:val="24"/>
                <w:szCs w:val="24"/>
              </w:rPr>
              <w:t>Основные положения гражданского права.</w:t>
            </w:r>
          </w:p>
        </w:tc>
        <w:tc>
          <w:tcPr>
            <w:tcW w:w="856" w:type="dxa"/>
            <w:tcBorders>
              <w:top w:val="single" w:sz="4" w:space="0" w:color="000000"/>
              <w:left w:val="nil"/>
              <w:bottom w:val="single" w:sz="4" w:space="0" w:color="000000"/>
              <w:right w:val="single" w:sz="4" w:space="0" w:color="000000"/>
            </w:tcBorders>
          </w:tcPr>
          <w:p w:rsidR="0055729E" w:rsidRPr="007345A4" w:rsidRDefault="0055729E" w:rsidP="00062A25">
            <w:pPr>
              <w:spacing w:line="276" w:lineRule="auto"/>
              <w:rPr>
                <w:rFonts w:ascii="Times New Roman" w:hAnsi="Times New Roman" w:cs="Times New Roman"/>
                <w:sz w:val="24"/>
                <w:szCs w:val="24"/>
              </w:rPr>
            </w:pPr>
          </w:p>
        </w:tc>
      </w:tr>
      <w:tr w:rsidR="00062A25" w:rsidRPr="007345A4" w:rsidTr="006115A8">
        <w:trPr>
          <w:trHeight w:val="329"/>
          <w:jc w:val="center"/>
        </w:trPr>
        <w:tc>
          <w:tcPr>
            <w:tcW w:w="2420" w:type="dxa"/>
            <w:tcBorders>
              <w:top w:val="single" w:sz="4" w:space="0" w:color="000000"/>
              <w:left w:val="single" w:sz="4" w:space="0" w:color="000000"/>
              <w:bottom w:val="single" w:sz="4" w:space="0" w:color="000000"/>
              <w:right w:val="nil"/>
            </w:tcBorders>
          </w:tcPr>
          <w:p w:rsidR="00062A25" w:rsidRPr="007345A4" w:rsidRDefault="00484EBB" w:rsidP="00632D44">
            <w:pPr>
              <w:spacing w:line="276" w:lineRule="auto"/>
              <w:ind w:left="111"/>
              <w:rPr>
                <w:rFonts w:ascii="Times New Roman" w:hAnsi="Times New Roman" w:cs="Times New Roman"/>
                <w:sz w:val="24"/>
                <w:szCs w:val="24"/>
              </w:rPr>
            </w:pPr>
            <w:r w:rsidRPr="007345A4">
              <w:rPr>
                <w:rFonts w:ascii="Times New Roman" w:eastAsia="Calibri" w:hAnsi="Times New Roman" w:cs="Times New Roman"/>
                <w:b/>
                <w:bCs/>
                <w:sz w:val="24"/>
                <w:szCs w:val="24"/>
              </w:rPr>
              <w:t>Тема 1.3.</w:t>
            </w:r>
            <w:r w:rsidRPr="007345A4">
              <w:rPr>
                <w:rFonts w:ascii="Times New Roman" w:hAnsi="Times New Roman" w:cs="Times New Roman"/>
                <w:bCs/>
                <w:sz w:val="24"/>
                <w:szCs w:val="24"/>
              </w:rPr>
              <w:t xml:space="preserve"> Граждане (физические лица), как субъекты гражданского права.</w:t>
            </w:r>
          </w:p>
        </w:tc>
        <w:tc>
          <w:tcPr>
            <w:tcW w:w="135" w:type="dxa"/>
            <w:tcBorders>
              <w:top w:val="single" w:sz="4" w:space="0" w:color="000000"/>
              <w:left w:val="nil"/>
              <w:bottom w:val="single" w:sz="4" w:space="0" w:color="000000"/>
              <w:right w:val="single" w:sz="4" w:space="0" w:color="000000"/>
            </w:tcBorders>
          </w:tcPr>
          <w:p w:rsidR="00062A25" w:rsidRPr="007345A4" w:rsidRDefault="00062A25"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7345A4" w:rsidRDefault="0039115F" w:rsidP="00484EBB">
            <w:pPr>
              <w:spacing w:line="276" w:lineRule="auto"/>
              <w:rPr>
                <w:rFonts w:ascii="Times New Roman" w:hAnsi="Times New Roman" w:cs="Times New Roman"/>
                <w:sz w:val="24"/>
                <w:szCs w:val="24"/>
              </w:rPr>
            </w:pPr>
          </w:p>
          <w:p w:rsidR="00062A25" w:rsidRPr="007345A4" w:rsidRDefault="00632D44" w:rsidP="00170FE8">
            <w:pPr>
              <w:spacing w:line="276" w:lineRule="auto"/>
              <w:ind w:left="108"/>
              <w:jc w:val="center"/>
              <w:rPr>
                <w:rFonts w:ascii="Times New Roman" w:hAnsi="Times New Roman" w:cs="Times New Roman"/>
                <w:sz w:val="24"/>
                <w:szCs w:val="24"/>
              </w:rPr>
            </w:pPr>
            <w:r w:rsidRPr="007345A4">
              <w:rPr>
                <w:rFonts w:ascii="Times New Roman" w:hAnsi="Times New Roman" w:cs="Times New Roman"/>
                <w:sz w:val="24"/>
                <w:szCs w:val="24"/>
              </w:rPr>
              <w:t xml:space="preserve">Практическое занятие </w:t>
            </w:r>
            <w:r w:rsidR="00484EBB" w:rsidRPr="007345A4">
              <w:rPr>
                <w:rFonts w:ascii="Times New Roman" w:hAnsi="Times New Roman" w:cs="Times New Roman"/>
                <w:sz w:val="24"/>
                <w:szCs w:val="24"/>
              </w:rPr>
              <w:t xml:space="preserve">№ </w:t>
            </w:r>
            <w:r w:rsidRPr="007345A4">
              <w:rPr>
                <w:rFonts w:ascii="Times New Roman" w:hAnsi="Times New Roman" w:cs="Times New Roman"/>
                <w:sz w:val="24"/>
                <w:szCs w:val="24"/>
              </w:rPr>
              <w:t>1</w:t>
            </w:r>
          </w:p>
        </w:tc>
        <w:tc>
          <w:tcPr>
            <w:tcW w:w="2931" w:type="dxa"/>
            <w:tcBorders>
              <w:top w:val="single" w:sz="4" w:space="0" w:color="000000"/>
              <w:left w:val="single" w:sz="4" w:space="0" w:color="000000"/>
              <w:bottom w:val="single" w:sz="4" w:space="0" w:color="000000"/>
              <w:right w:val="single" w:sz="4" w:space="0" w:color="000000"/>
            </w:tcBorders>
          </w:tcPr>
          <w:p w:rsidR="00062A25" w:rsidRPr="007345A4" w:rsidRDefault="00484EBB" w:rsidP="00484EBB">
            <w:pPr>
              <w:jc w:val="center"/>
              <w:rPr>
                <w:rFonts w:ascii="Times New Roman" w:eastAsia="Calibri" w:hAnsi="Times New Roman" w:cs="Times New Roman"/>
                <w:bCs/>
                <w:sz w:val="24"/>
                <w:szCs w:val="24"/>
              </w:rPr>
            </w:pPr>
            <w:r w:rsidRPr="007345A4">
              <w:rPr>
                <w:rFonts w:ascii="Times New Roman" w:eastAsia="Calibri" w:hAnsi="Times New Roman" w:cs="Times New Roman"/>
                <w:bCs/>
                <w:sz w:val="24"/>
                <w:szCs w:val="24"/>
              </w:rPr>
              <w:t>решение практических ситуаций, связанных с ограничением гражданина в  дееспособности.</w:t>
            </w:r>
          </w:p>
        </w:tc>
        <w:tc>
          <w:tcPr>
            <w:tcW w:w="856" w:type="dxa"/>
            <w:tcBorders>
              <w:top w:val="single" w:sz="4" w:space="0" w:color="000000"/>
              <w:left w:val="single" w:sz="4" w:space="0" w:color="000000"/>
              <w:bottom w:val="single" w:sz="4" w:space="0" w:color="000000"/>
              <w:right w:val="single" w:sz="4" w:space="0" w:color="000000"/>
            </w:tcBorders>
          </w:tcPr>
          <w:p w:rsidR="0039115F" w:rsidRPr="007345A4" w:rsidRDefault="00062A25"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 xml:space="preserve"> </w:t>
            </w:r>
          </w:p>
          <w:p w:rsidR="0039115F" w:rsidRPr="007345A4" w:rsidRDefault="0039115F" w:rsidP="00062A25">
            <w:pPr>
              <w:spacing w:line="276" w:lineRule="auto"/>
              <w:jc w:val="center"/>
              <w:rPr>
                <w:rFonts w:ascii="Times New Roman" w:hAnsi="Times New Roman" w:cs="Times New Roman"/>
                <w:sz w:val="24"/>
                <w:szCs w:val="24"/>
              </w:rPr>
            </w:pPr>
          </w:p>
          <w:p w:rsidR="00062A25" w:rsidRPr="007345A4" w:rsidRDefault="005E3EF3"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2</w:t>
            </w:r>
          </w:p>
        </w:tc>
      </w:tr>
      <w:tr w:rsidR="008929F0" w:rsidRPr="007345A4" w:rsidTr="006115A8">
        <w:trPr>
          <w:trHeight w:val="329"/>
          <w:jc w:val="center"/>
        </w:trPr>
        <w:tc>
          <w:tcPr>
            <w:tcW w:w="2420" w:type="dxa"/>
            <w:tcBorders>
              <w:top w:val="single" w:sz="4" w:space="0" w:color="000000"/>
              <w:left w:val="single" w:sz="4" w:space="0" w:color="000000"/>
              <w:bottom w:val="single" w:sz="4" w:space="0" w:color="000000"/>
              <w:right w:val="nil"/>
            </w:tcBorders>
          </w:tcPr>
          <w:p w:rsidR="000C7E5D" w:rsidRPr="007345A4" w:rsidRDefault="000C7E5D" w:rsidP="00632D44">
            <w:pPr>
              <w:pStyle w:val="a7"/>
              <w:spacing w:after="0"/>
              <w:rPr>
                <w:b/>
                <w:bCs/>
              </w:rPr>
            </w:pPr>
          </w:p>
        </w:tc>
        <w:tc>
          <w:tcPr>
            <w:tcW w:w="135" w:type="dxa"/>
            <w:tcBorders>
              <w:top w:val="single" w:sz="4" w:space="0" w:color="000000"/>
              <w:left w:val="nil"/>
              <w:bottom w:val="single" w:sz="4" w:space="0" w:color="000000"/>
              <w:right w:val="single" w:sz="4" w:space="0" w:color="000000"/>
            </w:tcBorders>
          </w:tcPr>
          <w:p w:rsidR="000C7E5D" w:rsidRPr="007345A4" w:rsidRDefault="000C7E5D"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7345A4" w:rsidRDefault="0039115F" w:rsidP="00484EBB">
            <w:pPr>
              <w:spacing w:line="276" w:lineRule="auto"/>
              <w:rPr>
                <w:rFonts w:ascii="Times New Roman" w:hAnsi="Times New Roman" w:cs="Times New Roman"/>
                <w:bCs/>
                <w:sz w:val="24"/>
                <w:szCs w:val="24"/>
              </w:rPr>
            </w:pPr>
          </w:p>
          <w:p w:rsidR="000C7E5D" w:rsidRPr="007345A4" w:rsidRDefault="000C7E5D" w:rsidP="00170FE8">
            <w:pPr>
              <w:spacing w:line="276" w:lineRule="auto"/>
              <w:ind w:left="108"/>
              <w:jc w:val="center"/>
              <w:rPr>
                <w:rFonts w:ascii="Times New Roman" w:hAnsi="Times New Roman" w:cs="Times New Roman"/>
                <w:sz w:val="24"/>
                <w:szCs w:val="24"/>
              </w:rPr>
            </w:pPr>
            <w:r w:rsidRPr="007345A4">
              <w:rPr>
                <w:rFonts w:ascii="Times New Roman" w:hAnsi="Times New Roman" w:cs="Times New Roman"/>
                <w:bCs/>
                <w:sz w:val="24"/>
                <w:szCs w:val="24"/>
              </w:rPr>
              <w:t>Практические занятия № 2</w:t>
            </w:r>
          </w:p>
        </w:tc>
        <w:tc>
          <w:tcPr>
            <w:tcW w:w="2931" w:type="dxa"/>
            <w:tcBorders>
              <w:top w:val="single" w:sz="4" w:space="0" w:color="000000"/>
              <w:left w:val="single" w:sz="4" w:space="0" w:color="000000"/>
              <w:bottom w:val="single" w:sz="4" w:space="0" w:color="000000"/>
              <w:right w:val="single" w:sz="4" w:space="0" w:color="000000"/>
            </w:tcBorders>
          </w:tcPr>
          <w:p w:rsidR="000C7E5D" w:rsidRPr="007345A4" w:rsidRDefault="00484EBB" w:rsidP="0039115F">
            <w:pPr>
              <w:spacing w:line="276" w:lineRule="auto"/>
              <w:ind w:left="110"/>
              <w:jc w:val="center"/>
              <w:rPr>
                <w:rFonts w:ascii="Times New Roman" w:hAnsi="Times New Roman" w:cs="Times New Roman"/>
                <w:bCs/>
                <w:sz w:val="24"/>
                <w:szCs w:val="24"/>
              </w:rPr>
            </w:pPr>
            <w:r w:rsidRPr="007345A4">
              <w:rPr>
                <w:rFonts w:ascii="Times New Roman" w:eastAsia="Calibri" w:hAnsi="Times New Roman" w:cs="Times New Roman"/>
                <w:bCs/>
                <w:sz w:val="24"/>
                <w:szCs w:val="24"/>
              </w:rPr>
              <w:t>решение практических ситуаций, связанных с признанием гражданина недееспособным, безвестно отсутствующим.</w:t>
            </w:r>
          </w:p>
        </w:tc>
        <w:tc>
          <w:tcPr>
            <w:tcW w:w="856" w:type="dxa"/>
            <w:tcBorders>
              <w:top w:val="single" w:sz="4" w:space="0" w:color="000000"/>
              <w:left w:val="single" w:sz="4" w:space="0" w:color="000000"/>
              <w:bottom w:val="single" w:sz="4" w:space="0" w:color="000000"/>
              <w:right w:val="single" w:sz="4" w:space="0" w:color="000000"/>
            </w:tcBorders>
          </w:tcPr>
          <w:p w:rsidR="0039115F" w:rsidRPr="007345A4" w:rsidRDefault="0039115F" w:rsidP="00062A25">
            <w:pPr>
              <w:spacing w:line="276" w:lineRule="auto"/>
              <w:jc w:val="center"/>
              <w:rPr>
                <w:rFonts w:ascii="Times New Roman" w:hAnsi="Times New Roman" w:cs="Times New Roman"/>
                <w:sz w:val="24"/>
                <w:szCs w:val="24"/>
              </w:rPr>
            </w:pPr>
          </w:p>
          <w:p w:rsidR="0039115F" w:rsidRPr="007345A4" w:rsidRDefault="0039115F" w:rsidP="00062A25">
            <w:pPr>
              <w:spacing w:line="276" w:lineRule="auto"/>
              <w:jc w:val="center"/>
              <w:rPr>
                <w:rFonts w:ascii="Times New Roman" w:hAnsi="Times New Roman" w:cs="Times New Roman"/>
                <w:sz w:val="24"/>
                <w:szCs w:val="24"/>
              </w:rPr>
            </w:pPr>
          </w:p>
          <w:p w:rsidR="000C7E5D" w:rsidRPr="007345A4" w:rsidRDefault="000C7E5D"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2</w:t>
            </w:r>
          </w:p>
        </w:tc>
      </w:tr>
      <w:tr w:rsidR="00484EBB" w:rsidRPr="007345A4" w:rsidTr="006115A8">
        <w:trPr>
          <w:trHeight w:val="329"/>
          <w:jc w:val="center"/>
        </w:trPr>
        <w:tc>
          <w:tcPr>
            <w:tcW w:w="2420" w:type="dxa"/>
            <w:tcBorders>
              <w:top w:val="single" w:sz="4" w:space="0" w:color="000000"/>
              <w:left w:val="single" w:sz="4" w:space="0" w:color="000000"/>
              <w:bottom w:val="single" w:sz="4" w:space="0" w:color="000000"/>
              <w:right w:val="nil"/>
            </w:tcBorders>
          </w:tcPr>
          <w:p w:rsidR="00484EBB" w:rsidRPr="007345A4" w:rsidRDefault="00484EBB" w:rsidP="00484EBB">
            <w:pPr>
              <w:rPr>
                <w:rFonts w:ascii="Times New Roman" w:hAnsi="Times New Roman" w:cs="Times New Roman"/>
                <w:bCs/>
                <w:sz w:val="24"/>
                <w:szCs w:val="24"/>
              </w:rPr>
            </w:pPr>
            <w:r w:rsidRPr="007345A4">
              <w:rPr>
                <w:rFonts w:ascii="Times New Roman" w:eastAsia="Calibri" w:hAnsi="Times New Roman" w:cs="Times New Roman"/>
                <w:b/>
                <w:bCs/>
                <w:sz w:val="24"/>
                <w:szCs w:val="24"/>
              </w:rPr>
              <w:t>Тема 1.4.</w:t>
            </w:r>
            <w:r w:rsidRPr="007345A4">
              <w:rPr>
                <w:rFonts w:ascii="Times New Roman" w:hAnsi="Times New Roman" w:cs="Times New Roman"/>
                <w:bCs/>
                <w:sz w:val="24"/>
                <w:szCs w:val="24"/>
              </w:rPr>
              <w:t xml:space="preserve"> Юридические лица и </w:t>
            </w:r>
            <w:r w:rsidRPr="007345A4">
              <w:rPr>
                <w:rFonts w:ascii="Times New Roman" w:hAnsi="Times New Roman" w:cs="Times New Roman"/>
                <w:bCs/>
                <w:sz w:val="24"/>
                <w:szCs w:val="24"/>
              </w:rPr>
              <w:lastRenderedPageBreak/>
              <w:t xml:space="preserve">административно-правовые </w:t>
            </w:r>
            <w:proofErr w:type="spellStart"/>
            <w:r w:rsidRPr="007345A4">
              <w:rPr>
                <w:rFonts w:ascii="Times New Roman" w:hAnsi="Times New Roman" w:cs="Times New Roman"/>
                <w:bCs/>
                <w:sz w:val="24"/>
                <w:szCs w:val="24"/>
              </w:rPr>
              <w:t>образовани</w:t>
            </w:r>
            <w:proofErr w:type="spellEnd"/>
            <w:r w:rsidRPr="007345A4">
              <w:rPr>
                <w:rFonts w:ascii="Times New Roman" w:hAnsi="Times New Roman" w:cs="Times New Roman"/>
                <w:bCs/>
                <w:sz w:val="24"/>
                <w:szCs w:val="24"/>
              </w:rPr>
              <w:t>, как субъекты гражданского права.</w:t>
            </w:r>
          </w:p>
          <w:p w:rsidR="00484EBB" w:rsidRPr="007345A4" w:rsidRDefault="00484EBB" w:rsidP="00632D44">
            <w:pPr>
              <w:pStyle w:val="a7"/>
              <w:spacing w:after="0"/>
              <w:rPr>
                <w:b/>
                <w:bCs/>
              </w:rPr>
            </w:pPr>
          </w:p>
        </w:tc>
        <w:tc>
          <w:tcPr>
            <w:tcW w:w="135" w:type="dxa"/>
            <w:tcBorders>
              <w:top w:val="single" w:sz="4" w:space="0" w:color="000000"/>
              <w:left w:val="nil"/>
              <w:bottom w:val="single" w:sz="4" w:space="0" w:color="000000"/>
              <w:right w:val="single" w:sz="4" w:space="0" w:color="000000"/>
            </w:tcBorders>
          </w:tcPr>
          <w:p w:rsidR="00484EBB" w:rsidRPr="007345A4" w:rsidRDefault="00484EBB"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484EBB" w:rsidRPr="007345A4" w:rsidRDefault="00484EBB" w:rsidP="00484EBB">
            <w:pPr>
              <w:spacing w:line="276" w:lineRule="auto"/>
              <w:ind w:left="108"/>
              <w:jc w:val="center"/>
              <w:rPr>
                <w:rFonts w:ascii="Times New Roman" w:hAnsi="Times New Roman" w:cs="Times New Roman"/>
                <w:sz w:val="24"/>
                <w:szCs w:val="24"/>
              </w:rPr>
            </w:pPr>
          </w:p>
          <w:p w:rsidR="00484EBB" w:rsidRPr="007345A4" w:rsidRDefault="00484EBB" w:rsidP="00484EBB">
            <w:pPr>
              <w:spacing w:line="276" w:lineRule="auto"/>
              <w:ind w:left="108"/>
              <w:jc w:val="center"/>
              <w:rPr>
                <w:rFonts w:ascii="Times New Roman" w:hAnsi="Times New Roman" w:cs="Times New Roman"/>
                <w:bCs/>
                <w:sz w:val="24"/>
                <w:szCs w:val="24"/>
              </w:rPr>
            </w:pPr>
            <w:r w:rsidRPr="007345A4">
              <w:rPr>
                <w:rFonts w:ascii="Times New Roman" w:hAnsi="Times New Roman" w:cs="Times New Roman"/>
                <w:sz w:val="24"/>
                <w:szCs w:val="24"/>
              </w:rPr>
              <w:t>Практическое занятие № 3</w:t>
            </w:r>
          </w:p>
        </w:tc>
        <w:tc>
          <w:tcPr>
            <w:tcW w:w="2931" w:type="dxa"/>
            <w:tcBorders>
              <w:top w:val="single" w:sz="4" w:space="0" w:color="000000"/>
              <w:left w:val="single" w:sz="4" w:space="0" w:color="000000"/>
              <w:bottom w:val="single" w:sz="4" w:space="0" w:color="000000"/>
              <w:right w:val="single" w:sz="4" w:space="0" w:color="000000"/>
            </w:tcBorders>
          </w:tcPr>
          <w:p w:rsidR="00484EBB" w:rsidRPr="007345A4" w:rsidRDefault="00484EBB" w:rsidP="0039115F">
            <w:pPr>
              <w:spacing w:line="276" w:lineRule="auto"/>
              <w:ind w:left="110"/>
              <w:jc w:val="center"/>
              <w:rPr>
                <w:rFonts w:ascii="Times New Roman" w:eastAsia="Calibri" w:hAnsi="Times New Roman" w:cs="Times New Roman"/>
                <w:bCs/>
                <w:sz w:val="24"/>
                <w:szCs w:val="24"/>
              </w:rPr>
            </w:pPr>
            <w:r w:rsidRPr="007345A4">
              <w:rPr>
                <w:rFonts w:ascii="Times New Roman" w:eastAsia="Calibri" w:hAnsi="Times New Roman" w:cs="Times New Roman"/>
                <w:bCs/>
                <w:sz w:val="24"/>
                <w:szCs w:val="24"/>
              </w:rPr>
              <w:t xml:space="preserve">решение практических ситуаций, связанных с </w:t>
            </w:r>
            <w:r w:rsidRPr="007345A4">
              <w:rPr>
                <w:rFonts w:ascii="Times New Roman" w:eastAsia="Calibri" w:hAnsi="Times New Roman" w:cs="Times New Roman"/>
                <w:bCs/>
                <w:sz w:val="24"/>
                <w:szCs w:val="24"/>
              </w:rPr>
              <w:lastRenderedPageBreak/>
              <w:t>созданием юридических лиц.</w:t>
            </w:r>
          </w:p>
        </w:tc>
        <w:tc>
          <w:tcPr>
            <w:tcW w:w="856" w:type="dxa"/>
            <w:tcBorders>
              <w:top w:val="single" w:sz="4" w:space="0" w:color="000000"/>
              <w:left w:val="single" w:sz="4" w:space="0" w:color="000000"/>
              <w:bottom w:val="single" w:sz="4" w:space="0" w:color="000000"/>
              <w:right w:val="single" w:sz="4" w:space="0" w:color="000000"/>
            </w:tcBorders>
          </w:tcPr>
          <w:p w:rsidR="00484EBB" w:rsidRPr="007345A4" w:rsidRDefault="00484EBB" w:rsidP="00062A25">
            <w:pPr>
              <w:spacing w:line="276" w:lineRule="auto"/>
              <w:jc w:val="center"/>
              <w:rPr>
                <w:rFonts w:ascii="Times New Roman" w:hAnsi="Times New Roman" w:cs="Times New Roman"/>
                <w:sz w:val="24"/>
                <w:szCs w:val="24"/>
              </w:rPr>
            </w:pPr>
          </w:p>
        </w:tc>
      </w:tr>
      <w:tr w:rsidR="008929F0" w:rsidRPr="007345A4" w:rsidTr="006115A8">
        <w:trPr>
          <w:trHeight w:val="329"/>
          <w:jc w:val="center"/>
        </w:trPr>
        <w:tc>
          <w:tcPr>
            <w:tcW w:w="2420" w:type="dxa"/>
            <w:tcBorders>
              <w:top w:val="single" w:sz="4" w:space="0" w:color="000000"/>
              <w:left w:val="single" w:sz="4" w:space="0" w:color="000000"/>
              <w:bottom w:val="single" w:sz="4" w:space="0" w:color="000000"/>
              <w:right w:val="nil"/>
            </w:tcBorders>
          </w:tcPr>
          <w:p w:rsidR="00632D44" w:rsidRPr="007345A4" w:rsidRDefault="00632D44"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35" w:type="dxa"/>
            <w:tcBorders>
              <w:top w:val="single" w:sz="4" w:space="0" w:color="000000"/>
              <w:left w:val="nil"/>
              <w:bottom w:val="single" w:sz="4" w:space="0" w:color="000000"/>
              <w:right w:val="single" w:sz="4" w:space="0" w:color="000000"/>
            </w:tcBorders>
          </w:tcPr>
          <w:p w:rsidR="00632D44" w:rsidRPr="007345A4" w:rsidRDefault="00632D44"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7345A4" w:rsidRDefault="0039115F"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39115F" w:rsidRPr="007345A4" w:rsidRDefault="0039115F" w:rsidP="0048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p w:rsidR="00632D44" w:rsidRPr="007345A4" w:rsidRDefault="00632D44"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w:t>
            </w:r>
            <w:r w:rsidR="00484EBB" w:rsidRPr="007345A4">
              <w:rPr>
                <w:rFonts w:ascii="Times New Roman" w:hAnsi="Times New Roman" w:cs="Times New Roman"/>
                <w:sz w:val="24"/>
                <w:szCs w:val="24"/>
              </w:rPr>
              <w:t>4</w:t>
            </w:r>
          </w:p>
          <w:p w:rsidR="00632D44" w:rsidRPr="007345A4" w:rsidRDefault="00632D44" w:rsidP="00170FE8">
            <w:pPr>
              <w:spacing w:line="276" w:lineRule="auto"/>
              <w:ind w:left="108"/>
              <w:jc w:val="center"/>
              <w:rPr>
                <w:rFonts w:ascii="Times New Roman" w:hAnsi="Times New Roman" w:cs="Times New Roman"/>
                <w:bCs/>
                <w:sz w:val="24"/>
                <w:szCs w:val="24"/>
              </w:rPr>
            </w:pPr>
          </w:p>
        </w:tc>
        <w:tc>
          <w:tcPr>
            <w:tcW w:w="2931" w:type="dxa"/>
            <w:tcBorders>
              <w:top w:val="single" w:sz="4" w:space="0" w:color="000000"/>
              <w:left w:val="single" w:sz="4" w:space="0" w:color="000000"/>
              <w:bottom w:val="single" w:sz="4" w:space="0" w:color="000000"/>
              <w:right w:val="single" w:sz="4" w:space="0" w:color="000000"/>
            </w:tcBorders>
          </w:tcPr>
          <w:p w:rsidR="00632D44" w:rsidRPr="007345A4" w:rsidRDefault="00484EBB" w:rsidP="0039115F">
            <w:pPr>
              <w:spacing w:line="276" w:lineRule="auto"/>
              <w:ind w:left="110"/>
              <w:jc w:val="center"/>
              <w:rPr>
                <w:rFonts w:ascii="Times New Roman" w:hAnsi="Times New Roman" w:cs="Times New Roman"/>
                <w:b/>
                <w:bCs/>
                <w:sz w:val="24"/>
                <w:szCs w:val="24"/>
              </w:rPr>
            </w:pPr>
            <w:r w:rsidRPr="007345A4">
              <w:rPr>
                <w:rFonts w:ascii="Times New Roman" w:eastAsia="Calibri" w:hAnsi="Times New Roman" w:cs="Times New Roman"/>
                <w:bCs/>
                <w:sz w:val="24"/>
                <w:szCs w:val="24"/>
              </w:rPr>
              <w:t>решение практических ситуаций, связанных с прекращением юридических лиц.</w:t>
            </w:r>
          </w:p>
        </w:tc>
        <w:tc>
          <w:tcPr>
            <w:tcW w:w="856" w:type="dxa"/>
            <w:tcBorders>
              <w:top w:val="single" w:sz="4" w:space="0" w:color="000000"/>
              <w:left w:val="single" w:sz="4" w:space="0" w:color="000000"/>
              <w:bottom w:val="single" w:sz="4" w:space="0" w:color="000000"/>
              <w:right w:val="single" w:sz="4" w:space="0" w:color="000000"/>
            </w:tcBorders>
          </w:tcPr>
          <w:p w:rsidR="0039115F" w:rsidRPr="007345A4" w:rsidRDefault="0039115F" w:rsidP="00062A25">
            <w:pPr>
              <w:spacing w:line="276" w:lineRule="auto"/>
              <w:jc w:val="center"/>
              <w:rPr>
                <w:rFonts w:ascii="Times New Roman" w:hAnsi="Times New Roman" w:cs="Times New Roman"/>
                <w:sz w:val="24"/>
                <w:szCs w:val="24"/>
              </w:rPr>
            </w:pPr>
          </w:p>
          <w:p w:rsidR="0039115F" w:rsidRPr="007345A4" w:rsidRDefault="0039115F" w:rsidP="00062A25">
            <w:pPr>
              <w:spacing w:line="276" w:lineRule="auto"/>
              <w:jc w:val="center"/>
              <w:rPr>
                <w:rFonts w:ascii="Times New Roman" w:hAnsi="Times New Roman" w:cs="Times New Roman"/>
                <w:sz w:val="24"/>
                <w:szCs w:val="24"/>
              </w:rPr>
            </w:pPr>
          </w:p>
          <w:p w:rsidR="00632D44" w:rsidRPr="007345A4" w:rsidRDefault="00170FE8"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2</w:t>
            </w:r>
          </w:p>
        </w:tc>
      </w:tr>
      <w:tr w:rsidR="008929F0" w:rsidRPr="007345A4" w:rsidTr="006115A8">
        <w:trPr>
          <w:trHeight w:val="329"/>
          <w:jc w:val="center"/>
        </w:trPr>
        <w:tc>
          <w:tcPr>
            <w:tcW w:w="2420" w:type="dxa"/>
            <w:tcBorders>
              <w:top w:val="single" w:sz="4" w:space="0" w:color="000000"/>
              <w:left w:val="single" w:sz="4" w:space="0" w:color="000000"/>
              <w:bottom w:val="single" w:sz="4" w:space="0" w:color="000000"/>
              <w:right w:val="nil"/>
            </w:tcBorders>
          </w:tcPr>
          <w:p w:rsidR="00632D44" w:rsidRPr="007345A4" w:rsidRDefault="00484EBB"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eastAsia="Calibri" w:hAnsi="Times New Roman" w:cs="Times New Roman"/>
                <w:b/>
                <w:bCs/>
                <w:sz w:val="24"/>
                <w:szCs w:val="24"/>
              </w:rPr>
              <w:t xml:space="preserve">Тема 1.6. </w:t>
            </w:r>
            <w:r w:rsidRPr="007345A4">
              <w:rPr>
                <w:rFonts w:ascii="Times New Roman" w:eastAsia="Calibri" w:hAnsi="Times New Roman" w:cs="Times New Roman"/>
                <w:bCs/>
                <w:sz w:val="24"/>
                <w:szCs w:val="24"/>
              </w:rPr>
              <w:t>Сделки.</w:t>
            </w:r>
          </w:p>
        </w:tc>
        <w:tc>
          <w:tcPr>
            <w:tcW w:w="135" w:type="dxa"/>
            <w:tcBorders>
              <w:top w:val="single" w:sz="4" w:space="0" w:color="000000"/>
              <w:left w:val="nil"/>
              <w:bottom w:val="single" w:sz="4" w:space="0" w:color="000000"/>
              <w:right w:val="single" w:sz="4" w:space="0" w:color="000000"/>
            </w:tcBorders>
          </w:tcPr>
          <w:p w:rsidR="00632D44" w:rsidRPr="007345A4" w:rsidRDefault="00632D44"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632D44" w:rsidRPr="007345A4" w:rsidRDefault="00484EBB"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7345A4">
              <w:rPr>
                <w:rFonts w:ascii="Times New Roman" w:hAnsi="Times New Roman" w:cs="Times New Roman"/>
                <w:sz w:val="24"/>
                <w:szCs w:val="24"/>
              </w:rPr>
              <w:t>Практическое занятие № 5</w:t>
            </w:r>
          </w:p>
        </w:tc>
        <w:tc>
          <w:tcPr>
            <w:tcW w:w="2931" w:type="dxa"/>
            <w:tcBorders>
              <w:top w:val="single" w:sz="4" w:space="0" w:color="000000"/>
              <w:left w:val="single" w:sz="4" w:space="0" w:color="000000"/>
              <w:bottom w:val="single" w:sz="4" w:space="0" w:color="000000"/>
              <w:right w:val="single" w:sz="4" w:space="0" w:color="000000"/>
            </w:tcBorders>
          </w:tcPr>
          <w:p w:rsidR="00632D44" w:rsidRPr="007345A4" w:rsidRDefault="00484EBB" w:rsidP="00391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7345A4">
              <w:rPr>
                <w:rFonts w:ascii="Times New Roman" w:hAnsi="Times New Roman" w:cs="Times New Roman"/>
                <w:snapToGrid w:val="0"/>
                <w:sz w:val="24"/>
                <w:szCs w:val="24"/>
              </w:rPr>
              <w:t>решение практических ситуаций, связанных с признанием сделок недействительными по различным основаниям.</w:t>
            </w:r>
          </w:p>
        </w:tc>
        <w:tc>
          <w:tcPr>
            <w:tcW w:w="856" w:type="dxa"/>
            <w:tcBorders>
              <w:top w:val="single" w:sz="4" w:space="0" w:color="000000"/>
              <w:left w:val="single" w:sz="4" w:space="0" w:color="000000"/>
              <w:bottom w:val="single" w:sz="4" w:space="0" w:color="000000"/>
              <w:right w:val="single" w:sz="4" w:space="0" w:color="000000"/>
            </w:tcBorders>
          </w:tcPr>
          <w:p w:rsidR="00632D44" w:rsidRPr="007345A4" w:rsidRDefault="00170FE8"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2</w:t>
            </w:r>
          </w:p>
        </w:tc>
      </w:tr>
      <w:tr w:rsidR="000C7E5D" w:rsidRPr="007345A4" w:rsidTr="006115A8">
        <w:trPr>
          <w:trHeight w:val="329"/>
          <w:jc w:val="center"/>
        </w:trPr>
        <w:tc>
          <w:tcPr>
            <w:tcW w:w="2420" w:type="dxa"/>
            <w:tcBorders>
              <w:top w:val="single" w:sz="4" w:space="0" w:color="000000"/>
              <w:left w:val="single" w:sz="4" w:space="0" w:color="000000"/>
              <w:bottom w:val="single" w:sz="4" w:space="0" w:color="000000"/>
              <w:right w:val="nil"/>
            </w:tcBorders>
          </w:tcPr>
          <w:p w:rsidR="000C7E5D" w:rsidRPr="007345A4" w:rsidRDefault="00484EBB" w:rsidP="0048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eastAsia="Calibri" w:hAnsi="Times New Roman" w:cs="Times New Roman"/>
                <w:b/>
                <w:bCs/>
                <w:sz w:val="24"/>
                <w:szCs w:val="24"/>
              </w:rPr>
              <w:t>Тема 1.8.</w:t>
            </w:r>
            <w:r w:rsidRPr="007345A4">
              <w:rPr>
                <w:rFonts w:ascii="Times New Roman" w:hAnsi="Times New Roman" w:cs="Times New Roman"/>
                <w:sz w:val="24"/>
                <w:szCs w:val="24"/>
              </w:rPr>
              <w:t xml:space="preserve">  Сроки в гражданском праве.</w:t>
            </w:r>
          </w:p>
        </w:tc>
        <w:tc>
          <w:tcPr>
            <w:tcW w:w="135" w:type="dxa"/>
            <w:tcBorders>
              <w:top w:val="single" w:sz="4" w:space="0" w:color="000000"/>
              <w:left w:val="nil"/>
              <w:bottom w:val="single" w:sz="4" w:space="0" w:color="000000"/>
              <w:right w:val="single" w:sz="4" w:space="0" w:color="000000"/>
            </w:tcBorders>
          </w:tcPr>
          <w:p w:rsidR="000C7E5D" w:rsidRPr="007345A4" w:rsidRDefault="000C7E5D"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7345A4" w:rsidRDefault="0039115F" w:rsidP="00170FE8">
            <w:pPr>
              <w:spacing w:line="276" w:lineRule="auto"/>
              <w:jc w:val="center"/>
              <w:rPr>
                <w:rFonts w:ascii="Times New Roman" w:hAnsi="Times New Roman" w:cs="Times New Roman"/>
                <w:sz w:val="24"/>
                <w:szCs w:val="24"/>
              </w:rPr>
            </w:pPr>
          </w:p>
          <w:p w:rsidR="00484EBB" w:rsidRPr="007345A4" w:rsidRDefault="00484EBB" w:rsidP="00484EBB">
            <w:pPr>
              <w:jc w:val="center"/>
              <w:rPr>
                <w:rFonts w:ascii="Times New Roman" w:hAnsi="Times New Roman" w:cs="Times New Roman"/>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6</w:t>
            </w:r>
          </w:p>
          <w:p w:rsidR="000C7E5D" w:rsidRPr="007345A4" w:rsidRDefault="000C7E5D" w:rsidP="00170FE8">
            <w:pPr>
              <w:spacing w:line="276" w:lineRule="auto"/>
              <w:jc w:val="center"/>
              <w:rPr>
                <w:rFonts w:ascii="Times New Roman" w:hAnsi="Times New Roman" w:cs="Times New Roman"/>
                <w:bCs/>
                <w:sz w:val="24"/>
                <w:szCs w:val="24"/>
              </w:rPr>
            </w:pPr>
          </w:p>
        </w:tc>
        <w:tc>
          <w:tcPr>
            <w:tcW w:w="2931" w:type="dxa"/>
            <w:tcBorders>
              <w:top w:val="single" w:sz="4" w:space="0" w:color="000000"/>
              <w:left w:val="single" w:sz="4" w:space="0" w:color="000000"/>
              <w:bottom w:val="single" w:sz="4" w:space="0" w:color="000000"/>
              <w:right w:val="single" w:sz="4" w:space="0" w:color="000000"/>
            </w:tcBorders>
          </w:tcPr>
          <w:p w:rsidR="000C7E5D" w:rsidRPr="007345A4" w:rsidRDefault="00484EBB" w:rsidP="0039115F">
            <w:pPr>
              <w:spacing w:line="276" w:lineRule="auto"/>
              <w:jc w:val="center"/>
              <w:rPr>
                <w:rFonts w:ascii="Times New Roman" w:hAnsi="Times New Roman" w:cs="Times New Roman"/>
                <w:b/>
                <w:bCs/>
                <w:sz w:val="24"/>
                <w:szCs w:val="24"/>
              </w:rPr>
            </w:pPr>
            <w:r w:rsidRPr="007345A4">
              <w:rPr>
                <w:rFonts w:ascii="Times New Roman" w:hAnsi="Times New Roman" w:cs="Times New Roman"/>
                <w:sz w:val="24"/>
                <w:szCs w:val="24"/>
              </w:rPr>
              <w:t>решение практических ситуаций, связанных исчислением сроков в гражданских правоотношениях в целом и исковой давности в  частности.</w:t>
            </w:r>
          </w:p>
        </w:tc>
        <w:tc>
          <w:tcPr>
            <w:tcW w:w="856" w:type="dxa"/>
            <w:tcBorders>
              <w:top w:val="single" w:sz="4" w:space="0" w:color="000000"/>
              <w:left w:val="single" w:sz="4" w:space="0" w:color="000000"/>
              <w:bottom w:val="single" w:sz="4" w:space="0" w:color="000000"/>
              <w:right w:val="single" w:sz="4" w:space="0" w:color="000000"/>
            </w:tcBorders>
          </w:tcPr>
          <w:p w:rsidR="0039115F" w:rsidRPr="007345A4" w:rsidRDefault="0039115F" w:rsidP="00062A25">
            <w:pPr>
              <w:spacing w:line="276" w:lineRule="auto"/>
              <w:jc w:val="center"/>
              <w:rPr>
                <w:rFonts w:ascii="Times New Roman" w:hAnsi="Times New Roman" w:cs="Times New Roman"/>
                <w:sz w:val="24"/>
                <w:szCs w:val="24"/>
              </w:rPr>
            </w:pPr>
          </w:p>
          <w:p w:rsidR="000C7E5D" w:rsidRPr="007345A4" w:rsidRDefault="000C7E5D"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2</w:t>
            </w:r>
          </w:p>
        </w:tc>
      </w:tr>
      <w:tr w:rsidR="008929F0" w:rsidRPr="007345A4" w:rsidTr="006115A8">
        <w:trPr>
          <w:trHeight w:val="562"/>
          <w:jc w:val="center"/>
        </w:trPr>
        <w:tc>
          <w:tcPr>
            <w:tcW w:w="2420" w:type="dxa"/>
            <w:tcBorders>
              <w:top w:val="single" w:sz="4" w:space="0" w:color="000000"/>
              <w:left w:val="single" w:sz="4" w:space="0" w:color="000000"/>
              <w:right w:val="nil"/>
            </w:tcBorders>
          </w:tcPr>
          <w:p w:rsidR="00484EBB" w:rsidRPr="007345A4" w:rsidRDefault="00484EBB" w:rsidP="0063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7040" w:type="dxa"/>
            <w:gridSpan w:val="4"/>
            <w:tcBorders>
              <w:top w:val="single" w:sz="4" w:space="0" w:color="000000"/>
              <w:left w:val="nil"/>
              <w:right w:val="single" w:sz="4" w:space="0" w:color="000000"/>
            </w:tcBorders>
          </w:tcPr>
          <w:p w:rsidR="00484EBB" w:rsidRPr="007345A4" w:rsidRDefault="00484EBB" w:rsidP="00484EBB">
            <w:pPr>
              <w:jc w:val="center"/>
              <w:rPr>
                <w:rFonts w:ascii="Times New Roman" w:hAnsi="Times New Roman" w:cs="Times New Roman"/>
                <w:b/>
                <w:bCs/>
                <w:sz w:val="24"/>
                <w:szCs w:val="24"/>
              </w:rPr>
            </w:pPr>
            <w:r w:rsidRPr="007345A4">
              <w:rPr>
                <w:rFonts w:ascii="Times New Roman" w:hAnsi="Times New Roman" w:cs="Times New Roman"/>
                <w:b/>
                <w:bCs/>
                <w:sz w:val="24"/>
                <w:szCs w:val="24"/>
              </w:rPr>
              <w:t>Раздел 2.</w:t>
            </w:r>
          </w:p>
          <w:p w:rsidR="00484EBB" w:rsidRPr="007345A4" w:rsidRDefault="00484EBB" w:rsidP="00484EBB">
            <w:pPr>
              <w:jc w:val="center"/>
              <w:rPr>
                <w:rFonts w:ascii="Times New Roman" w:hAnsi="Times New Roman" w:cs="Times New Roman"/>
                <w:b/>
                <w:bCs/>
                <w:sz w:val="24"/>
                <w:szCs w:val="24"/>
              </w:rPr>
            </w:pPr>
            <w:r w:rsidRPr="007345A4">
              <w:rPr>
                <w:rFonts w:ascii="Times New Roman" w:hAnsi="Times New Roman" w:cs="Times New Roman"/>
                <w:b/>
                <w:bCs/>
                <w:sz w:val="24"/>
                <w:szCs w:val="24"/>
              </w:rPr>
              <w:t>Право собственности.</w:t>
            </w:r>
          </w:p>
        </w:tc>
      </w:tr>
      <w:tr w:rsidR="00170FE8" w:rsidRPr="007345A4" w:rsidTr="006115A8">
        <w:trPr>
          <w:trHeight w:val="329"/>
          <w:jc w:val="center"/>
        </w:trPr>
        <w:tc>
          <w:tcPr>
            <w:tcW w:w="2420" w:type="dxa"/>
            <w:tcBorders>
              <w:top w:val="single" w:sz="4" w:space="0" w:color="000000"/>
              <w:left w:val="single" w:sz="4" w:space="0" w:color="000000"/>
              <w:bottom w:val="single" w:sz="4" w:space="0" w:color="000000"/>
              <w:right w:val="nil"/>
            </w:tcBorders>
          </w:tcPr>
          <w:p w:rsidR="00484EBB" w:rsidRPr="007345A4" w:rsidRDefault="00484EBB" w:rsidP="0048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7345A4">
              <w:rPr>
                <w:rFonts w:ascii="Times New Roman" w:hAnsi="Times New Roman" w:cs="Times New Roman"/>
                <w:b/>
                <w:bCs/>
                <w:sz w:val="24"/>
                <w:szCs w:val="24"/>
              </w:rPr>
              <w:t>Тема 2.2.</w:t>
            </w:r>
          </w:p>
          <w:p w:rsidR="00170FE8" w:rsidRPr="007345A4" w:rsidRDefault="00484EBB" w:rsidP="0048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hAnsi="Times New Roman" w:cs="Times New Roman"/>
                <w:bCs/>
                <w:sz w:val="24"/>
                <w:szCs w:val="24"/>
              </w:rPr>
              <w:t>Защита прав собственника</w:t>
            </w:r>
          </w:p>
        </w:tc>
        <w:tc>
          <w:tcPr>
            <w:tcW w:w="135" w:type="dxa"/>
            <w:tcBorders>
              <w:top w:val="single" w:sz="4" w:space="0" w:color="000000"/>
              <w:left w:val="nil"/>
              <w:bottom w:val="single" w:sz="4" w:space="0" w:color="000000"/>
              <w:right w:val="single" w:sz="4" w:space="0" w:color="000000"/>
            </w:tcBorders>
          </w:tcPr>
          <w:p w:rsidR="00170FE8" w:rsidRPr="007345A4" w:rsidRDefault="00170FE8"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39115F" w:rsidRPr="007345A4" w:rsidRDefault="0039115F" w:rsidP="00170FE8">
            <w:pPr>
              <w:jc w:val="center"/>
              <w:rPr>
                <w:rFonts w:ascii="Times New Roman" w:hAnsi="Times New Roman" w:cs="Times New Roman"/>
                <w:sz w:val="24"/>
                <w:szCs w:val="24"/>
              </w:rPr>
            </w:pPr>
          </w:p>
          <w:p w:rsidR="00170FE8" w:rsidRPr="007345A4" w:rsidRDefault="00170FE8" w:rsidP="00170FE8">
            <w:pPr>
              <w:jc w:val="center"/>
              <w:rPr>
                <w:rFonts w:ascii="Times New Roman" w:hAnsi="Times New Roman" w:cs="Times New Roman"/>
                <w:bCs/>
                <w:sz w:val="24"/>
                <w:szCs w:val="24"/>
              </w:rPr>
            </w:pPr>
            <w:r w:rsidRPr="007345A4">
              <w:rPr>
                <w:rFonts w:ascii="Times New Roman" w:hAnsi="Times New Roman" w:cs="Times New Roman"/>
                <w:sz w:val="24"/>
                <w:szCs w:val="24"/>
              </w:rPr>
              <w:t xml:space="preserve">Практическое занятие № 7 </w:t>
            </w:r>
          </w:p>
        </w:tc>
        <w:tc>
          <w:tcPr>
            <w:tcW w:w="2931" w:type="dxa"/>
            <w:tcBorders>
              <w:top w:val="single" w:sz="4" w:space="0" w:color="000000"/>
              <w:left w:val="single" w:sz="4" w:space="0" w:color="000000"/>
              <w:bottom w:val="single" w:sz="4" w:space="0" w:color="000000"/>
              <w:right w:val="single" w:sz="4" w:space="0" w:color="000000"/>
            </w:tcBorders>
          </w:tcPr>
          <w:p w:rsidR="00170FE8" w:rsidRPr="007345A4" w:rsidRDefault="00484EBB" w:rsidP="0039115F">
            <w:pPr>
              <w:spacing w:line="276" w:lineRule="auto"/>
              <w:ind w:left="110"/>
              <w:jc w:val="center"/>
              <w:rPr>
                <w:rFonts w:ascii="Times New Roman" w:hAnsi="Times New Roman" w:cs="Times New Roman"/>
                <w:sz w:val="24"/>
                <w:szCs w:val="24"/>
              </w:rPr>
            </w:pPr>
            <w:r w:rsidRPr="007345A4">
              <w:rPr>
                <w:rFonts w:ascii="Times New Roman" w:hAnsi="Times New Roman" w:cs="Times New Roman"/>
                <w:sz w:val="24"/>
                <w:szCs w:val="24"/>
              </w:rPr>
              <w:t>решение практических ситуаций, связанных с защитой вещных прав.</w:t>
            </w:r>
          </w:p>
        </w:tc>
        <w:tc>
          <w:tcPr>
            <w:tcW w:w="856" w:type="dxa"/>
            <w:tcBorders>
              <w:top w:val="single" w:sz="4" w:space="0" w:color="000000"/>
              <w:left w:val="single" w:sz="4" w:space="0" w:color="000000"/>
              <w:bottom w:val="single" w:sz="4" w:space="0" w:color="000000"/>
              <w:right w:val="single" w:sz="4" w:space="0" w:color="000000"/>
            </w:tcBorders>
          </w:tcPr>
          <w:p w:rsidR="0039115F" w:rsidRPr="007345A4" w:rsidRDefault="0039115F" w:rsidP="00062A25">
            <w:pPr>
              <w:spacing w:line="276" w:lineRule="auto"/>
              <w:jc w:val="center"/>
              <w:rPr>
                <w:rFonts w:ascii="Times New Roman" w:hAnsi="Times New Roman" w:cs="Times New Roman"/>
                <w:sz w:val="24"/>
                <w:szCs w:val="24"/>
              </w:rPr>
            </w:pPr>
          </w:p>
          <w:p w:rsidR="00170FE8" w:rsidRPr="007345A4" w:rsidRDefault="00170FE8"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2</w:t>
            </w:r>
          </w:p>
        </w:tc>
      </w:tr>
      <w:tr w:rsidR="00484EBB" w:rsidRPr="007345A4" w:rsidTr="006115A8">
        <w:trPr>
          <w:trHeight w:val="329"/>
          <w:jc w:val="center"/>
        </w:trPr>
        <w:tc>
          <w:tcPr>
            <w:tcW w:w="2420" w:type="dxa"/>
            <w:tcBorders>
              <w:top w:val="single" w:sz="4" w:space="0" w:color="000000"/>
              <w:left w:val="single" w:sz="4" w:space="0" w:color="000000"/>
              <w:bottom w:val="single" w:sz="4" w:space="0" w:color="000000"/>
              <w:right w:val="nil"/>
            </w:tcBorders>
          </w:tcPr>
          <w:p w:rsidR="00484EBB" w:rsidRPr="007345A4" w:rsidRDefault="00484EBB" w:rsidP="0048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135" w:type="dxa"/>
            <w:tcBorders>
              <w:top w:val="single" w:sz="4" w:space="0" w:color="000000"/>
              <w:left w:val="nil"/>
              <w:bottom w:val="single" w:sz="4" w:space="0" w:color="000000"/>
              <w:right w:val="single" w:sz="4" w:space="0" w:color="000000"/>
            </w:tcBorders>
          </w:tcPr>
          <w:p w:rsidR="00484EBB" w:rsidRPr="007345A4" w:rsidRDefault="00484EBB"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484EBB" w:rsidRPr="007345A4" w:rsidRDefault="00484EBB" w:rsidP="00170FE8">
            <w:pPr>
              <w:jc w:val="center"/>
              <w:rPr>
                <w:rFonts w:ascii="Times New Roman" w:hAnsi="Times New Roman" w:cs="Times New Roman"/>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8</w:t>
            </w:r>
          </w:p>
        </w:tc>
        <w:tc>
          <w:tcPr>
            <w:tcW w:w="2931" w:type="dxa"/>
            <w:tcBorders>
              <w:top w:val="single" w:sz="4" w:space="0" w:color="000000"/>
              <w:left w:val="single" w:sz="4" w:space="0" w:color="000000"/>
              <w:bottom w:val="single" w:sz="4" w:space="0" w:color="000000"/>
              <w:right w:val="single" w:sz="4" w:space="0" w:color="000000"/>
            </w:tcBorders>
          </w:tcPr>
          <w:p w:rsidR="00484EBB" w:rsidRPr="007345A4" w:rsidRDefault="00484EBB" w:rsidP="0039115F">
            <w:pPr>
              <w:spacing w:line="276" w:lineRule="auto"/>
              <w:ind w:left="110"/>
              <w:jc w:val="center"/>
              <w:rPr>
                <w:rFonts w:ascii="Times New Roman" w:hAnsi="Times New Roman" w:cs="Times New Roman"/>
                <w:sz w:val="24"/>
                <w:szCs w:val="24"/>
              </w:rPr>
            </w:pPr>
            <w:r w:rsidRPr="007345A4">
              <w:rPr>
                <w:rFonts w:ascii="Times New Roman" w:hAnsi="Times New Roman" w:cs="Times New Roman"/>
                <w:sz w:val="24"/>
                <w:szCs w:val="24"/>
              </w:rPr>
              <w:t xml:space="preserve">составление проекта </w:t>
            </w:r>
            <w:proofErr w:type="spellStart"/>
            <w:r w:rsidRPr="007345A4">
              <w:rPr>
                <w:rFonts w:ascii="Times New Roman" w:hAnsi="Times New Roman" w:cs="Times New Roman"/>
                <w:sz w:val="24"/>
                <w:szCs w:val="24"/>
              </w:rPr>
              <w:t>виндикационного</w:t>
            </w:r>
            <w:proofErr w:type="spellEnd"/>
            <w:r w:rsidRPr="007345A4">
              <w:rPr>
                <w:rFonts w:ascii="Times New Roman" w:hAnsi="Times New Roman" w:cs="Times New Roman"/>
                <w:sz w:val="24"/>
                <w:szCs w:val="24"/>
              </w:rPr>
              <w:t xml:space="preserve"> и </w:t>
            </w:r>
            <w:proofErr w:type="spellStart"/>
            <w:r w:rsidRPr="007345A4">
              <w:rPr>
                <w:rFonts w:ascii="Times New Roman" w:hAnsi="Times New Roman" w:cs="Times New Roman"/>
                <w:sz w:val="24"/>
                <w:szCs w:val="24"/>
              </w:rPr>
              <w:t>негаторного</w:t>
            </w:r>
            <w:proofErr w:type="spellEnd"/>
            <w:r w:rsidRPr="007345A4">
              <w:rPr>
                <w:rFonts w:ascii="Times New Roman" w:hAnsi="Times New Roman" w:cs="Times New Roman"/>
                <w:sz w:val="24"/>
                <w:szCs w:val="24"/>
              </w:rPr>
              <w:t xml:space="preserve"> исков.</w:t>
            </w:r>
          </w:p>
        </w:tc>
        <w:tc>
          <w:tcPr>
            <w:tcW w:w="856" w:type="dxa"/>
            <w:tcBorders>
              <w:top w:val="single" w:sz="4" w:space="0" w:color="000000"/>
              <w:left w:val="single" w:sz="4" w:space="0" w:color="000000"/>
              <w:bottom w:val="single" w:sz="4" w:space="0" w:color="000000"/>
              <w:right w:val="single" w:sz="4" w:space="0" w:color="000000"/>
            </w:tcBorders>
          </w:tcPr>
          <w:p w:rsidR="00484EBB" w:rsidRPr="007345A4" w:rsidRDefault="00484EBB" w:rsidP="00062A25">
            <w:pPr>
              <w:spacing w:line="276" w:lineRule="auto"/>
              <w:jc w:val="center"/>
              <w:rPr>
                <w:rFonts w:ascii="Times New Roman" w:hAnsi="Times New Roman" w:cs="Times New Roman"/>
                <w:sz w:val="24"/>
                <w:szCs w:val="24"/>
              </w:rPr>
            </w:pPr>
          </w:p>
        </w:tc>
      </w:tr>
      <w:tr w:rsidR="005E3EF3" w:rsidRPr="007345A4" w:rsidTr="006115A8">
        <w:trPr>
          <w:trHeight w:val="329"/>
          <w:jc w:val="center"/>
        </w:trPr>
        <w:tc>
          <w:tcPr>
            <w:tcW w:w="9460" w:type="dxa"/>
            <w:gridSpan w:val="5"/>
            <w:tcBorders>
              <w:top w:val="single" w:sz="4" w:space="0" w:color="000000"/>
              <w:left w:val="single" w:sz="4" w:space="0" w:color="000000"/>
              <w:bottom w:val="single" w:sz="4" w:space="0" w:color="000000"/>
              <w:right w:val="single" w:sz="4" w:space="0" w:color="000000"/>
            </w:tcBorders>
          </w:tcPr>
          <w:p w:rsidR="00484EBB" w:rsidRPr="007345A4" w:rsidRDefault="00484EBB" w:rsidP="0048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7345A4">
              <w:rPr>
                <w:rFonts w:ascii="Times New Roman" w:hAnsi="Times New Roman" w:cs="Times New Roman"/>
                <w:b/>
                <w:bCs/>
                <w:sz w:val="24"/>
                <w:szCs w:val="24"/>
              </w:rPr>
              <w:t>Раздел 3.</w:t>
            </w:r>
          </w:p>
          <w:p w:rsidR="00484EBB" w:rsidRPr="007345A4" w:rsidRDefault="00484EBB" w:rsidP="00484EBB">
            <w:pPr>
              <w:jc w:val="center"/>
              <w:rPr>
                <w:rFonts w:ascii="Times New Roman" w:hAnsi="Times New Roman" w:cs="Times New Roman"/>
                <w:b/>
                <w:bCs/>
                <w:sz w:val="24"/>
                <w:szCs w:val="24"/>
              </w:rPr>
            </w:pPr>
            <w:r w:rsidRPr="007345A4">
              <w:rPr>
                <w:rFonts w:ascii="Times New Roman" w:hAnsi="Times New Roman" w:cs="Times New Roman"/>
                <w:b/>
                <w:bCs/>
                <w:sz w:val="24"/>
                <w:szCs w:val="24"/>
              </w:rPr>
              <w:t>Общая часть обязательственного права.</w:t>
            </w:r>
          </w:p>
          <w:p w:rsidR="005E3EF3" w:rsidRPr="007345A4" w:rsidRDefault="005E3EF3" w:rsidP="00170FE8">
            <w:pPr>
              <w:spacing w:line="276" w:lineRule="auto"/>
              <w:jc w:val="center"/>
              <w:rPr>
                <w:rFonts w:ascii="Times New Roman" w:hAnsi="Times New Roman" w:cs="Times New Roman"/>
                <w:sz w:val="24"/>
                <w:szCs w:val="24"/>
              </w:rPr>
            </w:pPr>
          </w:p>
        </w:tc>
      </w:tr>
      <w:tr w:rsidR="00062A25"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484EBB" w:rsidRPr="007345A4" w:rsidRDefault="00484EBB" w:rsidP="0048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7345A4">
              <w:rPr>
                <w:rFonts w:ascii="Times New Roman" w:hAnsi="Times New Roman" w:cs="Times New Roman"/>
                <w:b/>
                <w:bCs/>
                <w:sz w:val="24"/>
                <w:szCs w:val="24"/>
              </w:rPr>
              <w:t>Тема 3.2.</w:t>
            </w:r>
          </w:p>
          <w:p w:rsidR="00484EBB" w:rsidRPr="007345A4" w:rsidRDefault="00484EBB" w:rsidP="00484EBB">
            <w:pPr>
              <w:rPr>
                <w:rFonts w:ascii="Times New Roman" w:hAnsi="Times New Roman" w:cs="Times New Roman"/>
                <w:bCs/>
                <w:sz w:val="24"/>
                <w:szCs w:val="24"/>
              </w:rPr>
            </w:pPr>
            <w:r w:rsidRPr="007345A4">
              <w:rPr>
                <w:rFonts w:ascii="Times New Roman" w:hAnsi="Times New Roman" w:cs="Times New Roman"/>
                <w:bCs/>
                <w:sz w:val="24"/>
                <w:szCs w:val="24"/>
              </w:rPr>
              <w:t xml:space="preserve">Исполнение обязательств. </w:t>
            </w:r>
          </w:p>
          <w:p w:rsidR="00062A25" w:rsidRPr="007345A4" w:rsidRDefault="00484EBB" w:rsidP="00484EBB">
            <w:pPr>
              <w:spacing w:line="276" w:lineRule="auto"/>
              <w:ind w:left="3"/>
              <w:rPr>
                <w:rFonts w:ascii="Times New Roman" w:hAnsi="Times New Roman" w:cs="Times New Roman"/>
                <w:sz w:val="24"/>
                <w:szCs w:val="24"/>
              </w:rPr>
            </w:pPr>
            <w:r w:rsidRPr="007345A4">
              <w:rPr>
                <w:rFonts w:ascii="Times New Roman" w:eastAsia="Calibri" w:hAnsi="Times New Roman" w:cs="Times New Roman"/>
                <w:bCs/>
                <w:sz w:val="24"/>
                <w:szCs w:val="24"/>
              </w:rPr>
              <w:t>Обеспечение исполнения обязательств.</w:t>
            </w:r>
          </w:p>
        </w:tc>
        <w:tc>
          <w:tcPr>
            <w:tcW w:w="3119" w:type="dxa"/>
            <w:tcBorders>
              <w:top w:val="single" w:sz="4" w:space="0" w:color="000000"/>
              <w:left w:val="single" w:sz="4" w:space="0" w:color="000000"/>
              <w:bottom w:val="single" w:sz="4" w:space="0" w:color="000000"/>
              <w:right w:val="single" w:sz="4" w:space="0" w:color="000000"/>
            </w:tcBorders>
          </w:tcPr>
          <w:p w:rsidR="0039115F" w:rsidRPr="007345A4" w:rsidRDefault="0039115F" w:rsidP="0039115F">
            <w:pPr>
              <w:spacing w:line="276" w:lineRule="auto"/>
              <w:jc w:val="center"/>
              <w:rPr>
                <w:rFonts w:ascii="Times New Roman" w:hAnsi="Times New Roman" w:cs="Times New Roman"/>
                <w:bCs/>
                <w:sz w:val="24"/>
                <w:szCs w:val="24"/>
              </w:rPr>
            </w:pPr>
          </w:p>
          <w:p w:rsidR="00062A25" w:rsidRPr="007345A4" w:rsidRDefault="00170FE8" w:rsidP="0039115F">
            <w:pPr>
              <w:spacing w:line="276" w:lineRule="auto"/>
              <w:jc w:val="center"/>
              <w:rPr>
                <w:rFonts w:ascii="Times New Roman" w:hAnsi="Times New Roman" w:cs="Times New Roman"/>
                <w:sz w:val="24"/>
                <w:szCs w:val="24"/>
              </w:rPr>
            </w:pPr>
            <w:r w:rsidRPr="007345A4">
              <w:rPr>
                <w:rFonts w:ascii="Times New Roman" w:hAnsi="Times New Roman" w:cs="Times New Roman"/>
                <w:bCs/>
                <w:sz w:val="24"/>
                <w:szCs w:val="24"/>
              </w:rPr>
              <w:t>Практическое занятие № 9</w:t>
            </w:r>
          </w:p>
        </w:tc>
        <w:tc>
          <w:tcPr>
            <w:tcW w:w="2931" w:type="dxa"/>
            <w:tcBorders>
              <w:top w:val="single" w:sz="4" w:space="0" w:color="000000"/>
              <w:left w:val="single" w:sz="4" w:space="0" w:color="000000"/>
              <w:bottom w:val="single" w:sz="4" w:space="0" w:color="000000"/>
              <w:right w:val="single" w:sz="4" w:space="0" w:color="000000"/>
            </w:tcBorders>
          </w:tcPr>
          <w:p w:rsidR="00062A25" w:rsidRPr="007345A4" w:rsidRDefault="00484EBB" w:rsidP="0039115F">
            <w:pPr>
              <w:spacing w:line="276" w:lineRule="auto"/>
              <w:ind w:left="2"/>
              <w:jc w:val="center"/>
              <w:rPr>
                <w:rFonts w:ascii="Times New Roman" w:hAnsi="Times New Roman" w:cs="Times New Roman"/>
                <w:sz w:val="24"/>
                <w:szCs w:val="24"/>
              </w:rPr>
            </w:pPr>
            <w:r w:rsidRPr="007345A4">
              <w:rPr>
                <w:rFonts w:ascii="Times New Roman" w:hAnsi="Times New Roman" w:cs="Times New Roman"/>
                <w:sz w:val="24"/>
                <w:szCs w:val="24"/>
              </w:rPr>
              <w:t>решение практических ситуаций, связанных с обеспечением исполнения обязательств.</w:t>
            </w:r>
          </w:p>
        </w:tc>
        <w:tc>
          <w:tcPr>
            <w:tcW w:w="856" w:type="dxa"/>
            <w:tcBorders>
              <w:top w:val="single" w:sz="4" w:space="0" w:color="000000"/>
              <w:left w:val="single" w:sz="4" w:space="0" w:color="000000"/>
              <w:bottom w:val="single" w:sz="4" w:space="0" w:color="000000"/>
              <w:right w:val="single" w:sz="4" w:space="0" w:color="000000"/>
            </w:tcBorders>
          </w:tcPr>
          <w:p w:rsidR="0039115F" w:rsidRPr="007345A4" w:rsidRDefault="0039115F" w:rsidP="00062A25">
            <w:pPr>
              <w:spacing w:line="276" w:lineRule="auto"/>
              <w:jc w:val="center"/>
              <w:rPr>
                <w:rFonts w:ascii="Times New Roman" w:hAnsi="Times New Roman" w:cs="Times New Roman"/>
                <w:sz w:val="24"/>
                <w:szCs w:val="24"/>
              </w:rPr>
            </w:pPr>
          </w:p>
          <w:p w:rsidR="00062A25" w:rsidRPr="007345A4" w:rsidRDefault="005E3EF3"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2</w:t>
            </w:r>
            <w:r w:rsidR="00062A25" w:rsidRPr="007345A4">
              <w:rPr>
                <w:rFonts w:ascii="Times New Roman" w:hAnsi="Times New Roman" w:cs="Times New Roman"/>
                <w:sz w:val="24"/>
                <w:szCs w:val="24"/>
              </w:rPr>
              <w:t xml:space="preserve"> </w:t>
            </w:r>
          </w:p>
        </w:tc>
      </w:tr>
      <w:tr w:rsidR="008929F0"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484EBB" w:rsidRPr="007345A4" w:rsidRDefault="00484EBB" w:rsidP="0048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484EBB" w:rsidRPr="007345A4" w:rsidRDefault="00484EBB" w:rsidP="0039115F">
            <w:pPr>
              <w:spacing w:line="276" w:lineRule="auto"/>
              <w:jc w:val="center"/>
              <w:rPr>
                <w:rFonts w:ascii="Times New Roman" w:hAnsi="Times New Roman" w:cs="Times New Roman"/>
                <w:bCs/>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10</w:t>
            </w:r>
          </w:p>
        </w:tc>
        <w:tc>
          <w:tcPr>
            <w:tcW w:w="2931" w:type="dxa"/>
            <w:tcBorders>
              <w:top w:val="single" w:sz="4" w:space="0" w:color="000000"/>
              <w:left w:val="single" w:sz="4" w:space="0" w:color="000000"/>
              <w:bottom w:val="single" w:sz="4" w:space="0" w:color="000000"/>
              <w:right w:val="single" w:sz="4" w:space="0" w:color="000000"/>
            </w:tcBorders>
          </w:tcPr>
          <w:p w:rsidR="00484EBB" w:rsidRPr="007345A4" w:rsidRDefault="00484EBB" w:rsidP="0039115F">
            <w:pPr>
              <w:spacing w:line="276" w:lineRule="auto"/>
              <w:ind w:left="2"/>
              <w:jc w:val="center"/>
              <w:rPr>
                <w:rFonts w:ascii="Times New Roman" w:hAnsi="Times New Roman" w:cs="Times New Roman"/>
                <w:sz w:val="24"/>
                <w:szCs w:val="24"/>
              </w:rPr>
            </w:pPr>
            <w:r w:rsidRPr="007345A4">
              <w:rPr>
                <w:rFonts w:ascii="Times New Roman" w:hAnsi="Times New Roman" w:cs="Times New Roman"/>
                <w:sz w:val="24"/>
                <w:szCs w:val="24"/>
              </w:rPr>
              <w:t>составление договора залога недвижимости и договора поручительства.</w:t>
            </w:r>
          </w:p>
        </w:tc>
        <w:tc>
          <w:tcPr>
            <w:tcW w:w="856" w:type="dxa"/>
            <w:tcBorders>
              <w:top w:val="single" w:sz="4" w:space="0" w:color="000000"/>
              <w:left w:val="single" w:sz="4" w:space="0" w:color="000000"/>
              <w:bottom w:val="single" w:sz="4" w:space="0" w:color="000000"/>
              <w:right w:val="single" w:sz="4" w:space="0" w:color="000000"/>
            </w:tcBorders>
          </w:tcPr>
          <w:p w:rsidR="00484EBB" w:rsidRPr="007345A4" w:rsidRDefault="00484EBB"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2</w:t>
            </w:r>
          </w:p>
        </w:tc>
      </w:tr>
      <w:tr w:rsidR="00484EBB"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484EBB" w:rsidRPr="007345A4" w:rsidRDefault="00484EBB" w:rsidP="00484EBB">
            <w:pPr>
              <w:rPr>
                <w:rFonts w:ascii="Times New Roman" w:eastAsia="Calibri" w:hAnsi="Times New Roman" w:cs="Times New Roman"/>
                <w:b/>
                <w:bCs/>
                <w:sz w:val="24"/>
                <w:szCs w:val="24"/>
              </w:rPr>
            </w:pPr>
            <w:r w:rsidRPr="007345A4">
              <w:rPr>
                <w:rFonts w:ascii="Times New Roman" w:eastAsia="Calibri" w:hAnsi="Times New Roman" w:cs="Times New Roman"/>
                <w:b/>
                <w:bCs/>
                <w:sz w:val="24"/>
                <w:szCs w:val="24"/>
              </w:rPr>
              <w:t>Тема 3.3.</w:t>
            </w:r>
          </w:p>
          <w:p w:rsidR="00484EBB" w:rsidRPr="007345A4" w:rsidRDefault="00484EBB" w:rsidP="0048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eastAsia="Calibri" w:hAnsi="Times New Roman" w:cs="Times New Roman"/>
                <w:bCs/>
                <w:sz w:val="24"/>
                <w:szCs w:val="24"/>
              </w:rPr>
              <w:t>Гражданская правовая ответственность.</w:t>
            </w:r>
          </w:p>
        </w:tc>
        <w:tc>
          <w:tcPr>
            <w:tcW w:w="3119" w:type="dxa"/>
            <w:tcBorders>
              <w:top w:val="single" w:sz="4" w:space="0" w:color="000000"/>
              <w:left w:val="single" w:sz="4" w:space="0" w:color="000000"/>
              <w:bottom w:val="single" w:sz="4" w:space="0" w:color="000000"/>
              <w:right w:val="single" w:sz="4" w:space="0" w:color="000000"/>
            </w:tcBorders>
          </w:tcPr>
          <w:p w:rsidR="00484EBB" w:rsidRPr="007345A4" w:rsidRDefault="00484EBB" w:rsidP="00484EBB">
            <w:pPr>
              <w:spacing w:line="276" w:lineRule="auto"/>
              <w:jc w:val="center"/>
              <w:rPr>
                <w:rFonts w:ascii="Times New Roman" w:hAnsi="Times New Roman" w:cs="Times New Roman"/>
                <w:bCs/>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11</w:t>
            </w:r>
          </w:p>
        </w:tc>
        <w:tc>
          <w:tcPr>
            <w:tcW w:w="2931" w:type="dxa"/>
            <w:tcBorders>
              <w:top w:val="single" w:sz="4" w:space="0" w:color="000000"/>
              <w:left w:val="single" w:sz="4" w:space="0" w:color="000000"/>
              <w:bottom w:val="single" w:sz="4" w:space="0" w:color="000000"/>
              <w:right w:val="single" w:sz="4" w:space="0" w:color="000000"/>
            </w:tcBorders>
          </w:tcPr>
          <w:p w:rsidR="00484EBB" w:rsidRPr="007345A4" w:rsidRDefault="000106A3" w:rsidP="0039115F">
            <w:pPr>
              <w:spacing w:line="276" w:lineRule="auto"/>
              <w:ind w:left="2"/>
              <w:jc w:val="center"/>
              <w:rPr>
                <w:rFonts w:ascii="Times New Roman" w:hAnsi="Times New Roman" w:cs="Times New Roman"/>
                <w:sz w:val="24"/>
                <w:szCs w:val="24"/>
              </w:rPr>
            </w:pPr>
            <w:r w:rsidRPr="007345A4">
              <w:rPr>
                <w:rFonts w:ascii="Times New Roman" w:hAnsi="Times New Roman" w:cs="Times New Roman"/>
                <w:sz w:val="24"/>
                <w:szCs w:val="24"/>
              </w:rPr>
              <w:t>Составление ситуационных задач по теме 3.3</w:t>
            </w:r>
          </w:p>
        </w:tc>
        <w:tc>
          <w:tcPr>
            <w:tcW w:w="856" w:type="dxa"/>
            <w:tcBorders>
              <w:top w:val="single" w:sz="4" w:space="0" w:color="000000"/>
              <w:left w:val="single" w:sz="4" w:space="0" w:color="000000"/>
              <w:bottom w:val="single" w:sz="4" w:space="0" w:color="000000"/>
              <w:right w:val="single" w:sz="4" w:space="0" w:color="000000"/>
            </w:tcBorders>
          </w:tcPr>
          <w:p w:rsidR="00484EBB" w:rsidRPr="007345A4" w:rsidRDefault="00484EBB" w:rsidP="00062A25">
            <w:pPr>
              <w:spacing w:line="276" w:lineRule="auto"/>
              <w:jc w:val="center"/>
              <w:rPr>
                <w:rFonts w:ascii="Times New Roman" w:hAnsi="Times New Roman" w:cs="Times New Roman"/>
                <w:sz w:val="24"/>
                <w:szCs w:val="24"/>
              </w:rPr>
            </w:pPr>
          </w:p>
        </w:tc>
      </w:tr>
      <w:tr w:rsidR="000106A3"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0106A3" w:rsidRPr="007345A4" w:rsidRDefault="000106A3" w:rsidP="00010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hAnsi="Times New Roman" w:cs="Times New Roman"/>
                <w:b/>
                <w:bCs/>
                <w:sz w:val="24"/>
                <w:szCs w:val="24"/>
              </w:rPr>
              <w:t xml:space="preserve">Тема 3.4. </w:t>
            </w:r>
          </w:p>
          <w:p w:rsidR="000106A3" w:rsidRPr="007345A4" w:rsidRDefault="000106A3" w:rsidP="000106A3">
            <w:pPr>
              <w:rPr>
                <w:rFonts w:ascii="Times New Roman" w:eastAsia="Calibri" w:hAnsi="Times New Roman" w:cs="Times New Roman"/>
                <w:b/>
                <w:bCs/>
                <w:sz w:val="24"/>
                <w:szCs w:val="24"/>
              </w:rPr>
            </w:pPr>
            <w:r w:rsidRPr="007345A4">
              <w:rPr>
                <w:rFonts w:ascii="Times New Roman" w:hAnsi="Times New Roman" w:cs="Times New Roman"/>
                <w:bCs/>
                <w:sz w:val="24"/>
                <w:szCs w:val="24"/>
              </w:rPr>
              <w:t>Гражданско-правовой договор</w:t>
            </w:r>
            <w:r w:rsidRPr="007345A4">
              <w:rPr>
                <w:rFonts w:ascii="Times New Roman" w:hAnsi="Times New Roman" w:cs="Times New Roman"/>
                <w:bCs/>
                <w:iCs/>
                <w:sz w:val="24"/>
                <w:szCs w:val="24"/>
              </w:rPr>
              <w:t>. Общие положения</w:t>
            </w:r>
          </w:p>
        </w:tc>
        <w:tc>
          <w:tcPr>
            <w:tcW w:w="3119" w:type="dxa"/>
            <w:tcBorders>
              <w:top w:val="single" w:sz="4" w:space="0" w:color="000000"/>
              <w:left w:val="single" w:sz="4" w:space="0" w:color="000000"/>
              <w:bottom w:val="single" w:sz="4" w:space="0" w:color="000000"/>
              <w:right w:val="single" w:sz="4" w:space="0" w:color="000000"/>
            </w:tcBorders>
          </w:tcPr>
          <w:p w:rsidR="000106A3" w:rsidRPr="007345A4" w:rsidRDefault="000106A3" w:rsidP="000106A3">
            <w:pPr>
              <w:spacing w:line="276" w:lineRule="auto"/>
              <w:jc w:val="center"/>
              <w:rPr>
                <w:rFonts w:ascii="Times New Roman" w:hAnsi="Times New Roman" w:cs="Times New Roman"/>
                <w:bCs/>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12</w:t>
            </w:r>
          </w:p>
        </w:tc>
        <w:tc>
          <w:tcPr>
            <w:tcW w:w="2931" w:type="dxa"/>
            <w:tcBorders>
              <w:top w:val="single" w:sz="4" w:space="0" w:color="000000"/>
              <w:left w:val="single" w:sz="4" w:space="0" w:color="000000"/>
              <w:bottom w:val="single" w:sz="4" w:space="0" w:color="000000"/>
              <w:right w:val="single" w:sz="4" w:space="0" w:color="000000"/>
            </w:tcBorders>
          </w:tcPr>
          <w:p w:rsidR="000106A3" w:rsidRPr="007345A4" w:rsidRDefault="000106A3" w:rsidP="0039115F">
            <w:pPr>
              <w:spacing w:line="276" w:lineRule="auto"/>
              <w:ind w:left="2"/>
              <w:jc w:val="center"/>
              <w:rPr>
                <w:rFonts w:ascii="Times New Roman" w:hAnsi="Times New Roman" w:cs="Times New Roman"/>
                <w:sz w:val="24"/>
                <w:szCs w:val="24"/>
              </w:rPr>
            </w:pPr>
            <w:r w:rsidRPr="007345A4">
              <w:rPr>
                <w:rFonts w:ascii="Times New Roman" w:hAnsi="Times New Roman" w:cs="Times New Roman"/>
                <w:sz w:val="24"/>
                <w:szCs w:val="24"/>
              </w:rPr>
              <w:t>Работа по составлению договоров</w:t>
            </w:r>
          </w:p>
        </w:tc>
        <w:tc>
          <w:tcPr>
            <w:tcW w:w="856" w:type="dxa"/>
            <w:tcBorders>
              <w:top w:val="single" w:sz="4" w:space="0" w:color="000000"/>
              <w:left w:val="single" w:sz="4" w:space="0" w:color="000000"/>
              <w:bottom w:val="single" w:sz="4" w:space="0" w:color="000000"/>
              <w:right w:val="single" w:sz="4" w:space="0" w:color="000000"/>
            </w:tcBorders>
          </w:tcPr>
          <w:p w:rsidR="000106A3" w:rsidRPr="007345A4" w:rsidRDefault="000106A3" w:rsidP="00062A25">
            <w:pPr>
              <w:spacing w:line="276" w:lineRule="auto"/>
              <w:jc w:val="center"/>
              <w:rPr>
                <w:rFonts w:ascii="Times New Roman" w:hAnsi="Times New Roman" w:cs="Times New Roman"/>
                <w:sz w:val="24"/>
                <w:szCs w:val="24"/>
              </w:rPr>
            </w:pPr>
          </w:p>
        </w:tc>
      </w:tr>
      <w:tr w:rsidR="000106A3"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0106A3" w:rsidRPr="007345A4" w:rsidRDefault="000106A3" w:rsidP="00010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0106A3" w:rsidRPr="007345A4" w:rsidRDefault="000106A3" w:rsidP="000106A3">
            <w:pPr>
              <w:spacing w:line="276" w:lineRule="auto"/>
              <w:jc w:val="center"/>
              <w:rPr>
                <w:rFonts w:ascii="Times New Roman" w:hAnsi="Times New Roman" w:cs="Times New Roman"/>
                <w:bCs/>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13</w:t>
            </w:r>
          </w:p>
        </w:tc>
        <w:tc>
          <w:tcPr>
            <w:tcW w:w="2931" w:type="dxa"/>
            <w:tcBorders>
              <w:top w:val="single" w:sz="4" w:space="0" w:color="000000"/>
              <w:left w:val="single" w:sz="4" w:space="0" w:color="000000"/>
              <w:bottom w:val="single" w:sz="4" w:space="0" w:color="000000"/>
              <w:right w:val="single" w:sz="4" w:space="0" w:color="000000"/>
            </w:tcBorders>
          </w:tcPr>
          <w:p w:rsidR="000106A3" w:rsidRPr="007345A4" w:rsidRDefault="000106A3" w:rsidP="0039115F">
            <w:pPr>
              <w:spacing w:line="276" w:lineRule="auto"/>
              <w:ind w:left="2"/>
              <w:jc w:val="center"/>
              <w:rPr>
                <w:rFonts w:ascii="Times New Roman" w:hAnsi="Times New Roman" w:cs="Times New Roman"/>
                <w:sz w:val="24"/>
                <w:szCs w:val="24"/>
              </w:rPr>
            </w:pPr>
            <w:r w:rsidRPr="007345A4">
              <w:rPr>
                <w:rFonts w:ascii="Times New Roman" w:hAnsi="Times New Roman" w:cs="Times New Roman"/>
                <w:sz w:val="24"/>
                <w:szCs w:val="24"/>
              </w:rPr>
              <w:t>Работа по составлению договоров</w:t>
            </w:r>
          </w:p>
        </w:tc>
        <w:tc>
          <w:tcPr>
            <w:tcW w:w="856" w:type="dxa"/>
            <w:tcBorders>
              <w:top w:val="single" w:sz="4" w:space="0" w:color="000000"/>
              <w:left w:val="single" w:sz="4" w:space="0" w:color="000000"/>
              <w:bottom w:val="single" w:sz="4" w:space="0" w:color="000000"/>
              <w:right w:val="single" w:sz="4" w:space="0" w:color="000000"/>
            </w:tcBorders>
          </w:tcPr>
          <w:p w:rsidR="000106A3" w:rsidRPr="007345A4" w:rsidRDefault="000106A3" w:rsidP="00062A25">
            <w:pPr>
              <w:spacing w:line="276" w:lineRule="auto"/>
              <w:jc w:val="center"/>
              <w:rPr>
                <w:rFonts w:ascii="Times New Roman" w:hAnsi="Times New Roman" w:cs="Times New Roman"/>
                <w:sz w:val="24"/>
                <w:szCs w:val="24"/>
              </w:rPr>
            </w:pPr>
          </w:p>
        </w:tc>
      </w:tr>
      <w:tr w:rsidR="00170FE8" w:rsidRPr="007345A4" w:rsidTr="006115A8">
        <w:trPr>
          <w:trHeight w:val="628"/>
          <w:jc w:val="center"/>
        </w:trPr>
        <w:tc>
          <w:tcPr>
            <w:tcW w:w="9460" w:type="dxa"/>
            <w:gridSpan w:val="5"/>
            <w:tcBorders>
              <w:top w:val="single" w:sz="4" w:space="0" w:color="000000"/>
              <w:left w:val="single" w:sz="4" w:space="0" w:color="000000"/>
              <w:right w:val="single" w:sz="4" w:space="0" w:color="000000"/>
            </w:tcBorders>
          </w:tcPr>
          <w:p w:rsidR="000106A3" w:rsidRPr="007345A4" w:rsidRDefault="000106A3" w:rsidP="000106A3">
            <w:pPr>
              <w:jc w:val="center"/>
              <w:rPr>
                <w:rFonts w:ascii="Times New Roman" w:hAnsi="Times New Roman" w:cs="Times New Roman"/>
                <w:b/>
                <w:sz w:val="24"/>
                <w:szCs w:val="24"/>
              </w:rPr>
            </w:pPr>
            <w:r w:rsidRPr="007345A4">
              <w:rPr>
                <w:rFonts w:ascii="Times New Roman" w:hAnsi="Times New Roman" w:cs="Times New Roman"/>
                <w:b/>
                <w:sz w:val="24"/>
                <w:szCs w:val="24"/>
              </w:rPr>
              <w:t>Раздел 4. </w:t>
            </w:r>
          </w:p>
          <w:p w:rsidR="000106A3" w:rsidRPr="007345A4" w:rsidRDefault="000106A3" w:rsidP="000106A3">
            <w:pPr>
              <w:jc w:val="center"/>
              <w:rPr>
                <w:rFonts w:ascii="Times New Roman" w:hAnsi="Times New Roman" w:cs="Times New Roman"/>
                <w:b/>
                <w:sz w:val="24"/>
                <w:szCs w:val="24"/>
              </w:rPr>
            </w:pPr>
            <w:r w:rsidRPr="007345A4">
              <w:rPr>
                <w:rFonts w:ascii="Times New Roman" w:hAnsi="Times New Roman" w:cs="Times New Roman"/>
                <w:b/>
                <w:sz w:val="24"/>
                <w:szCs w:val="24"/>
              </w:rPr>
              <w:t>Отдельные виды договора.</w:t>
            </w:r>
          </w:p>
          <w:p w:rsidR="00170FE8" w:rsidRPr="007345A4" w:rsidRDefault="00170FE8" w:rsidP="00170FE8">
            <w:pPr>
              <w:spacing w:line="276" w:lineRule="auto"/>
              <w:jc w:val="center"/>
              <w:rPr>
                <w:rFonts w:ascii="Times New Roman" w:hAnsi="Times New Roman" w:cs="Times New Roman"/>
                <w:sz w:val="24"/>
                <w:szCs w:val="24"/>
              </w:rPr>
            </w:pPr>
          </w:p>
        </w:tc>
      </w:tr>
      <w:tr w:rsidR="008929F0"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70FE8" w:rsidRPr="007345A4" w:rsidRDefault="000106A3"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hAnsi="Times New Roman" w:cs="Times New Roman"/>
                <w:b/>
                <w:bCs/>
                <w:sz w:val="24"/>
                <w:szCs w:val="24"/>
              </w:rPr>
              <w:t xml:space="preserve">Тема 4.1. </w:t>
            </w:r>
            <w:r w:rsidRPr="007345A4">
              <w:rPr>
                <w:rFonts w:ascii="Times New Roman" w:hAnsi="Times New Roman" w:cs="Times New Roman"/>
                <w:bCs/>
                <w:sz w:val="24"/>
                <w:szCs w:val="24"/>
              </w:rPr>
              <w:t>Договор купли-продажи.</w:t>
            </w:r>
          </w:p>
        </w:tc>
        <w:tc>
          <w:tcPr>
            <w:tcW w:w="3119" w:type="dxa"/>
            <w:tcBorders>
              <w:top w:val="single" w:sz="4" w:space="0" w:color="000000"/>
              <w:left w:val="single" w:sz="4" w:space="0" w:color="000000"/>
              <w:bottom w:val="single" w:sz="4" w:space="0" w:color="000000"/>
              <w:right w:val="single" w:sz="4" w:space="0" w:color="000000"/>
            </w:tcBorders>
          </w:tcPr>
          <w:p w:rsidR="0039115F" w:rsidRPr="007345A4" w:rsidRDefault="0039115F" w:rsidP="0039115F">
            <w:pPr>
              <w:tabs>
                <w:tab w:val="num" w:pos="720"/>
              </w:tabs>
              <w:jc w:val="center"/>
              <w:rPr>
                <w:rFonts w:ascii="Times New Roman" w:hAnsi="Times New Roman" w:cs="Times New Roman"/>
                <w:sz w:val="24"/>
                <w:szCs w:val="24"/>
              </w:rPr>
            </w:pPr>
          </w:p>
          <w:p w:rsidR="0039115F" w:rsidRPr="007345A4" w:rsidRDefault="0039115F" w:rsidP="0039115F">
            <w:pPr>
              <w:tabs>
                <w:tab w:val="num" w:pos="720"/>
              </w:tabs>
              <w:jc w:val="center"/>
              <w:rPr>
                <w:rFonts w:ascii="Times New Roman" w:hAnsi="Times New Roman" w:cs="Times New Roman"/>
                <w:sz w:val="24"/>
                <w:szCs w:val="24"/>
              </w:rPr>
            </w:pPr>
          </w:p>
          <w:p w:rsidR="00170FE8" w:rsidRPr="007345A4" w:rsidRDefault="00170FE8" w:rsidP="000106A3">
            <w:pPr>
              <w:tabs>
                <w:tab w:val="num" w:pos="720"/>
              </w:tabs>
              <w:jc w:val="center"/>
              <w:rPr>
                <w:rFonts w:ascii="Times New Roman" w:hAnsi="Times New Roman" w:cs="Times New Roman"/>
                <w:bCs/>
                <w:sz w:val="24"/>
                <w:szCs w:val="24"/>
              </w:rPr>
            </w:pPr>
            <w:r w:rsidRPr="007345A4">
              <w:rPr>
                <w:rFonts w:ascii="Times New Roman" w:hAnsi="Times New Roman" w:cs="Times New Roman"/>
                <w:sz w:val="24"/>
                <w:szCs w:val="24"/>
              </w:rPr>
              <w:t>Практическое занятие № 1</w:t>
            </w:r>
            <w:r w:rsidR="000106A3" w:rsidRPr="007345A4">
              <w:rPr>
                <w:rFonts w:ascii="Times New Roman" w:hAnsi="Times New Roman" w:cs="Times New Roman"/>
                <w:sz w:val="24"/>
                <w:szCs w:val="24"/>
              </w:rPr>
              <w:t>4</w:t>
            </w:r>
          </w:p>
        </w:tc>
        <w:tc>
          <w:tcPr>
            <w:tcW w:w="2931" w:type="dxa"/>
            <w:tcBorders>
              <w:top w:val="single" w:sz="4" w:space="0" w:color="000000"/>
              <w:left w:val="single" w:sz="4" w:space="0" w:color="000000"/>
              <w:bottom w:val="single" w:sz="4" w:space="0" w:color="000000"/>
              <w:right w:val="single" w:sz="4" w:space="0" w:color="000000"/>
            </w:tcBorders>
          </w:tcPr>
          <w:p w:rsidR="00170FE8" w:rsidRPr="007345A4" w:rsidRDefault="000106A3" w:rsidP="0039115F">
            <w:pPr>
              <w:spacing w:line="276" w:lineRule="auto"/>
              <w:ind w:left="2"/>
              <w:jc w:val="center"/>
              <w:rPr>
                <w:rFonts w:ascii="Times New Roman" w:hAnsi="Times New Roman" w:cs="Times New Roman"/>
                <w:sz w:val="24"/>
                <w:szCs w:val="24"/>
              </w:rPr>
            </w:pPr>
            <w:r w:rsidRPr="007345A4">
              <w:rPr>
                <w:rFonts w:ascii="Times New Roman" w:hAnsi="Times New Roman" w:cs="Times New Roman"/>
                <w:sz w:val="24"/>
                <w:szCs w:val="24"/>
              </w:rPr>
              <w:t>Составление проекта договора купли-продажи.</w:t>
            </w:r>
          </w:p>
        </w:tc>
        <w:tc>
          <w:tcPr>
            <w:tcW w:w="856" w:type="dxa"/>
            <w:tcBorders>
              <w:top w:val="single" w:sz="4" w:space="0" w:color="000000"/>
              <w:left w:val="single" w:sz="4" w:space="0" w:color="000000"/>
              <w:bottom w:val="single" w:sz="4" w:space="0" w:color="000000"/>
              <w:right w:val="single" w:sz="4" w:space="0" w:color="000000"/>
            </w:tcBorders>
          </w:tcPr>
          <w:p w:rsidR="0039115F" w:rsidRPr="007345A4" w:rsidRDefault="0039115F" w:rsidP="00062A25">
            <w:pPr>
              <w:spacing w:line="276" w:lineRule="auto"/>
              <w:jc w:val="center"/>
              <w:rPr>
                <w:rFonts w:ascii="Times New Roman" w:hAnsi="Times New Roman" w:cs="Times New Roman"/>
                <w:sz w:val="24"/>
                <w:szCs w:val="24"/>
              </w:rPr>
            </w:pPr>
          </w:p>
          <w:p w:rsidR="00170FE8" w:rsidRPr="007345A4" w:rsidRDefault="00170FE8"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2</w:t>
            </w:r>
          </w:p>
        </w:tc>
      </w:tr>
      <w:tr w:rsidR="008929F0"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70FE8" w:rsidRPr="007345A4" w:rsidRDefault="000106A3" w:rsidP="00170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eastAsia="Calibri" w:hAnsi="Times New Roman" w:cs="Times New Roman"/>
                <w:b/>
                <w:bCs/>
                <w:sz w:val="24"/>
                <w:szCs w:val="24"/>
              </w:rPr>
              <w:t>Тема 4.3.</w:t>
            </w:r>
            <w:r w:rsidRPr="007345A4">
              <w:rPr>
                <w:rFonts w:ascii="Times New Roman" w:eastAsia="Calibri" w:hAnsi="Times New Roman" w:cs="Times New Roman"/>
                <w:bCs/>
                <w:sz w:val="24"/>
                <w:szCs w:val="24"/>
              </w:rPr>
              <w:t> Договор имущественного найма (аренда).</w:t>
            </w:r>
          </w:p>
        </w:tc>
        <w:tc>
          <w:tcPr>
            <w:tcW w:w="3119" w:type="dxa"/>
            <w:tcBorders>
              <w:top w:val="single" w:sz="4" w:space="0" w:color="000000"/>
              <w:left w:val="single" w:sz="4" w:space="0" w:color="000000"/>
              <w:bottom w:val="single" w:sz="4" w:space="0" w:color="000000"/>
              <w:right w:val="single" w:sz="4" w:space="0" w:color="000000"/>
            </w:tcBorders>
          </w:tcPr>
          <w:p w:rsidR="0039115F" w:rsidRPr="007345A4" w:rsidRDefault="0039115F" w:rsidP="0039115F">
            <w:pPr>
              <w:tabs>
                <w:tab w:val="num" w:pos="720"/>
              </w:tabs>
              <w:jc w:val="center"/>
              <w:rPr>
                <w:rFonts w:ascii="Times New Roman" w:hAnsi="Times New Roman" w:cs="Times New Roman"/>
                <w:bCs/>
                <w:sz w:val="24"/>
                <w:szCs w:val="24"/>
              </w:rPr>
            </w:pPr>
          </w:p>
          <w:p w:rsidR="00170FE8" w:rsidRPr="007345A4" w:rsidRDefault="00170FE8" w:rsidP="000106A3">
            <w:pPr>
              <w:tabs>
                <w:tab w:val="num" w:pos="720"/>
              </w:tabs>
              <w:jc w:val="center"/>
              <w:rPr>
                <w:rFonts w:ascii="Times New Roman" w:hAnsi="Times New Roman" w:cs="Times New Roman"/>
                <w:bCs/>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1</w:t>
            </w:r>
            <w:r w:rsidR="000106A3" w:rsidRPr="007345A4">
              <w:rPr>
                <w:rFonts w:ascii="Times New Roman" w:hAnsi="Times New Roman" w:cs="Times New Roman"/>
                <w:sz w:val="24"/>
                <w:szCs w:val="24"/>
              </w:rPr>
              <w:t>5</w:t>
            </w:r>
          </w:p>
        </w:tc>
        <w:tc>
          <w:tcPr>
            <w:tcW w:w="2931" w:type="dxa"/>
            <w:tcBorders>
              <w:top w:val="single" w:sz="4" w:space="0" w:color="000000"/>
              <w:left w:val="single" w:sz="4" w:space="0" w:color="000000"/>
              <w:bottom w:val="single" w:sz="4" w:space="0" w:color="000000"/>
              <w:right w:val="single" w:sz="4" w:space="0" w:color="000000"/>
            </w:tcBorders>
          </w:tcPr>
          <w:p w:rsidR="00170FE8" w:rsidRPr="007345A4" w:rsidRDefault="000106A3" w:rsidP="0039115F">
            <w:pPr>
              <w:spacing w:line="276" w:lineRule="auto"/>
              <w:ind w:left="2"/>
              <w:jc w:val="center"/>
              <w:rPr>
                <w:rFonts w:ascii="Times New Roman" w:hAnsi="Times New Roman" w:cs="Times New Roman"/>
                <w:sz w:val="24"/>
                <w:szCs w:val="24"/>
              </w:rPr>
            </w:pPr>
            <w:r w:rsidRPr="007345A4">
              <w:rPr>
                <w:rFonts w:ascii="Times New Roman" w:eastAsia="Calibri" w:hAnsi="Times New Roman" w:cs="Times New Roman"/>
                <w:bCs/>
                <w:sz w:val="24"/>
                <w:szCs w:val="24"/>
              </w:rPr>
              <w:t>составление проекта договора аренды.</w:t>
            </w:r>
          </w:p>
        </w:tc>
        <w:tc>
          <w:tcPr>
            <w:tcW w:w="856" w:type="dxa"/>
            <w:tcBorders>
              <w:top w:val="single" w:sz="4" w:space="0" w:color="000000"/>
              <w:left w:val="single" w:sz="4" w:space="0" w:color="000000"/>
              <w:bottom w:val="single" w:sz="4" w:space="0" w:color="000000"/>
              <w:right w:val="single" w:sz="4" w:space="0" w:color="000000"/>
            </w:tcBorders>
          </w:tcPr>
          <w:p w:rsidR="0039115F" w:rsidRPr="007345A4" w:rsidRDefault="0039115F" w:rsidP="00062A25">
            <w:pPr>
              <w:spacing w:line="276" w:lineRule="auto"/>
              <w:jc w:val="center"/>
              <w:rPr>
                <w:rFonts w:ascii="Times New Roman" w:hAnsi="Times New Roman" w:cs="Times New Roman"/>
                <w:sz w:val="24"/>
                <w:szCs w:val="24"/>
              </w:rPr>
            </w:pPr>
          </w:p>
          <w:p w:rsidR="00170FE8" w:rsidRPr="007345A4" w:rsidRDefault="00170FE8"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2</w:t>
            </w:r>
          </w:p>
        </w:tc>
      </w:tr>
      <w:tr w:rsidR="008929F0"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27310A" w:rsidRPr="007345A4" w:rsidRDefault="000106A3" w:rsidP="00273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eastAsia="Calibri" w:hAnsi="Times New Roman" w:cs="Times New Roman"/>
                <w:b/>
                <w:bCs/>
                <w:sz w:val="24"/>
                <w:szCs w:val="24"/>
              </w:rPr>
              <w:t>Тема 4.4. </w:t>
            </w:r>
            <w:r w:rsidRPr="007345A4">
              <w:rPr>
                <w:rFonts w:ascii="Times New Roman" w:eastAsia="Calibri" w:hAnsi="Times New Roman" w:cs="Times New Roman"/>
                <w:bCs/>
                <w:sz w:val="24"/>
                <w:szCs w:val="24"/>
              </w:rPr>
              <w:t>Договор подряда</w:t>
            </w:r>
          </w:p>
        </w:tc>
        <w:tc>
          <w:tcPr>
            <w:tcW w:w="3119" w:type="dxa"/>
            <w:tcBorders>
              <w:top w:val="single" w:sz="4" w:space="0" w:color="000000"/>
              <w:left w:val="single" w:sz="4" w:space="0" w:color="000000"/>
              <w:bottom w:val="single" w:sz="4" w:space="0" w:color="000000"/>
              <w:right w:val="single" w:sz="4" w:space="0" w:color="000000"/>
            </w:tcBorders>
          </w:tcPr>
          <w:p w:rsidR="000106A3" w:rsidRPr="007345A4" w:rsidRDefault="000106A3" w:rsidP="000106A3">
            <w:pPr>
              <w:tabs>
                <w:tab w:val="num" w:pos="720"/>
              </w:tabs>
              <w:jc w:val="center"/>
              <w:rPr>
                <w:rFonts w:ascii="Times New Roman" w:hAnsi="Times New Roman" w:cs="Times New Roman"/>
                <w:sz w:val="24"/>
                <w:szCs w:val="24"/>
              </w:rPr>
            </w:pPr>
          </w:p>
          <w:p w:rsidR="0027310A" w:rsidRPr="007345A4" w:rsidRDefault="0027310A" w:rsidP="000106A3">
            <w:pPr>
              <w:tabs>
                <w:tab w:val="num" w:pos="720"/>
              </w:tabs>
              <w:jc w:val="center"/>
              <w:rPr>
                <w:rFonts w:ascii="Times New Roman" w:hAnsi="Times New Roman" w:cs="Times New Roman"/>
                <w:bCs/>
                <w:sz w:val="24"/>
                <w:szCs w:val="24"/>
              </w:rPr>
            </w:pPr>
            <w:r w:rsidRPr="007345A4">
              <w:rPr>
                <w:rFonts w:ascii="Times New Roman" w:hAnsi="Times New Roman" w:cs="Times New Roman"/>
                <w:sz w:val="24"/>
                <w:szCs w:val="24"/>
              </w:rPr>
              <w:t>Практическое занятие № 1</w:t>
            </w:r>
            <w:r w:rsidR="000106A3" w:rsidRPr="007345A4">
              <w:rPr>
                <w:rFonts w:ascii="Times New Roman" w:hAnsi="Times New Roman" w:cs="Times New Roman"/>
                <w:sz w:val="24"/>
                <w:szCs w:val="24"/>
              </w:rPr>
              <w:t>6</w:t>
            </w:r>
          </w:p>
        </w:tc>
        <w:tc>
          <w:tcPr>
            <w:tcW w:w="2931" w:type="dxa"/>
            <w:tcBorders>
              <w:top w:val="single" w:sz="4" w:space="0" w:color="000000"/>
              <w:left w:val="single" w:sz="4" w:space="0" w:color="000000"/>
              <w:bottom w:val="single" w:sz="4" w:space="0" w:color="000000"/>
              <w:right w:val="single" w:sz="4" w:space="0" w:color="000000"/>
            </w:tcBorders>
          </w:tcPr>
          <w:p w:rsidR="0027310A" w:rsidRPr="007345A4" w:rsidRDefault="000106A3" w:rsidP="0027310A">
            <w:pPr>
              <w:spacing w:line="276" w:lineRule="auto"/>
              <w:ind w:left="2"/>
              <w:jc w:val="center"/>
              <w:rPr>
                <w:rFonts w:ascii="Times New Roman" w:hAnsi="Times New Roman" w:cs="Times New Roman"/>
                <w:bCs/>
                <w:sz w:val="24"/>
                <w:szCs w:val="24"/>
              </w:rPr>
            </w:pPr>
            <w:r w:rsidRPr="007345A4">
              <w:rPr>
                <w:rFonts w:ascii="Times New Roman" w:hAnsi="Times New Roman" w:cs="Times New Roman"/>
                <w:sz w:val="24"/>
                <w:szCs w:val="24"/>
              </w:rPr>
              <w:t>применение норм права, регулирующих договор подряда и его виды в практических ситуациях.</w:t>
            </w:r>
          </w:p>
        </w:tc>
        <w:tc>
          <w:tcPr>
            <w:tcW w:w="856" w:type="dxa"/>
            <w:tcBorders>
              <w:top w:val="single" w:sz="4" w:space="0" w:color="000000"/>
              <w:left w:val="single" w:sz="4" w:space="0" w:color="000000"/>
              <w:bottom w:val="single" w:sz="4" w:space="0" w:color="000000"/>
              <w:right w:val="single" w:sz="4" w:space="0" w:color="000000"/>
            </w:tcBorders>
          </w:tcPr>
          <w:p w:rsidR="0027310A" w:rsidRPr="007345A4" w:rsidRDefault="000106A3" w:rsidP="00062A25">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2</w:t>
            </w:r>
          </w:p>
        </w:tc>
      </w:tr>
      <w:tr w:rsidR="0027310A"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F21BA" w:rsidRPr="007345A4" w:rsidRDefault="001F21BA" w:rsidP="001F2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hAnsi="Times New Roman" w:cs="Times New Roman"/>
                <w:b/>
                <w:bCs/>
                <w:sz w:val="24"/>
                <w:szCs w:val="24"/>
              </w:rPr>
              <w:t>Тема 4.5.</w:t>
            </w:r>
          </w:p>
          <w:p w:rsidR="0027310A" w:rsidRPr="007345A4" w:rsidRDefault="001F21BA" w:rsidP="001F2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hAnsi="Times New Roman" w:cs="Times New Roman"/>
                <w:bCs/>
                <w:sz w:val="24"/>
                <w:szCs w:val="24"/>
              </w:rPr>
              <w:t>Договор перевозки.</w:t>
            </w:r>
          </w:p>
        </w:tc>
        <w:tc>
          <w:tcPr>
            <w:tcW w:w="3119" w:type="dxa"/>
            <w:tcBorders>
              <w:top w:val="single" w:sz="4" w:space="0" w:color="000000"/>
              <w:left w:val="single" w:sz="4" w:space="0" w:color="000000"/>
              <w:bottom w:val="single" w:sz="4" w:space="0" w:color="000000"/>
              <w:right w:val="single" w:sz="4" w:space="0" w:color="000000"/>
            </w:tcBorders>
          </w:tcPr>
          <w:p w:rsidR="0027310A" w:rsidRPr="007345A4" w:rsidRDefault="0027310A" w:rsidP="001F21BA">
            <w:pPr>
              <w:tabs>
                <w:tab w:val="num" w:pos="720"/>
              </w:tabs>
              <w:jc w:val="center"/>
              <w:rPr>
                <w:rFonts w:ascii="Times New Roman" w:hAnsi="Times New Roman" w:cs="Times New Roman"/>
                <w:bCs/>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w:t>
            </w:r>
            <w:r w:rsidR="001F21BA" w:rsidRPr="007345A4">
              <w:rPr>
                <w:rFonts w:ascii="Times New Roman" w:hAnsi="Times New Roman" w:cs="Times New Roman"/>
                <w:sz w:val="24"/>
                <w:szCs w:val="24"/>
              </w:rPr>
              <w:t>17</w:t>
            </w:r>
          </w:p>
        </w:tc>
        <w:tc>
          <w:tcPr>
            <w:tcW w:w="2931" w:type="dxa"/>
            <w:tcBorders>
              <w:top w:val="single" w:sz="4" w:space="0" w:color="000000"/>
              <w:left w:val="single" w:sz="4" w:space="0" w:color="000000"/>
              <w:bottom w:val="single" w:sz="4" w:space="0" w:color="000000"/>
              <w:right w:val="single" w:sz="4" w:space="0" w:color="000000"/>
            </w:tcBorders>
          </w:tcPr>
          <w:p w:rsidR="0027310A" w:rsidRPr="007345A4" w:rsidRDefault="001F21BA" w:rsidP="0027310A">
            <w:pPr>
              <w:spacing w:line="276" w:lineRule="auto"/>
              <w:ind w:left="2"/>
              <w:jc w:val="center"/>
              <w:rPr>
                <w:rFonts w:ascii="Times New Roman" w:hAnsi="Times New Roman" w:cs="Times New Roman"/>
                <w:bCs/>
                <w:sz w:val="24"/>
                <w:szCs w:val="24"/>
              </w:rPr>
            </w:pPr>
            <w:r w:rsidRPr="007345A4">
              <w:rPr>
                <w:rFonts w:ascii="Times New Roman" w:hAnsi="Times New Roman" w:cs="Times New Roman"/>
                <w:sz w:val="24"/>
                <w:szCs w:val="24"/>
              </w:rPr>
              <w:t>составление договора перевозки багажа и пассажира</w:t>
            </w:r>
          </w:p>
        </w:tc>
        <w:tc>
          <w:tcPr>
            <w:tcW w:w="856" w:type="dxa"/>
            <w:tcBorders>
              <w:top w:val="single" w:sz="4" w:space="0" w:color="000000"/>
              <w:left w:val="single" w:sz="4" w:space="0" w:color="000000"/>
              <w:bottom w:val="single" w:sz="4" w:space="0" w:color="000000"/>
              <w:right w:val="single" w:sz="4" w:space="0" w:color="000000"/>
            </w:tcBorders>
          </w:tcPr>
          <w:p w:rsidR="0027310A" w:rsidRPr="007345A4" w:rsidRDefault="0027310A" w:rsidP="00062A25">
            <w:pPr>
              <w:spacing w:line="276" w:lineRule="auto"/>
              <w:jc w:val="center"/>
              <w:rPr>
                <w:rFonts w:ascii="Times New Roman" w:hAnsi="Times New Roman" w:cs="Times New Roman"/>
                <w:sz w:val="24"/>
                <w:szCs w:val="24"/>
              </w:rPr>
            </w:pPr>
          </w:p>
        </w:tc>
      </w:tr>
      <w:tr w:rsidR="008929F0" w:rsidRPr="007345A4" w:rsidTr="006115A8">
        <w:trPr>
          <w:trHeight w:val="596"/>
          <w:jc w:val="center"/>
        </w:trPr>
        <w:tc>
          <w:tcPr>
            <w:tcW w:w="9460" w:type="dxa"/>
            <w:gridSpan w:val="5"/>
            <w:tcBorders>
              <w:top w:val="single" w:sz="4" w:space="0" w:color="000000"/>
              <w:left w:val="single" w:sz="4" w:space="0" w:color="000000"/>
              <w:right w:val="single" w:sz="4" w:space="0" w:color="000000"/>
            </w:tcBorders>
          </w:tcPr>
          <w:p w:rsidR="001F21BA" w:rsidRPr="007345A4" w:rsidRDefault="001F21BA" w:rsidP="001F2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7345A4">
              <w:rPr>
                <w:rFonts w:ascii="Times New Roman" w:hAnsi="Times New Roman" w:cs="Times New Roman"/>
                <w:b/>
                <w:bCs/>
                <w:sz w:val="24"/>
                <w:szCs w:val="24"/>
              </w:rPr>
              <w:t>Раздел 5.</w:t>
            </w:r>
          </w:p>
          <w:p w:rsidR="001F21BA" w:rsidRPr="007345A4" w:rsidRDefault="001F21BA" w:rsidP="001F21BA">
            <w:pPr>
              <w:spacing w:line="276" w:lineRule="auto"/>
              <w:jc w:val="center"/>
              <w:rPr>
                <w:rFonts w:ascii="Times New Roman" w:hAnsi="Times New Roman" w:cs="Times New Roman"/>
                <w:sz w:val="24"/>
                <w:szCs w:val="24"/>
              </w:rPr>
            </w:pPr>
            <w:r w:rsidRPr="007345A4">
              <w:rPr>
                <w:rFonts w:ascii="Times New Roman" w:hAnsi="Times New Roman" w:cs="Times New Roman"/>
                <w:b/>
                <w:bCs/>
                <w:sz w:val="24"/>
                <w:szCs w:val="24"/>
              </w:rPr>
              <w:t>обязательства, возникающие вследствие причинения вреда.</w:t>
            </w:r>
          </w:p>
        </w:tc>
      </w:tr>
      <w:tr w:rsidR="001F21BA"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F21BA" w:rsidRPr="007345A4" w:rsidRDefault="001F21BA" w:rsidP="001F2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hAnsi="Times New Roman" w:cs="Times New Roman"/>
                <w:b/>
                <w:bCs/>
                <w:sz w:val="24"/>
                <w:szCs w:val="24"/>
              </w:rPr>
              <w:t>Тема 5.1.</w:t>
            </w:r>
          </w:p>
          <w:p w:rsidR="001F21BA" w:rsidRPr="007345A4" w:rsidRDefault="001F21BA" w:rsidP="001F2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hAnsi="Times New Roman" w:cs="Times New Roman"/>
                <w:bCs/>
                <w:sz w:val="24"/>
                <w:szCs w:val="24"/>
              </w:rPr>
              <w:t>Обязательства, возникающие вследствие причинения вреда.</w:t>
            </w:r>
          </w:p>
        </w:tc>
        <w:tc>
          <w:tcPr>
            <w:tcW w:w="3119" w:type="dxa"/>
            <w:tcBorders>
              <w:top w:val="single" w:sz="4" w:space="0" w:color="000000"/>
              <w:left w:val="single" w:sz="4" w:space="0" w:color="000000"/>
              <w:bottom w:val="single" w:sz="4" w:space="0" w:color="000000"/>
              <w:right w:val="single" w:sz="4" w:space="0" w:color="000000"/>
            </w:tcBorders>
          </w:tcPr>
          <w:p w:rsidR="001F21BA" w:rsidRPr="007345A4" w:rsidRDefault="001F21BA" w:rsidP="001F21BA">
            <w:pPr>
              <w:tabs>
                <w:tab w:val="num" w:pos="720"/>
              </w:tabs>
              <w:jc w:val="center"/>
              <w:rPr>
                <w:rFonts w:ascii="Times New Roman" w:hAnsi="Times New Roman" w:cs="Times New Roman"/>
                <w:bCs/>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18</w:t>
            </w:r>
          </w:p>
        </w:tc>
        <w:tc>
          <w:tcPr>
            <w:tcW w:w="2931" w:type="dxa"/>
            <w:tcBorders>
              <w:top w:val="single" w:sz="4" w:space="0" w:color="000000"/>
              <w:left w:val="single" w:sz="4" w:space="0" w:color="000000"/>
              <w:bottom w:val="single" w:sz="4" w:space="0" w:color="000000"/>
              <w:right w:val="single" w:sz="4" w:space="0" w:color="000000"/>
            </w:tcBorders>
          </w:tcPr>
          <w:p w:rsidR="001F21BA" w:rsidRPr="007345A4" w:rsidRDefault="001F21BA" w:rsidP="0027310A">
            <w:pPr>
              <w:spacing w:line="276" w:lineRule="auto"/>
              <w:ind w:left="2"/>
              <w:jc w:val="center"/>
              <w:rPr>
                <w:rFonts w:ascii="Times New Roman" w:hAnsi="Times New Roman" w:cs="Times New Roman"/>
                <w:sz w:val="24"/>
                <w:szCs w:val="24"/>
              </w:rPr>
            </w:pPr>
            <w:r w:rsidRPr="007345A4">
              <w:rPr>
                <w:rFonts w:ascii="Times New Roman" w:hAnsi="Times New Roman" w:cs="Times New Roman"/>
                <w:sz w:val="24"/>
                <w:szCs w:val="24"/>
              </w:rPr>
              <w:t>решение практических ситуаций, связанных с привлечением к ответственности за причинение вреда.</w:t>
            </w:r>
          </w:p>
        </w:tc>
        <w:tc>
          <w:tcPr>
            <w:tcW w:w="856" w:type="dxa"/>
            <w:tcBorders>
              <w:top w:val="single" w:sz="4" w:space="0" w:color="000000"/>
              <w:left w:val="single" w:sz="4" w:space="0" w:color="000000"/>
              <w:bottom w:val="single" w:sz="4" w:space="0" w:color="000000"/>
              <w:right w:val="single" w:sz="4" w:space="0" w:color="000000"/>
            </w:tcBorders>
          </w:tcPr>
          <w:p w:rsidR="001F21BA" w:rsidRPr="007345A4" w:rsidRDefault="001F21BA" w:rsidP="00062A25">
            <w:pPr>
              <w:spacing w:line="276" w:lineRule="auto"/>
              <w:jc w:val="center"/>
              <w:rPr>
                <w:rFonts w:ascii="Times New Roman" w:hAnsi="Times New Roman" w:cs="Times New Roman"/>
                <w:sz w:val="24"/>
                <w:szCs w:val="24"/>
              </w:rPr>
            </w:pPr>
          </w:p>
        </w:tc>
      </w:tr>
      <w:tr w:rsidR="001F21BA"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F21BA" w:rsidRPr="007345A4" w:rsidRDefault="001F21BA" w:rsidP="001F2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1F21BA" w:rsidRPr="007345A4" w:rsidRDefault="001F21BA" w:rsidP="001F21BA">
            <w:pPr>
              <w:tabs>
                <w:tab w:val="num" w:pos="720"/>
              </w:tabs>
              <w:jc w:val="center"/>
              <w:rPr>
                <w:rFonts w:ascii="Times New Roman" w:hAnsi="Times New Roman" w:cs="Times New Roman"/>
                <w:bCs/>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19</w:t>
            </w:r>
          </w:p>
        </w:tc>
        <w:tc>
          <w:tcPr>
            <w:tcW w:w="2931" w:type="dxa"/>
            <w:tcBorders>
              <w:top w:val="single" w:sz="4" w:space="0" w:color="000000"/>
              <w:left w:val="single" w:sz="4" w:space="0" w:color="000000"/>
              <w:bottom w:val="single" w:sz="4" w:space="0" w:color="000000"/>
              <w:right w:val="single" w:sz="4" w:space="0" w:color="000000"/>
            </w:tcBorders>
          </w:tcPr>
          <w:p w:rsidR="001F21BA" w:rsidRPr="007345A4" w:rsidRDefault="001F21BA" w:rsidP="0027310A">
            <w:pPr>
              <w:spacing w:line="276" w:lineRule="auto"/>
              <w:ind w:left="2"/>
              <w:jc w:val="center"/>
              <w:rPr>
                <w:rFonts w:ascii="Times New Roman" w:hAnsi="Times New Roman" w:cs="Times New Roman"/>
                <w:sz w:val="24"/>
                <w:szCs w:val="24"/>
              </w:rPr>
            </w:pPr>
            <w:r w:rsidRPr="007345A4">
              <w:rPr>
                <w:rFonts w:ascii="Times New Roman" w:hAnsi="Times New Roman" w:cs="Times New Roman"/>
                <w:sz w:val="24"/>
                <w:szCs w:val="24"/>
              </w:rPr>
              <w:t>решение практических ситуаций, связанных с привлечением к ответственности за причинение вреда.</w:t>
            </w:r>
          </w:p>
        </w:tc>
        <w:tc>
          <w:tcPr>
            <w:tcW w:w="856" w:type="dxa"/>
            <w:tcBorders>
              <w:top w:val="single" w:sz="4" w:space="0" w:color="000000"/>
              <w:left w:val="single" w:sz="4" w:space="0" w:color="000000"/>
              <w:bottom w:val="single" w:sz="4" w:space="0" w:color="000000"/>
              <w:right w:val="single" w:sz="4" w:space="0" w:color="000000"/>
            </w:tcBorders>
          </w:tcPr>
          <w:p w:rsidR="001F21BA" w:rsidRPr="007345A4" w:rsidRDefault="001F21BA" w:rsidP="00062A25">
            <w:pPr>
              <w:spacing w:line="276" w:lineRule="auto"/>
              <w:jc w:val="center"/>
              <w:rPr>
                <w:rFonts w:ascii="Times New Roman" w:hAnsi="Times New Roman" w:cs="Times New Roman"/>
                <w:sz w:val="24"/>
                <w:szCs w:val="24"/>
              </w:rPr>
            </w:pPr>
          </w:p>
        </w:tc>
      </w:tr>
      <w:tr w:rsidR="001F21BA" w:rsidRPr="007345A4" w:rsidTr="006115A8">
        <w:trPr>
          <w:trHeight w:val="329"/>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1F21BA" w:rsidRPr="007345A4" w:rsidRDefault="001F21BA" w:rsidP="001F2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hAnsi="Times New Roman" w:cs="Times New Roman"/>
                <w:b/>
                <w:bCs/>
                <w:sz w:val="24"/>
                <w:szCs w:val="24"/>
              </w:rPr>
              <w:t>Тема 6.1.</w:t>
            </w:r>
          </w:p>
          <w:p w:rsidR="001F21BA" w:rsidRPr="007345A4" w:rsidRDefault="001F21BA" w:rsidP="001F2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7345A4">
              <w:rPr>
                <w:rFonts w:ascii="Times New Roman" w:hAnsi="Times New Roman" w:cs="Times New Roman"/>
                <w:bCs/>
                <w:sz w:val="24"/>
                <w:szCs w:val="24"/>
              </w:rPr>
              <w:t>Наследственное право.</w:t>
            </w:r>
          </w:p>
        </w:tc>
        <w:tc>
          <w:tcPr>
            <w:tcW w:w="3119" w:type="dxa"/>
            <w:tcBorders>
              <w:top w:val="single" w:sz="4" w:space="0" w:color="000000"/>
              <w:left w:val="single" w:sz="4" w:space="0" w:color="000000"/>
              <w:bottom w:val="single" w:sz="4" w:space="0" w:color="000000"/>
              <w:right w:val="single" w:sz="4" w:space="0" w:color="000000"/>
            </w:tcBorders>
          </w:tcPr>
          <w:p w:rsidR="001F21BA" w:rsidRPr="007345A4" w:rsidRDefault="001F21BA" w:rsidP="001F21BA">
            <w:pPr>
              <w:tabs>
                <w:tab w:val="num" w:pos="720"/>
              </w:tabs>
              <w:jc w:val="center"/>
              <w:rPr>
                <w:rFonts w:ascii="Times New Roman" w:hAnsi="Times New Roman" w:cs="Times New Roman"/>
                <w:bCs/>
                <w:sz w:val="24"/>
                <w:szCs w:val="24"/>
              </w:rPr>
            </w:pPr>
            <w:r w:rsidRPr="007345A4">
              <w:rPr>
                <w:rFonts w:ascii="Times New Roman" w:hAnsi="Times New Roman" w:cs="Times New Roman"/>
                <w:bCs/>
                <w:sz w:val="24"/>
                <w:szCs w:val="24"/>
              </w:rPr>
              <w:t>Практическое занятие</w:t>
            </w:r>
            <w:r w:rsidRPr="007345A4">
              <w:rPr>
                <w:rFonts w:ascii="Times New Roman" w:hAnsi="Times New Roman" w:cs="Times New Roman"/>
                <w:sz w:val="24"/>
                <w:szCs w:val="24"/>
              </w:rPr>
              <w:t xml:space="preserve"> № 20</w:t>
            </w:r>
          </w:p>
        </w:tc>
        <w:tc>
          <w:tcPr>
            <w:tcW w:w="2931" w:type="dxa"/>
            <w:tcBorders>
              <w:top w:val="single" w:sz="4" w:space="0" w:color="000000"/>
              <w:left w:val="single" w:sz="4" w:space="0" w:color="000000"/>
              <w:bottom w:val="single" w:sz="4" w:space="0" w:color="000000"/>
              <w:right w:val="single" w:sz="4" w:space="0" w:color="000000"/>
            </w:tcBorders>
          </w:tcPr>
          <w:p w:rsidR="001F21BA" w:rsidRPr="007345A4" w:rsidRDefault="001F21BA" w:rsidP="0027310A">
            <w:pPr>
              <w:spacing w:line="276" w:lineRule="auto"/>
              <w:ind w:left="2"/>
              <w:jc w:val="center"/>
              <w:rPr>
                <w:rFonts w:ascii="Times New Roman" w:hAnsi="Times New Roman" w:cs="Times New Roman"/>
                <w:sz w:val="24"/>
                <w:szCs w:val="24"/>
              </w:rPr>
            </w:pPr>
            <w:r w:rsidRPr="007345A4">
              <w:rPr>
                <w:rFonts w:ascii="Times New Roman" w:hAnsi="Times New Roman" w:cs="Times New Roman"/>
                <w:sz w:val="24"/>
                <w:szCs w:val="24"/>
              </w:rPr>
              <w:t>Составление завещания.</w:t>
            </w:r>
          </w:p>
        </w:tc>
        <w:tc>
          <w:tcPr>
            <w:tcW w:w="856" w:type="dxa"/>
            <w:tcBorders>
              <w:top w:val="single" w:sz="4" w:space="0" w:color="000000"/>
              <w:left w:val="single" w:sz="4" w:space="0" w:color="000000"/>
              <w:bottom w:val="single" w:sz="4" w:space="0" w:color="000000"/>
              <w:right w:val="single" w:sz="4" w:space="0" w:color="000000"/>
            </w:tcBorders>
          </w:tcPr>
          <w:p w:rsidR="001F21BA" w:rsidRPr="007345A4" w:rsidRDefault="001F21BA" w:rsidP="00062A25">
            <w:pPr>
              <w:spacing w:line="276" w:lineRule="auto"/>
              <w:jc w:val="center"/>
              <w:rPr>
                <w:rFonts w:ascii="Times New Roman" w:hAnsi="Times New Roman" w:cs="Times New Roman"/>
                <w:sz w:val="24"/>
                <w:szCs w:val="24"/>
              </w:rPr>
            </w:pPr>
          </w:p>
        </w:tc>
      </w:tr>
      <w:tr w:rsidR="005E3EF3" w:rsidRPr="007345A4" w:rsidTr="006115A8">
        <w:trPr>
          <w:trHeight w:val="300"/>
          <w:jc w:val="center"/>
        </w:trPr>
        <w:tc>
          <w:tcPr>
            <w:tcW w:w="2554" w:type="dxa"/>
            <w:gridSpan w:val="2"/>
            <w:tcBorders>
              <w:top w:val="single" w:sz="4" w:space="0" w:color="000000"/>
              <w:left w:val="single" w:sz="4" w:space="0" w:color="000000"/>
              <w:bottom w:val="single" w:sz="4" w:space="0" w:color="000000"/>
              <w:right w:val="single" w:sz="4" w:space="0" w:color="000000"/>
            </w:tcBorders>
          </w:tcPr>
          <w:p w:rsidR="005E3EF3" w:rsidRPr="007345A4" w:rsidRDefault="005E3EF3" w:rsidP="00062A25">
            <w:pPr>
              <w:spacing w:line="276" w:lineRule="auto"/>
              <w:ind w:left="3"/>
              <w:rPr>
                <w:rFonts w:ascii="Times New Roman" w:hAnsi="Times New Roman" w:cs="Times New Roman"/>
                <w:sz w:val="24"/>
                <w:szCs w:val="24"/>
              </w:rPr>
            </w:pPr>
            <w:r w:rsidRPr="007345A4">
              <w:rPr>
                <w:rFonts w:ascii="Times New Roman" w:hAnsi="Times New Roman" w:cs="Times New Roman"/>
                <w:sz w:val="24"/>
                <w:szCs w:val="24"/>
              </w:rPr>
              <w:t>ИТОГО</w:t>
            </w:r>
          </w:p>
        </w:tc>
        <w:tc>
          <w:tcPr>
            <w:tcW w:w="3119" w:type="dxa"/>
            <w:tcBorders>
              <w:top w:val="single" w:sz="4" w:space="0" w:color="000000"/>
              <w:left w:val="single" w:sz="4" w:space="0" w:color="000000"/>
              <w:bottom w:val="single" w:sz="4" w:space="0" w:color="000000"/>
              <w:right w:val="single" w:sz="4" w:space="0" w:color="000000"/>
            </w:tcBorders>
          </w:tcPr>
          <w:p w:rsidR="005E3EF3" w:rsidRPr="007345A4" w:rsidRDefault="0027310A" w:rsidP="008750DA">
            <w:pPr>
              <w:spacing w:line="276" w:lineRule="auto"/>
              <w:jc w:val="center"/>
              <w:rPr>
                <w:rFonts w:ascii="Times New Roman" w:hAnsi="Times New Roman" w:cs="Times New Roman"/>
                <w:i/>
                <w:sz w:val="24"/>
                <w:szCs w:val="24"/>
              </w:rPr>
            </w:pPr>
            <w:r w:rsidRPr="007345A4">
              <w:rPr>
                <w:rFonts w:ascii="Times New Roman" w:hAnsi="Times New Roman" w:cs="Times New Roman"/>
                <w:i/>
                <w:sz w:val="24"/>
                <w:szCs w:val="24"/>
              </w:rPr>
              <w:t>20</w:t>
            </w:r>
          </w:p>
        </w:tc>
        <w:tc>
          <w:tcPr>
            <w:tcW w:w="2931" w:type="dxa"/>
            <w:tcBorders>
              <w:top w:val="single" w:sz="4" w:space="0" w:color="000000"/>
              <w:left w:val="single" w:sz="4" w:space="0" w:color="000000"/>
              <w:bottom w:val="single" w:sz="4" w:space="0" w:color="000000"/>
              <w:right w:val="single" w:sz="4" w:space="0" w:color="000000"/>
            </w:tcBorders>
          </w:tcPr>
          <w:p w:rsidR="005E3EF3" w:rsidRPr="007345A4" w:rsidRDefault="005E3EF3" w:rsidP="00062A25">
            <w:pPr>
              <w:spacing w:line="276" w:lineRule="auto"/>
              <w:ind w:left="2"/>
              <w:rPr>
                <w:rFonts w:ascii="Times New Roman" w:hAnsi="Times New Roman" w:cs="Times New Roman"/>
                <w:sz w:val="24"/>
                <w:szCs w:val="24"/>
              </w:rPr>
            </w:pPr>
          </w:p>
        </w:tc>
        <w:tc>
          <w:tcPr>
            <w:tcW w:w="856" w:type="dxa"/>
            <w:tcBorders>
              <w:top w:val="single" w:sz="4" w:space="0" w:color="000000"/>
              <w:left w:val="single" w:sz="4" w:space="0" w:color="000000"/>
              <w:bottom w:val="single" w:sz="4" w:space="0" w:color="000000"/>
              <w:right w:val="single" w:sz="4" w:space="0" w:color="000000"/>
            </w:tcBorders>
          </w:tcPr>
          <w:p w:rsidR="005E3EF3" w:rsidRPr="007345A4" w:rsidRDefault="0027310A" w:rsidP="000C7E5D">
            <w:pPr>
              <w:spacing w:line="276" w:lineRule="auto"/>
              <w:jc w:val="center"/>
              <w:rPr>
                <w:rFonts w:ascii="Times New Roman" w:hAnsi="Times New Roman" w:cs="Times New Roman"/>
                <w:sz w:val="24"/>
                <w:szCs w:val="24"/>
              </w:rPr>
            </w:pPr>
            <w:r w:rsidRPr="007345A4">
              <w:rPr>
                <w:rFonts w:ascii="Times New Roman" w:hAnsi="Times New Roman" w:cs="Times New Roman"/>
                <w:sz w:val="24"/>
                <w:szCs w:val="24"/>
              </w:rPr>
              <w:t>4</w:t>
            </w:r>
            <w:r w:rsidR="000C7E5D" w:rsidRPr="007345A4">
              <w:rPr>
                <w:rFonts w:ascii="Times New Roman" w:hAnsi="Times New Roman" w:cs="Times New Roman"/>
                <w:sz w:val="24"/>
                <w:szCs w:val="24"/>
              </w:rPr>
              <w:t>0</w:t>
            </w:r>
          </w:p>
        </w:tc>
      </w:tr>
    </w:tbl>
    <w:p w:rsidR="00062A25" w:rsidRPr="007345A4" w:rsidRDefault="00062A25" w:rsidP="00062A25">
      <w:pPr>
        <w:spacing w:after="91" w:line="240" w:lineRule="auto"/>
        <w:rPr>
          <w:rFonts w:ascii="Times New Roman" w:eastAsia="Times New Roman" w:hAnsi="Times New Roman" w:cs="Times New Roman"/>
          <w:sz w:val="28"/>
          <w:lang w:eastAsia="ru-RU"/>
        </w:rPr>
      </w:pPr>
      <w:r w:rsidRPr="007345A4">
        <w:rPr>
          <w:rFonts w:ascii="Times New Roman" w:eastAsia="Times New Roman" w:hAnsi="Times New Roman" w:cs="Times New Roman"/>
          <w:lang w:eastAsia="ru-RU"/>
        </w:rPr>
        <w:t xml:space="preserve"> </w:t>
      </w:r>
    </w:p>
    <w:p w:rsidR="00062A25" w:rsidRPr="006115A8" w:rsidRDefault="00062A25" w:rsidP="00062A25">
      <w:pPr>
        <w:spacing w:after="103" w:line="240" w:lineRule="auto"/>
        <w:ind w:left="10" w:right="-15" w:hanging="10"/>
        <w:jc w:val="center"/>
        <w:rPr>
          <w:rFonts w:ascii="Times New Roman" w:eastAsia="Times New Roman" w:hAnsi="Times New Roman" w:cs="Times New Roman"/>
          <w:b/>
          <w:sz w:val="28"/>
          <w:lang w:eastAsia="ru-RU"/>
        </w:rPr>
      </w:pPr>
      <w:r w:rsidRPr="006115A8">
        <w:rPr>
          <w:rFonts w:ascii="Times New Roman" w:eastAsia="Times New Roman" w:hAnsi="Times New Roman" w:cs="Times New Roman"/>
          <w:b/>
          <w:sz w:val="28"/>
          <w:lang w:eastAsia="ru-RU"/>
        </w:rPr>
        <w:t xml:space="preserve">Общие методические рекомендации и рекомендации по выполнению практических/ лабораторных занятий </w:t>
      </w:r>
    </w:p>
    <w:p w:rsidR="00062A25" w:rsidRPr="007345A4" w:rsidRDefault="00062A25" w:rsidP="00062A25">
      <w:pPr>
        <w:spacing w:after="59" w:line="236" w:lineRule="auto"/>
        <w:ind w:firstLine="708"/>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 xml:space="preserve">При выполнении каждой практической/лабораторной работы необходимо придерживаться следующих правил:  </w:t>
      </w:r>
    </w:p>
    <w:p w:rsidR="00062A25" w:rsidRPr="007345A4" w:rsidRDefault="00062A25" w:rsidP="008D0573">
      <w:pPr>
        <w:numPr>
          <w:ilvl w:val="0"/>
          <w:numId w:val="2"/>
        </w:numPr>
        <w:spacing w:after="59" w:line="236" w:lineRule="auto"/>
        <w:ind w:firstLine="567"/>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 xml:space="preserve">Внимательно прочитайте инструкцию по выполнению практической /лабораторной работы. </w:t>
      </w:r>
    </w:p>
    <w:p w:rsidR="00062A25" w:rsidRPr="007345A4" w:rsidRDefault="00062A25" w:rsidP="008D0573">
      <w:pPr>
        <w:numPr>
          <w:ilvl w:val="0"/>
          <w:numId w:val="2"/>
        </w:numPr>
        <w:spacing w:after="59" w:line="236" w:lineRule="auto"/>
        <w:ind w:firstLine="567"/>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 xml:space="preserve">Пользуясь рекомендациями к работе, выполните предложенные задания.  </w:t>
      </w:r>
    </w:p>
    <w:p w:rsidR="00062A25" w:rsidRPr="007345A4" w:rsidRDefault="00062A25" w:rsidP="008D0573">
      <w:pPr>
        <w:numPr>
          <w:ilvl w:val="0"/>
          <w:numId w:val="2"/>
        </w:numPr>
        <w:spacing w:after="59" w:line="236" w:lineRule="auto"/>
        <w:ind w:firstLine="567"/>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 xml:space="preserve">Оформите письменный отчет по выполненной практической/лабораторной работе.  </w:t>
      </w:r>
    </w:p>
    <w:p w:rsidR="00062A25" w:rsidRPr="007345A4" w:rsidRDefault="00062A25" w:rsidP="00062A25">
      <w:pPr>
        <w:spacing w:after="102" w:line="240" w:lineRule="auto"/>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 xml:space="preserve"> </w:t>
      </w:r>
    </w:p>
    <w:p w:rsidR="00062A25" w:rsidRPr="00F107F4" w:rsidRDefault="00062A25" w:rsidP="00062A25">
      <w:pPr>
        <w:spacing w:after="59" w:line="236" w:lineRule="auto"/>
        <w:ind w:left="2629" w:right="1671" w:hanging="598"/>
        <w:jc w:val="both"/>
        <w:rPr>
          <w:rFonts w:ascii="Times New Roman" w:eastAsia="Times New Roman" w:hAnsi="Times New Roman" w:cs="Times New Roman"/>
          <w:b/>
          <w:sz w:val="28"/>
          <w:lang w:eastAsia="ru-RU"/>
        </w:rPr>
      </w:pPr>
      <w:r w:rsidRPr="00F107F4">
        <w:rPr>
          <w:rFonts w:ascii="Times New Roman" w:eastAsia="Times New Roman" w:hAnsi="Times New Roman" w:cs="Times New Roman"/>
          <w:b/>
          <w:sz w:val="28"/>
          <w:lang w:eastAsia="ru-RU"/>
        </w:rPr>
        <w:lastRenderedPageBreak/>
        <w:t xml:space="preserve">Требования к содержанию и оформлению отчета по практической/лабораторной работе </w:t>
      </w:r>
    </w:p>
    <w:p w:rsidR="00062A25" w:rsidRPr="007345A4" w:rsidRDefault="00062A25" w:rsidP="00FE6676">
      <w:pPr>
        <w:spacing w:after="59" w:line="236" w:lineRule="auto"/>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w:t>
      </w:r>
      <w:r w:rsidR="00FE6676" w:rsidRPr="007345A4">
        <w:rPr>
          <w:rFonts w:ascii="Times New Roman" w:eastAsia="Times New Roman" w:hAnsi="Times New Roman" w:cs="Times New Roman"/>
          <w:sz w:val="28"/>
          <w:lang w:eastAsia="ru-RU"/>
        </w:rPr>
        <w:t xml:space="preserve"> </w:t>
      </w:r>
      <w:r w:rsidRPr="007345A4">
        <w:rPr>
          <w:rFonts w:ascii="Times New Roman" w:eastAsia="Times New Roman" w:hAnsi="Times New Roman" w:cs="Times New Roman"/>
          <w:sz w:val="28"/>
          <w:lang w:eastAsia="ru-RU"/>
        </w:rPr>
        <w:t xml:space="preserve">название и цель работы;  </w:t>
      </w:r>
    </w:p>
    <w:p w:rsidR="00062A25" w:rsidRPr="007345A4" w:rsidRDefault="00062A25" w:rsidP="00FE6676">
      <w:pPr>
        <w:spacing w:after="59" w:line="236" w:lineRule="auto"/>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w:t>
      </w:r>
      <w:r w:rsidR="00FE6676" w:rsidRPr="007345A4">
        <w:rPr>
          <w:rFonts w:ascii="Times New Roman" w:eastAsia="Times New Roman" w:hAnsi="Times New Roman" w:cs="Times New Roman"/>
          <w:sz w:val="28"/>
          <w:lang w:eastAsia="ru-RU"/>
        </w:rPr>
        <w:t xml:space="preserve"> </w:t>
      </w:r>
      <w:r w:rsidRPr="007345A4">
        <w:rPr>
          <w:rFonts w:ascii="Times New Roman" w:eastAsia="Times New Roman" w:hAnsi="Times New Roman" w:cs="Times New Roman"/>
          <w:sz w:val="28"/>
          <w:lang w:eastAsia="ru-RU"/>
        </w:rPr>
        <w:t xml:space="preserve">оборудование;  </w:t>
      </w:r>
    </w:p>
    <w:p w:rsidR="00062A25" w:rsidRPr="007345A4" w:rsidRDefault="00062A25" w:rsidP="00FE6676">
      <w:pPr>
        <w:spacing w:after="59" w:line="236" w:lineRule="auto"/>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w:t>
      </w:r>
      <w:r w:rsidR="00FE6676" w:rsidRPr="007345A4">
        <w:rPr>
          <w:rFonts w:ascii="Times New Roman" w:eastAsia="Times New Roman" w:hAnsi="Times New Roman" w:cs="Times New Roman"/>
          <w:sz w:val="28"/>
          <w:lang w:eastAsia="ru-RU"/>
        </w:rPr>
        <w:t xml:space="preserve"> </w:t>
      </w:r>
      <w:r w:rsidRPr="007345A4">
        <w:rPr>
          <w:rFonts w:ascii="Times New Roman" w:eastAsia="Times New Roman" w:hAnsi="Times New Roman" w:cs="Times New Roman"/>
          <w:sz w:val="28"/>
          <w:lang w:eastAsia="ru-RU"/>
        </w:rPr>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062A25" w:rsidRPr="007345A4" w:rsidRDefault="00062A25" w:rsidP="00FE6676">
      <w:pPr>
        <w:spacing w:after="53" w:line="240" w:lineRule="auto"/>
        <w:ind w:left="-15"/>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w:t>
      </w:r>
      <w:r w:rsidR="00FE6676" w:rsidRPr="007345A4">
        <w:rPr>
          <w:rFonts w:ascii="Times New Roman" w:eastAsia="Times New Roman" w:hAnsi="Times New Roman" w:cs="Times New Roman"/>
          <w:sz w:val="28"/>
          <w:lang w:eastAsia="ru-RU"/>
        </w:rPr>
        <w:t xml:space="preserve"> </w:t>
      </w:r>
      <w:r w:rsidRPr="007345A4">
        <w:rPr>
          <w:rFonts w:ascii="Times New Roman" w:eastAsia="Times New Roman" w:hAnsi="Times New Roman" w:cs="Times New Roman"/>
          <w:sz w:val="28"/>
          <w:lang w:eastAsia="ru-RU"/>
        </w:rPr>
        <w:t>вывод по работе, соответствующий полученным результатам (Например, можно начать следующим образом:</w:t>
      </w:r>
      <w:r w:rsidRPr="007345A4">
        <w:rPr>
          <w:rFonts w:ascii="Times New Roman" w:eastAsia="Times New Roman" w:hAnsi="Times New Roman" w:cs="Times New Roman"/>
          <w:i/>
          <w:sz w:val="28"/>
          <w:lang w:eastAsia="ru-RU"/>
        </w:rPr>
        <w:t xml:space="preserve"> из полученных данных можно сделать следующие выводы: (и перечисляем, к каким выводам в результате проделанной работе вы пришли). </w:t>
      </w:r>
    </w:p>
    <w:p w:rsidR="00062A25" w:rsidRPr="007345A4" w:rsidRDefault="00062A25" w:rsidP="00062A25">
      <w:pPr>
        <w:spacing w:after="101" w:line="240" w:lineRule="auto"/>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 xml:space="preserve"> </w:t>
      </w:r>
    </w:p>
    <w:p w:rsidR="00062A25" w:rsidRPr="006115A8" w:rsidRDefault="00062A25" w:rsidP="00062A25">
      <w:pPr>
        <w:spacing w:after="59" w:line="236" w:lineRule="auto"/>
        <w:ind w:left="238" w:hanging="10"/>
        <w:jc w:val="both"/>
        <w:rPr>
          <w:rFonts w:ascii="Times New Roman" w:eastAsia="Times New Roman" w:hAnsi="Times New Roman" w:cs="Times New Roman"/>
          <w:b/>
          <w:sz w:val="28"/>
          <w:lang w:eastAsia="ru-RU"/>
        </w:rPr>
      </w:pPr>
      <w:r w:rsidRPr="006115A8">
        <w:rPr>
          <w:rFonts w:ascii="Times New Roman" w:eastAsia="Times New Roman" w:hAnsi="Times New Roman" w:cs="Times New Roman"/>
          <w:b/>
          <w:sz w:val="28"/>
          <w:lang w:eastAsia="ru-RU"/>
        </w:rPr>
        <w:t xml:space="preserve">Критерии оценки результатов выполнения практической/лабораторной работы </w:t>
      </w:r>
    </w:p>
    <w:p w:rsidR="00062A25" w:rsidRPr="007345A4" w:rsidRDefault="00062A25" w:rsidP="00062A25">
      <w:pPr>
        <w:spacing w:after="59" w:line="236" w:lineRule="auto"/>
        <w:ind w:firstLine="567"/>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 xml:space="preserve">Критериями оценки результатов выполнения практической (лабораторной) работы являются:  </w:t>
      </w:r>
    </w:p>
    <w:p w:rsidR="00062A25" w:rsidRPr="007345A4" w:rsidRDefault="00062A25" w:rsidP="00FE6676">
      <w:pPr>
        <w:spacing w:after="59" w:line="236" w:lineRule="auto"/>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w:t>
      </w:r>
      <w:r w:rsidR="00FE6676" w:rsidRPr="007345A4">
        <w:rPr>
          <w:rFonts w:ascii="Times New Roman" w:eastAsia="Times New Roman" w:hAnsi="Times New Roman" w:cs="Times New Roman"/>
          <w:sz w:val="28"/>
          <w:lang w:eastAsia="ru-RU"/>
        </w:rPr>
        <w:t xml:space="preserve"> </w:t>
      </w:r>
      <w:r w:rsidRPr="007345A4">
        <w:rPr>
          <w:rFonts w:ascii="Times New Roman" w:eastAsia="Times New Roman" w:hAnsi="Times New Roman" w:cs="Times New Roman"/>
          <w:sz w:val="28"/>
          <w:lang w:eastAsia="ru-RU"/>
        </w:rPr>
        <w:t xml:space="preserve">степень реализации цели работы;  </w:t>
      </w:r>
    </w:p>
    <w:p w:rsidR="00062A25" w:rsidRPr="007345A4" w:rsidRDefault="00062A25" w:rsidP="00FE6676">
      <w:pPr>
        <w:spacing w:after="59" w:line="236" w:lineRule="auto"/>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w:t>
      </w:r>
      <w:r w:rsidR="00FE6676" w:rsidRPr="007345A4">
        <w:rPr>
          <w:rFonts w:ascii="Times New Roman" w:eastAsia="Times New Roman" w:hAnsi="Times New Roman" w:cs="Times New Roman"/>
          <w:sz w:val="28"/>
          <w:lang w:eastAsia="ru-RU"/>
        </w:rPr>
        <w:t xml:space="preserve"> </w:t>
      </w:r>
      <w:r w:rsidRPr="007345A4">
        <w:rPr>
          <w:rFonts w:ascii="Times New Roman" w:eastAsia="Times New Roman" w:hAnsi="Times New Roman" w:cs="Times New Roman"/>
          <w:sz w:val="28"/>
          <w:lang w:eastAsia="ru-RU"/>
        </w:rPr>
        <w:t xml:space="preserve">качество оформления отчета;  </w:t>
      </w:r>
    </w:p>
    <w:p w:rsidR="00062A25" w:rsidRPr="007345A4" w:rsidRDefault="00062A25" w:rsidP="00FE6676">
      <w:pPr>
        <w:spacing w:after="59" w:line="236" w:lineRule="auto"/>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w:t>
      </w:r>
      <w:r w:rsidR="00FE6676" w:rsidRPr="007345A4">
        <w:rPr>
          <w:rFonts w:ascii="Times New Roman" w:eastAsia="Times New Roman" w:hAnsi="Times New Roman" w:cs="Times New Roman"/>
          <w:sz w:val="28"/>
          <w:lang w:eastAsia="ru-RU"/>
        </w:rPr>
        <w:t xml:space="preserve"> </w:t>
      </w:r>
      <w:r w:rsidRPr="007345A4">
        <w:rPr>
          <w:rFonts w:ascii="Times New Roman" w:eastAsia="Times New Roman" w:hAnsi="Times New Roman" w:cs="Times New Roman"/>
          <w:sz w:val="28"/>
          <w:lang w:eastAsia="ru-RU"/>
        </w:rPr>
        <w:t xml:space="preserve">степень соответствия результатов работы заданным требованиям.  </w:t>
      </w:r>
    </w:p>
    <w:p w:rsidR="00062A25" w:rsidRPr="007345A4" w:rsidRDefault="00062A25" w:rsidP="00062A25">
      <w:pPr>
        <w:spacing w:after="101" w:line="240" w:lineRule="auto"/>
        <w:ind w:left="567"/>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 xml:space="preserve"> </w:t>
      </w:r>
    </w:p>
    <w:p w:rsidR="00062A25" w:rsidRPr="006115A8" w:rsidRDefault="00062A25" w:rsidP="00062A25">
      <w:pPr>
        <w:spacing w:after="103" w:line="240" w:lineRule="auto"/>
        <w:ind w:left="10" w:right="-15" w:hanging="10"/>
        <w:jc w:val="center"/>
        <w:rPr>
          <w:rFonts w:ascii="Times New Roman" w:eastAsia="Times New Roman" w:hAnsi="Times New Roman" w:cs="Times New Roman"/>
          <w:b/>
          <w:sz w:val="28"/>
          <w:lang w:eastAsia="ru-RU"/>
        </w:rPr>
      </w:pPr>
      <w:r w:rsidRPr="006115A8">
        <w:rPr>
          <w:rFonts w:ascii="Times New Roman" w:eastAsia="Times New Roman" w:hAnsi="Times New Roman" w:cs="Times New Roman"/>
          <w:b/>
          <w:sz w:val="28"/>
          <w:lang w:eastAsia="ru-RU"/>
        </w:rPr>
        <w:t xml:space="preserve">Оценка выполнения практической (лабораторной) работы </w:t>
      </w:r>
    </w:p>
    <w:p w:rsidR="00062A25" w:rsidRPr="007345A4" w:rsidRDefault="00062A25" w:rsidP="00B36068">
      <w:pPr>
        <w:spacing w:after="0" w:line="236" w:lineRule="auto"/>
        <w:ind w:firstLine="567"/>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Отметка 5</w:t>
      </w:r>
      <w:r w:rsidRPr="007345A4">
        <w:rPr>
          <w:rFonts w:ascii="Times New Roman" w:eastAsia="Times New Roman" w:hAnsi="Times New Roman" w:cs="Times New Roman"/>
          <w:b/>
          <w:sz w:val="28"/>
          <w:lang w:eastAsia="ru-RU"/>
        </w:rPr>
        <w:t xml:space="preserve"> </w:t>
      </w:r>
      <w:r w:rsidRPr="007345A4">
        <w:rPr>
          <w:rFonts w:ascii="Times New Roman" w:eastAsia="Times New Roman" w:hAnsi="Times New Roman" w:cs="Times New Roman"/>
          <w:sz w:val="28"/>
          <w:lang w:eastAsia="ru-RU"/>
        </w:rPr>
        <w:t xml:space="preserve">– «отлично» выставляется, если студент имеет глубокие знания учебного материала по теме практической (лабораторной)работы, показывает усвоение взаимосвязи основных понятий, используемых в работе, самостоятельно выполнил все рекомендации по выполнению практической работе, смог ответить на контрольные вопросы, дает правильный алгоритм решения задачи, выполнены поставленные цели работы.  </w:t>
      </w:r>
    </w:p>
    <w:p w:rsidR="00062A25" w:rsidRPr="007345A4" w:rsidRDefault="00062A25" w:rsidP="00B36068">
      <w:pPr>
        <w:spacing w:after="0" w:line="236" w:lineRule="auto"/>
        <w:ind w:firstLine="567"/>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Отметка 4</w:t>
      </w:r>
      <w:r w:rsidRPr="007345A4">
        <w:rPr>
          <w:rFonts w:ascii="Times New Roman" w:eastAsia="Times New Roman" w:hAnsi="Times New Roman" w:cs="Times New Roman"/>
          <w:b/>
          <w:sz w:val="28"/>
          <w:lang w:eastAsia="ru-RU"/>
        </w:rPr>
        <w:t xml:space="preserve"> </w:t>
      </w:r>
      <w:r w:rsidRPr="007345A4">
        <w:rPr>
          <w:rFonts w:ascii="Times New Roman" w:eastAsia="Times New Roman" w:hAnsi="Times New Roman" w:cs="Times New Roman"/>
          <w:sz w:val="28"/>
          <w:lang w:eastAsia="ru-RU"/>
        </w:rPr>
        <w:t xml:space="preserve">–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B36068" w:rsidRPr="007345A4" w:rsidRDefault="00062A25" w:rsidP="00B36068">
      <w:pPr>
        <w:spacing w:after="0" w:line="236" w:lineRule="auto"/>
        <w:ind w:firstLine="567"/>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Отметка 3</w:t>
      </w:r>
      <w:r w:rsidRPr="007345A4">
        <w:rPr>
          <w:rFonts w:ascii="Times New Roman" w:eastAsia="Times New Roman" w:hAnsi="Times New Roman" w:cs="Times New Roman"/>
          <w:b/>
          <w:sz w:val="28"/>
          <w:lang w:eastAsia="ru-RU"/>
        </w:rPr>
        <w:t xml:space="preserve"> </w:t>
      </w:r>
      <w:r w:rsidRPr="007345A4">
        <w:rPr>
          <w:rFonts w:ascii="Times New Roman" w:eastAsia="Times New Roman" w:hAnsi="Times New Roman" w:cs="Times New Roman"/>
          <w:sz w:val="28"/>
          <w:lang w:eastAsia="ru-RU"/>
        </w:rPr>
        <w:t xml:space="preserve">– «удовлетворительно» выставляется, если студент в целом освоил материал практической работы, но затрудняется с выполнением всех заданий практической (лабораторной) работы без помощи преподавателя, ответил не на все контрольные вопросы.  </w:t>
      </w:r>
    </w:p>
    <w:p w:rsidR="00062A25" w:rsidRPr="007345A4" w:rsidRDefault="00062A25" w:rsidP="00B36068">
      <w:pPr>
        <w:spacing w:after="59" w:line="236" w:lineRule="auto"/>
        <w:ind w:firstLine="567"/>
        <w:jc w:val="both"/>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Отметка 2</w:t>
      </w:r>
      <w:r w:rsidRPr="007345A4">
        <w:rPr>
          <w:rFonts w:ascii="Times New Roman" w:eastAsia="Times New Roman" w:hAnsi="Times New Roman" w:cs="Times New Roman"/>
          <w:b/>
          <w:sz w:val="28"/>
          <w:lang w:eastAsia="ru-RU"/>
        </w:rPr>
        <w:t xml:space="preserve"> </w:t>
      </w:r>
      <w:r w:rsidRPr="007345A4">
        <w:rPr>
          <w:rFonts w:ascii="Times New Roman" w:eastAsia="Times New Roman" w:hAnsi="Times New Roman" w:cs="Times New Roman"/>
          <w:sz w:val="28"/>
          <w:lang w:eastAsia="ru-RU"/>
        </w:rPr>
        <w:t>– «неудовлетворительно» выставляется студенту, если он имеет существенные пробелы в знаниях основного учебного материала практической (лабораторной)работы, не может самостоятельно выполнить задания практической (лабораторной)</w:t>
      </w:r>
      <w:r w:rsidR="00B36068" w:rsidRPr="007345A4">
        <w:rPr>
          <w:rFonts w:ascii="Times New Roman" w:eastAsia="Times New Roman" w:hAnsi="Times New Roman" w:cs="Times New Roman"/>
          <w:sz w:val="28"/>
          <w:lang w:eastAsia="ru-RU"/>
        </w:rPr>
        <w:t xml:space="preserve"> </w:t>
      </w:r>
      <w:r w:rsidRPr="007345A4">
        <w:rPr>
          <w:rFonts w:ascii="Times New Roman" w:eastAsia="Times New Roman" w:hAnsi="Times New Roman" w:cs="Times New Roman"/>
          <w:sz w:val="28"/>
          <w:lang w:eastAsia="ru-RU"/>
        </w:rPr>
        <w:t xml:space="preserve">работы, не раскрыл содержание контрольных вопросов. </w:t>
      </w:r>
    </w:p>
    <w:p w:rsidR="00062A25" w:rsidRPr="007345A4" w:rsidRDefault="00062A25" w:rsidP="00B36068">
      <w:pPr>
        <w:spacing w:after="0" w:line="240" w:lineRule="auto"/>
        <w:ind w:left="10" w:hanging="10"/>
        <w:jc w:val="center"/>
        <w:rPr>
          <w:rFonts w:ascii="Times New Roman" w:eastAsia="Times New Roman" w:hAnsi="Times New Roman" w:cs="Times New Roman"/>
          <w:sz w:val="28"/>
          <w:lang w:eastAsia="ru-RU"/>
        </w:rPr>
      </w:pPr>
    </w:p>
    <w:p w:rsidR="00062A25" w:rsidRPr="007345A4" w:rsidRDefault="00062A25" w:rsidP="00062A25">
      <w:pPr>
        <w:spacing w:after="0" w:line="240" w:lineRule="auto"/>
        <w:rPr>
          <w:rFonts w:ascii="Times New Roman" w:eastAsia="Times New Roman" w:hAnsi="Times New Roman" w:cs="Times New Roman"/>
          <w:sz w:val="28"/>
          <w:lang w:eastAsia="ru-RU"/>
        </w:rPr>
      </w:pPr>
      <w:r w:rsidRPr="007345A4">
        <w:rPr>
          <w:rFonts w:ascii="Times New Roman" w:eastAsia="Times New Roman" w:hAnsi="Times New Roman" w:cs="Times New Roman"/>
          <w:lang w:eastAsia="ru-RU"/>
        </w:rPr>
        <w:t xml:space="preserve"> </w:t>
      </w:r>
    </w:p>
    <w:p w:rsidR="00062A25" w:rsidRPr="007345A4" w:rsidRDefault="00062A25" w:rsidP="00062A25">
      <w:pPr>
        <w:spacing w:after="59" w:line="236" w:lineRule="auto"/>
        <w:ind w:left="137" w:hanging="10"/>
        <w:jc w:val="both"/>
        <w:rPr>
          <w:rFonts w:ascii="Times New Roman" w:eastAsia="Times New Roman" w:hAnsi="Times New Roman" w:cs="Times New Roman"/>
          <w:sz w:val="28"/>
          <w:lang w:eastAsia="ru-RU"/>
        </w:rPr>
        <w:sectPr w:rsidR="00062A25" w:rsidRPr="007345A4">
          <w:footerReference w:type="even" r:id="rId11"/>
          <w:footerReference w:type="default" r:id="rId12"/>
          <w:footerReference w:type="first" r:id="rId13"/>
          <w:pgSz w:w="11906" w:h="16838"/>
          <w:pgMar w:top="857" w:right="849" w:bottom="173" w:left="1133" w:header="720" w:footer="720" w:gutter="0"/>
          <w:cols w:space="720"/>
        </w:sectPr>
      </w:pPr>
    </w:p>
    <w:p w:rsidR="007456DA" w:rsidRPr="007345A4" w:rsidRDefault="007456DA" w:rsidP="00312B40">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lastRenderedPageBreak/>
        <w:t>МЕТОДИЧЕСКИЕ РЕКОМЕНДАЦИИ ДЛЯ СТУДЕНТОВ ПРИ</w:t>
      </w:r>
    </w:p>
    <w:p w:rsidR="007456DA" w:rsidRPr="007345A4" w:rsidRDefault="007456DA" w:rsidP="00312B40">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7456DA" w:rsidRPr="007345A4" w:rsidRDefault="007456DA" w:rsidP="00312B40">
      <w:pPr>
        <w:spacing w:after="105" w:line="36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 </w:t>
      </w:r>
    </w:p>
    <w:p w:rsidR="007456DA" w:rsidRPr="007345A4" w:rsidRDefault="007456DA" w:rsidP="00312B40">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1</w:t>
      </w:r>
    </w:p>
    <w:p w:rsidR="007456DA" w:rsidRPr="007345A4" w:rsidRDefault="007456DA" w:rsidP="007456DA">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p>
    <w:p w:rsidR="007456DA" w:rsidRPr="007345A4" w:rsidRDefault="007456DA" w:rsidP="00312B40">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eastAsia="Calibri" w:hAnsi="Times New Roman" w:cs="Times New Roman"/>
          <w:bCs/>
          <w:sz w:val="24"/>
          <w:szCs w:val="24"/>
          <w:u w:val="single"/>
        </w:rPr>
        <w:t>решение практических ситуаций, связанных с ограничением гражданина в дееспособности</w:t>
      </w:r>
    </w:p>
    <w:p w:rsidR="007456DA" w:rsidRPr="007345A4" w:rsidRDefault="007456DA" w:rsidP="00312B40">
      <w:pPr>
        <w:spacing w:after="0" w:line="276"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7456DA" w:rsidRPr="007345A4" w:rsidRDefault="007456DA" w:rsidP="007456DA">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7456DA" w:rsidRPr="007345A4" w:rsidRDefault="007456DA" w:rsidP="007456DA">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7456DA" w:rsidRPr="007345A4" w:rsidRDefault="007456DA" w:rsidP="00312B40">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7456DA" w:rsidRPr="007345A4" w:rsidRDefault="007456DA" w:rsidP="00312B40">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312B40" w:rsidRPr="007345A4" w:rsidRDefault="007456DA" w:rsidP="00312B40">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00312B40" w:rsidRPr="007345A4">
        <w:rPr>
          <w:rFonts w:ascii="Times New Roman" w:eastAsia="Times New Roman" w:hAnsi="Times New Roman" w:cs="Times New Roman"/>
          <w:sz w:val="24"/>
          <w:szCs w:val="24"/>
        </w:rPr>
        <w:t xml:space="preserve">Гражданское право: Вронская </w:t>
      </w:r>
      <w:proofErr w:type="gramStart"/>
      <w:r w:rsidR="00312B40" w:rsidRPr="007345A4">
        <w:rPr>
          <w:rFonts w:ascii="Times New Roman" w:eastAsia="Times New Roman" w:hAnsi="Times New Roman" w:cs="Times New Roman"/>
          <w:sz w:val="24"/>
          <w:szCs w:val="24"/>
        </w:rPr>
        <w:t>М.В..</w:t>
      </w:r>
      <w:proofErr w:type="gramEnd"/>
      <w:r w:rsidR="00312B40" w:rsidRPr="007345A4">
        <w:rPr>
          <w:rFonts w:ascii="Times New Roman" w:eastAsia="Times New Roman" w:hAnsi="Times New Roman" w:cs="Times New Roman"/>
          <w:sz w:val="24"/>
          <w:szCs w:val="24"/>
        </w:rPr>
        <w:t xml:space="preserve"> – М.: Статут, 2019</w:t>
      </w:r>
      <w:proofErr w:type="gramStart"/>
      <w:r w:rsidR="00312B40" w:rsidRPr="007345A4">
        <w:rPr>
          <w:rFonts w:ascii="Times New Roman" w:eastAsia="Times New Roman" w:hAnsi="Times New Roman" w:cs="Times New Roman"/>
          <w:sz w:val="24"/>
          <w:szCs w:val="24"/>
        </w:rPr>
        <w:t>г..</w:t>
      </w:r>
      <w:proofErr w:type="gramEnd"/>
      <w:r w:rsidR="00312B40" w:rsidRPr="007345A4">
        <w:rPr>
          <w:rFonts w:ascii="Times New Roman" w:eastAsia="Times New Roman" w:hAnsi="Times New Roman" w:cs="Times New Roman"/>
          <w:sz w:val="24"/>
          <w:szCs w:val="24"/>
        </w:rPr>
        <w:t xml:space="preserve"> </w:t>
      </w:r>
    </w:p>
    <w:p w:rsidR="00312B40" w:rsidRPr="007345A4" w:rsidRDefault="00312B40" w:rsidP="00312B40">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312B40" w:rsidRPr="007345A4" w:rsidRDefault="00312B40" w:rsidP="00312B40">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7456DA" w:rsidRPr="007345A4" w:rsidRDefault="007456DA" w:rsidP="00312B40">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4.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14"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7456DA" w:rsidRPr="007345A4" w:rsidRDefault="007456DA" w:rsidP="00312B40">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15"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7456DA" w:rsidRPr="007345A4" w:rsidRDefault="007456DA" w:rsidP="00312B4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6.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16"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7456DA" w:rsidRPr="007345A4" w:rsidRDefault="007456DA" w:rsidP="00312B4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17"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7456DA" w:rsidRPr="007345A4" w:rsidRDefault="007456DA" w:rsidP="007456DA">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7456DA" w:rsidRPr="007345A4" w:rsidRDefault="007456DA" w:rsidP="007456DA">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062A25" w:rsidRPr="007345A4" w:rsidRDefault="00062A25" w:rsidP="00312B40">
      <w:pPr>
        <w:spacing w:after="0" w:line="272" w:lineRule="auto"/>
        <w:ind w:left="773" w:right="5300" w:hanging="788"/>
        <w:jc w:val="center"/>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Задание 1.</w:t>
      </w:r>
    </w:p>
    <w:p w:rsidR="00340003" w:rsidRPr="007345A4" w:rsidRDefault="00340003" w:rsidP="007456DA">
      <w:pPr>
        <w:spacing w:after="0" w:line="272" w:lineRule="auto"/>
        <w:ind w:left="773" w:right="5300" w:hanging="78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                              1 вариант</w:t>
      </w:r>
    </w:p>
    <w:p w:rsidR="00120FE7" w:rsidRPr="00B37BAE" w:rsidRDefault="00120FE7" w:rsidP="007456DA">
      <w:pPr>
        <w:pStyle w:val="ad"/>
        <w:shd w:val="clear" w:color="auto" w:fill="FFFFFF"/>
        <w:spacing w:before="0" w:beforeAutospacing="0" w:after="0" w:afterAutospacing="0" w:line="294" w:lineRule="atLeast"/>
        <w:jc w:val="both"/>
        <w:rPr>
          <w:b/>
          <w:u w:val="single"/>
        </w:rPr>
      </w:pPr>
      <w:r w:rsidRPr="00B37BAE">
        <w:rPr>
          <w:b/>
          <w:bCs/>
          <w:u w:val="single"/>
        </w:rPr>
        <w:t>Задача №</w:t>
      </w:r>
      <w:r w:rsidR="00340003" w:rsidRPr="00B37BAE">
        <w:rPr>
          <w:b/>
          <w:bCs/>
          <w:u w:val="single"/>
        </w:rPr>
        <w:t xml:space="preserve"> </w:t>
      </w:r>
      <w:r w:rsidRPr="00B37BAE">
        <w:rPr>
          <w:b/>
          <w:bCs/>
          <w:u w:val="single"/>
        </w:rPr>
        <w:t>1</w:t>
      </w:r>
    </w:p>
    <w:p w:rsidR="00120FE7" w:rsidRPr="007345A4" w:rsidRDefault="00120FE7" w:rsidP="007456DA">
      <w:pPr>
        <w:pStyle w:val="ad"/>
        <w:shd w:val="clear" w:color="auto" w:fill="FFFFFF"/>
        <w:spacing w:before="0" w:beforeAutospacing="0" w:after="0" w:afterAutospacing="0" w:line="294" w:lineRule="atLeast"/>
        <w:jc w:val="both"/>
      </w:pPr>
      <w:r w:rsidRPr="007345A4">
        <w:t>Пятнадцатилетний Антон получил гонорар за созданную им компьютерную игру и решил открыть счет в банке, но сотрудник банка заявил, что несовершеннолетние в этом возрасте не вправе вносить вклады в кредитные учреждения и распоряжаться ими.</w:t>
      </w:r>
    </w:p>
    <w:p w:rsidR="00120FE7" w:rsidRPr="007345A4" w:rsidRDefault="00120FE7" w:rsidP="007456DA">
      <w:pPr>
        <w:pStyle w:val="ad"/>
        <w:shd w:val="clear" w:color="auto" w:fill="FFFFFF"/>
        <w:spacing w:before="0" w:beforeAutospacing="0" w:after="0" w:afterAutospacing="0" w:line="294" w:lineRule="atLeast"/>
        <w:jc w:val="both"/>
      </w:pPr>
      <w:r w:rsidRPr="007345A4">
        <w:rPr>
          <w:i/>
          <w:iCs/>
        </w:rPr>
        <w:t>Разрешите спор с правовой точки зрения?</w:t>
      </w:r>
    </w:p>
    <w:p w:rsidR="00120FE7" w:rsidRPr="00B37BAE" w:rsidRDefault="00120FE7" w:rsidP="007456DA">
      <w:pPr>
        <w:pStyle w:val="ad"/>
        <w:shd w:val="clear" w:color="auto" w:fill="FFFFFF"/>
        <w:spacing w:before="0" w:beforeAutospacing="0" w:after="0" w:afterAutospacing="0" w:line="294" w:lineRule="atLeast"/>
        <w:jc w:val="both"/>
        <w:rPr>
          <w:b/>
          <w:u w:val="single"/>
        </w:rPr>
      </w:pPr>
      <w:r w:rsidRPr="00B37BAE">
        <w:rPr>
          <w:b/>
          <w:bCs/>
          <w:u w:val="single"/>
        </w:rPr>
        <w:t>Задача №2</w:t>
      </w:r>
    </w:p>
    <w:p w:rsidR="00120FE7" w:rsidRPr="007345A4" w:rsidRDefault="00120FE7" w:rsidP="007456DA">
      <w:pPr>
        <w:pStyle w:val="ad"/>
        <w:shd w:val="clear" w:color="auto" w:fill="FFFFFF"/>
        <w:spacing w:before="0" w:beforeAutospacing="0" w:after="0" w:afterAutospacing="0" w:line="294" w:lineRule="atLeast"/>
        <w:jc w:val="both"/>
      </w:pPr>
      <w:r w:rsidRPr="007345A4">
        <w:t>16-летний Виктор Зорин, увлекающийся химией, придумал приспособление для быстрого и безопасного смешивания красителей. С помощью отца он запатентовал изобретение на свое имя. Через некоторое время это изобретение стали использовать на лакокрасочном комбинате, где работал отец Виктора. Вознаграждение за использование приспособления администрация выдавала отцу, на что сын стал возражать.</w:t>
      </w:r>
    </w:p>
    <w:p w:rsidR="00120FE7" w:rsidRPr="007345A4" w:rsidRDefault="00120FE7" w:rsidP="007456DA">
      <w:pPr>
        <w:pStyle w:val="ad"/>
        <w:shd w:val="clear" w:color="auto" w:fill="FFFFFF"/>
        <w:spacing w:before="0" w:beforeAutospacing="0" w:after="0" w:afterAutospacing="0" w:line="294" w:lineRule="atLeast"/>
        <w:jc w:val="both"/>
      </w:pPr>
      <w:r w:rsidRPr="007345A4">
        <w:rPr>
          <w:i/>
          <w:iCs/>
        </w:rPr>
        <w:t>Разрешите данную ситуацию?</w:t>
      </w:r>
    </w:p>
    <w:p w:rsidR="00120FE7" w:rsidRPr="00B37BAE" w:rsidRDefault="00120FE7" w:rsidP="007456DA">
      <w:pPr>
        <w:pStyle w:val="ad"/>
        <w:shd w:val="clear" w:color="auto" w:fill="FFFFFF"/>
        <w:spacing w:before="0" w:beforeAutospacing="0" w:after="0" w:afterAutospacing="0" w:line="294" w:lineRule="atLeast"/>
        <w:jc w:val="both"/>
        <w:rPr>
          <w:b/>
          <w:u w:val="single"/>
        </w:rPr>
      </w:pPr>
      <w:r w:rsidRPr="00B37BAE">
        <w:rPr>
          <w:b/>
          <w:bCs/>
          <w:u w:val="single"/>
        </w:rPr>
        <w:t>Задача № 3</w:t>
      </w:r>
    </w:p>
    <w:p w:rsidR="00120FE7" w:rsidRPr="007345A4" w:rsidRDefault="00120FE7" w:rsidP="007456DA">
      <w:pPr>
        <w:pStyle w:val="ad"/>
        <w:shd w:val="clear" w:color="auto" w:fill="FFFFFF"/>
        <w:spacing w:before="0" w:beforeAutospacing="0" w:after="0" w:afterAutospacing="0" w:line="294" w:lineRule="atLeast"/>
        <w:jc w:val="both"/>
      </w:pPr>
      <w:r w:rsidRPr="007345A4">
        <w:t xml:space="preserve">Учащийся колледжа </w:t>
      </w:r>
      <w:proofErr w:type="spellStart"/>
      <w:r w:rsidRPr="007345A4">
        <w:t>Рожанец</w:t>
      </w:r>
      <w:proofErr w:type="spellEnd"/>
      <w:r w:rsidRPr="007345A4">
        <w:t xml:space="preserve">, 15 лет, с одобрения родителей начал собирать деньги на приобретение телефона. Через 2 года он имел 10000 руб., из которых 2800 руб. были отложены с его стипендии, 1200 </w:t>
      </w:r>
      <w:r w:rsidRPr="007345A4">
        <w:lastRenderedPageBreak/>
        <w:t xml:space="preserve">руб. ему подарила бабушка, а остальные 6000 руб. он заработал во время летних каникул. Не спросив разрешения родителей, </w:t>
      </w:r>
      <w:proofErr w:type="spellStart"/>
      <w:r w:rsidRPr="007345A4">
        <w:t>Рожанец</w:t>
      </w:r>
      <w:proofErr w:type="spellEnd"/>
      <w:r w:rsidRPr="007345A4">
        <w:t xml:space="preserve"> купил телефон.</w:t>
      </w:r>
    </w:p>
    <w:p w:rsidR="00120FE7" w:rsidRPr="007345A4" w:rsidRDefault="00120FE7" w:rsidP="007456DA">
      <w:pPr>
        <w:pStyle w:val="ad"/>
        <w:shd w:val="clear" w:color="auto" w:fill="FFFFFF"/>
        <w:spacing w:before="0" w:beforeAutospacing="0" w:after="0" w:afterAutospacing="0" w:line="294" w:lineRule="atLeast"/>
        <w:jc w:val="both"/>
        <w:rPr>
          <w:i/>
          <w:iCs/>
        </w:rPr>
      </w:pPr>
      <w:r w:rsidRPr="007345A4">
        <w:rPr>
          <w:i/>
          <w:iCs/>
        </w:rPr>
        <w:t xml:space="preserve">Мог ли </w:t>
      </w:r>
      <w:proofErr w:type="spellStart"/>
      <w:r w:rsidRPr="007345A4">
        <w:rPr>
          <w:i/>
          <w:iCs/>
        </w:rPr>
        <w:t>Рожанец</w:t>
      </w:r>
      <w:proofErr w:type="spellEnd"/>
      <w:r w:rsidRPr="007345A4">
        <w:rPr>
          <w:i/>
          <w:iCs/>
        </w:rPr>
        <w:t xml:space="preserve"> приобрести вещь без согласия родителей?</w:t>
      </w:r>
    </w:p>
    <w:p w:rsidR="00340003" w:rsidRPr="007345A4" w:rsidRDefault="00340003" w:rsidP="00312B40">
      <w:pPr>
        <w:spacing w:after="0" w:line="271" w:lineRule="auto"/>
        <w:ind w:left="773" w:right="5300" w:hanging="788"/>
        <w:jc w:val="center"/>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2 вариант</w:t>
      </w:r>
    </w:p>
    <w:p w:rsidR="00161554" w:rsidRPr="007345A4" w:rsidRDefault="00161554" w:rsidP="007456DA">
      <w:pPr>
        <w:shd w:val="clear" w:color="auto" w:fill="FFFFFF"/>
        <w:spacing w:after="0" w:line="240"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1</w:t>
      </w:r>
      <w:r w:rsidRPr="007345A4">
        <w:rPr>
          <w:rFonts w:ascii="Times New Roman" w:eastAsia="Times New Roman" w:hAnsi="Times New Roman" w:cs="Times New Roman"/>
          <w:sz w:val="24"/>
          <w:szCs w:val="24"/>
          <w:lang w:eastAsia="ru-RU"/>
        </w:rPr>
        <w:t xml:space="preserve">. Пятилетний Сережа Семенов взял спички и пошел играть с ними возле сараев, построенных недалеко от многоэтажного дома. В результате произошел пожар. Выгорел сарай гр. </w:t>
      </w:r>
      <w:proofErr w:type="spellStart"/>
      <w:r w:rsidRPr="007345A4">
        <w:rPr>
          <w:rFonts w:ascii="Times New Roman" w:eastAsia="Times New Roman" w:hAnsi="Times New Roman" w:cs="Times New Roman"/>
          <w:sz w:val="24"/>
          <w:szCs w:val="24"/>
          <w:lang w:eastAsia="ru-RU"/>
        </w:rPr>
        <w:t>Петрунькова</w:t>
      </w:r>
      <w:proofErr w:type="spellEnd"/>
      <w:r w:rsidRPr="007345A4">
        <w:rPr>
          <w:rFonts w:ascii="Times New Roman" w:eastAsia="Times New Roman" w:hAnsi="Times New Roman" w:cs="Times New Roman"/>
          <w:sz w:val="24"/>
          <w:szCs w:val="24"/>
          <w:lang w:eastAsia="ru-RU"/>
        </w:rPr>
        <w:t>. Когда тот предъявил претензии к отцу Сергея, то старший Семенов заявил, что платить за сарай не будет, т. к. сам он ничего не поджигал, а с ребенка и взять нечего. Прав ли Семенов? Почему?</w:t>
      </w:r>
    </w:p>
    <w:p w:rsidR="00161554" w:rsidRPr="007345A4" w:rsidRDefault="00161554" w:rsidP="007456DA">
      <w:pPr>
        <w:shd w:val="clear" w:color="auto" w:fill="FFFFFF"/>
        <w:spacing w:after="0" w:line="240" w:lineRule="auto"/>
        <w:jc w:val="both"/>
        <w:rPr>
          <w:rFonts w:ascii="Times New Roman" w:eastAsia="Times New Roman" w:hAnsi="Times New Roman" w:cs="Times New Roman"/>
          <w:b/>
          <w:sz w:val="24"/>
          <w:szCs w:val="24"/>
          <w:lang w:eastAsia="ru-RU"/>
        </w:rPr>
      </w:pPr>
    </w:p>
    <w:p w:rsidR="00161554" w:rsidRPr="007345A4" w:rsidRDefault="00161554" w:rsidP="007456DA">
      <w:pPr>
        <w:shd w:val="clear" w:color="auto" w:fill="FFFFFF"/>
        <w:spacing w:after="0" w:line="240"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2</w:t>
      </w:r>
      <w:r w:rsidRPr="007345A4">
        <w:rPr>
          <w:rFonts w:ascii="Times New Roman" w:eastAsia="Times New Roman" w:hAnsi="Times New Roman" w:cs="Times New Roman"/>
          <w:sz w:val="24"/>
          <w:szCs w:val="24"/>
          <w:lang w:eastAsia="ru-RU"/>
        </w:rPr>
        <w:t>. Бабушка подарила 15 летнему внуку Пете домовладение. Некто Игнатов решил обманным путем приобрести дом. Он уговорил Петю продать его за 40000 руб. Этой суммы было достаточно для приобретения мопеда, о котором мечтал мальчик. Когда они пришли к нотариусу, тот отказал в заверке сделки. Игнатов пригрозил нотариусу судом и требовал заверить договор. Кто прав? Почему?</w:t>
      </w:r>
    </w:p>
    <w:p w:rsidR="00161554" w:rsidRPr="007345A4" w:rsidRDefault="00161554" w:rsidP="007456DA">
      <w:pPr>
        <w:shd w:val="clear" w:color="auto" w:fill="FFFFFF"/>
        <w:spacing w:after="0" w:line="240" w:lineRule="auto"/>
        <w:jc w:val="both"/>
        <w:rPr>
          <w:rFonts w:ascii="Times New Roman" w:eastAsia="Times New Roman" w:hAnsi="Times New Roman" w:cs="Times New Roman"/>
          <w:b/>
          <w:sz w:val="24"/>
          <w:szCs w:val="24"/>
          <w:lang w:eastAsia="ru-RU"/>
        </w:rPr>
      </w:pPr>
    </w:p>
    <w:p w:rsidR="00161554" w:rsidRPr="007345A4" w:rsidRDefault="00161554" w:rsidP="007456DA">
      <w:pPr>
        <w:shd w:val="clear" w:color="auto" w:fill="FFFFFF"/>
        <w:spacing w:after="0" w:line="240"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3</w:t>
      </w:r>
      <w:r w:rsidRPr="007345A4">
        <w:rPr>
          <w:rFonts w:ascii="Times New Roman" w:eastAsia="Times New Roman" w:hAnsi="Times New Roman" w:cs="Times New Roman"/>
          <w:sz w:val="24"/>
          <w:szCs w:val="24"/>
          <w:lang w:eastAsia="ru-RU"/>
        </w:rPr>
        <w:t>. Лена была вынуждена выйти замуж по причине беременности в 16 лет. Когда родился ребенок, Лена попросила родителей разменять принадлежащею в равных долях родителям и ей самой приватизированную квартиру. Родители отказались, мотивируя несовершеннолетием Лены. Правы ли они? Почему?</w:t>
      </w:r>
    </w:p>
    <w:p w:rsidR="00161554" w:rsidRPr="007345A4" w:rsidRDefault="00161554" w:rsidP="007456DA">
      <w:pPr>
        <w:shd w:val="clear" w:color="auto" w:fill="FFFFFF"/>
        <w:spacing w:after="0" w:line="240" w:lineRule="auto"/>
        <w:jc w:val="both"/>
        <w:rPr>
          <w:rFonts w:ascii="Times New Roman" w:eastAsia="Times New Roman" w:hAnsi="Times New Roman" w:cs="Times New Roman"/>
          <w:b/>
          <w:sz w:val="24"/>
          <w:szCs w:val="24"/>
          <w:lang w:eastAsia="ru-RU"/>
        </w:rPr>
      </w:pPr>
    </w:p>
    <w:p w:rsidR="00161554" w:rsidRPr="007345A4" w:rsidRDefault="00161554" w:rsidP="007456DA">
      <w:pPr>
        <w:shd w:val="clear" w:color="auto" w:fill="FFFFFF"/>
        <w:spacing w:after="0" w:line="240"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4</w:t>
      </w:r>
      <w:r w:rsidRPr="007345A4">
        <w:rPr>
          <w:rFonts w:ascii="Times New Roman" w:eastAsia="Times New Roman" w:hAnsi="Times New Roman" w:cs="Times New Roman"/>
          <w:sz w:val="24"/>
          <w:szCs w:val="24"/>
          <w:lang w:eastAsia="ru-RU"/>
        </w:rPr>
        <w:t xml:space="preserve">. Учащийся техникума </w:t>
      </w:r>
      <w:proofErr w:type="spellStart"/>
      <w:r w:rsidRPr="007345A4">
        <w:rPr>
          <w:rFonts w:ascii="Times New Roman" w:eastAsia="Times New Roman" w:hAnsi="Times New Roman" w:cs="Times New Roman"/>
          <w:sz w:val="24"/>
          <w:szCs w:val="24"/>
          <w:lang w:eastAsia="ru-RU"/>
        </w:rPr>
        <w:t>Рожанец</w:t>
      </w:r>
      <w:proofErr w:type="spellEnd"/>
      <w:r w:rsidRPr="007345A4">
        <w:rPr>
          <w:rFonts w:ascii="Times New Roman" w:eastAsia="Times New Roman" w:hAnsi="Times New Roman" w:cs="Times New Roman"/>
          <w:sz w:val="24"/>
          <w:szCs w:val="24"/>
          <w:lang w:eastAsia="ru-RU"/>
        </w:rPr>
        <w:t xml:space="preserve">, 15 лет, с одобрения родителей начал собирать деньги на приобретение DVD - центра. Через 2 года он имел 10000руб., из которых 2800 руб. были отложены с его стипендии, 1200 руб. ему подарила бабушка, а остальные 6000 руб. он заработал во время летних каникул. Не спросив разрешения родителей, </w:t>
      </w:r>
      <w:proofErr w:type="spellStart"/>
      <w:r w:rsidRPr="007345A4">
        <w:rPr>
          <w:rFonts w:ascii="Times New Roman" w:eastAsia="Times New Roman" w:hAnsi="Times New Roman" w:cs="Times New Roman"/>
          <w:sz w:val="24"/>
          <w:szCs w:val="24"/>
          <w:lang w:eastAsia="ru-RU"/>
        </w:rPr>
        <w:t>Рожанец</w:t>
      </w:r>
      <w:proofErr w:type="spellEnd"/>
      <w:r w:rsidRPr="007345A4">
        <w:rPr>
          <w:rFonts w:ascii="Times New Roman" w:eastAsia="Times New Roman" w:hAnsi="Times New Roman" w:cs="Times New Roman"/>
          <w:sz w:val="24"/>
          <w:szCs w:val="24"/>
          <w:lang w:eastAsia="ru-RU"/>
        </w:rPr>
        <w:t xml:space="preserve"> купил центр. Родители </w:t>
      </w:r>
      <w:proofErr w:type="spellStart"/>
      <w:r w:rsidRPr="007345A4">
        <w:rPr>
          <w:rFonts w:ascii="Times New Roman" w:eastAsia="Times New Roman" w:hAnsi="Times New Roman" w:cs="Times New Roman"/>
          <w:sz w:val="24"/>
          <w:szCs w:val="24"/>
          <w:lang w:eastAsia="ru-RU"/>
        </w:rPr>
        <w:t>Рожанца</w:t>
      </w:r>
      <w:proofErr w:type="spellEnd"/>
      <w:r w:rsidRPr="007345A4">
        <w:rPr>
          <w:rFonts w:ascii="Times New Roman" w:eastAsia="Times New Roman" w:hAnsi="Times New Roman" w:cs="Times New Roman"/>
          <w:sz w:val="24"/>
          <w:szCs w:val="24"/>
          <w:lang w:eastAsia="ru-RU"/>
        </w:rPr>
        <w:t xml:space="preserve"> решили, что покупка неудачная, из-за марки центра и отругали сына за то, что он не посоветовался с ними. Мог ли </w:t>
      </w:r>
      <w:proofErr w:type="spellStart"/>
      <w:r w:rsidRPr="007345A4">
        <w:rPr>
          <w:rFonts w:ascii="Times New Roman" w:eastAsia="Times New Roman" w:hAnsi="Times New Roman" w:cs="Times New Roman"/>
          <w:sz w:val="24"/>
          <w:szCs w:val="24"/>
          <w:lang w:eastAsia="ru-RU"/>
        </w:rPr>
        <w:t>Рожанец</w:t>
      </w:r>
      <w:proofErr w:type="spellEnd"/>
      <w:r w:rsidRPr="007345A4">
        <w:rPr>
          <w:rFonts w:ascii="Times New Roman" w:eastAsia="Times New Roman" w:hAnsi="Times New Roman" w:cs="Times New Roman"/>
          <w:sz w:val="24"/>
          <w:szCs w:val="24"/>
          <w:lang w:eastAsia="ru-RU"/>
        </w:rPr>
        <w:t xml:space="preserve"> приобрести вещь без согласия родителей? Правы ли родители?</w:t>
      </w:r>
    </w:p>
    <w:p w:rsidR="00161554" w:rsidRPr="007345A4" w:rsidRDefault="00161554" w:rsidP="007456DA">
      <w:pPr>
        <w:shd w:val="clear" w:color="auto" w:fill="FFFFFF"/>
        <w:spacing w:after="0" w:line="240" w:lineRule="auto"/>
        <w:jc w:val="both"/>
        <w:rPr>
          <w:rFonts w:ascii="Times New Roman" w:eastAsia="Times New Roman" w:hAnsi="Times New Roman" w:cs="Times New Roman"/>
          <w:sz w:val="24"/>
          <w:szCs w:val="24"/>
          <w:lang w:eastAsia="ru-RU"/>
        </w:rPr>
      </w:pPr>
    </w:p>
    <w:p w:rsidR="00161554" w:rsidRPr="007345A4" w:rsidRDefault="00161554" w:rsidP="00B37BAE">
      <w:pPr>
        <w:shd w:val="clear" w:color="auto" w:fill="FFFFFF"/>
        <w:spacing w:after="0" w:line="24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2 вариант</w:t>
      </w:r>
    </w:p>
    <w:p w:rsidR="00161554" w:rsidRPr="007345A4" w:rsidRDefault="00161554" w:rsidP="007456DA">
      <w:pPr>
        <w:spacing w:after="0"/>
        <w:jc w:val="both"/>
        <w:rPr>
          <w:rFonts w:ascii="Times New Roman" w:hAnsi="Times New Roman" w:cs="Times New Roman"/>
          <w:b/>
          <w:sz w:val="24"/>
          <w:szCs w:val="24"/>
          <w:u w:val="single"/>
        </w:rPr>
      </w:pPr>
      <w:r w:rsidRPr="007345A4">
        <w:rPr>
          <w:rFonts w:ascii="Times New Roman" w:hAnsi="Times New Roman" w:cs="Times New Roman"/>
          <w:b/>
          <w:sz w:val="24"/>
          <w:szCs w:val="24"/>
          <w:u w:val="single"/>
        </w:rPr>
        <w:t>Задача 1</w:t>
      </w:r>
    </w:p>
    <w:p w:rsidR="00161554" w:rsidRPr="007345A4" w:rsidRDefault="00161554" w:rsidP="007456DA">
      <w:pPr>
        <w:spacing w:after="0"/>
        <w:jc w:val="both"/>
        <w:rPr>
          <w:rFonts w:ascii="Times New Roman" w:hAnsi="Times New Roman" w:cs="Times New Roman"/>
          <w:sz w:val="24"/>
          <w:szCs w:val="24"/>
        </w:rPr>
      </w:pPr>
      <w:r w:rsidRPr="007345A4">
        <w:rPr>
          <w:rFonts w:ascii="Times New Roman" w:hAnsi="Times New Roman" w:cs="Times New Roman"/>
          <w:sz w:val="24"/>
          <w:szCs w:val="24"/>
        </w:rPr>
        <w:t>Условия задачи те же, что и в задаче 1, за исключением:</w:t>
      </w:r>
    </w:p>
    <w:p w:rsidR="00161554" w:rsidRPr="007345A4" w:rsidRDefault="00161554" w:rsidP="008D0573">
      <w:pPr>
        <w:numPr>
          <w:ilvl w:val="0"/>
          <w:numId w:val="3"/>
        </w:numPr>
        <w:tabs>
          <w:tab w:val="num" w:pos="284"/>
        </w:tabs>
        <w:autoSpaceDN w:val="0"/>
        <w:spacing w:after="0" w:line="240" w:lineRule="auto"/>
        <w:ind w:left="0" w:firstLine="0"/>
        <w:jc w:val="both"/>
        <w:rPr>
          <w:rFonts w:ascii="Times New Roman" w:hAnsi="Times New Roman" w:cs="Times New Roman"/>
          <w:sz w:val="24"/>
          <w:szCs w:val="24"/>
        </w:rPr>
      </w:pPr>
      <w:r w:rsidRPr="007345A4">
        <w:rPr>
          <w:rFonts w:ascii="Times New Roman" w:hAnsi="Times New Roman" w:cs="Times New Roman"/>
          <w:sz w:val="24"/>
          <w:szCs w:val="24"/>
        </w:rPr>
        <w:t>Костя Шарапов находится в возрасте 15 лет;</w:t>
      </w:r>
    </w:p>
    <w:p w:rsidR="00161554" w:rsidRPr="007345A4" w:rsidRDefault="00161554" w:rsidP="008D0573">
      <w:pPr>
        <w:numPr>
          <w:ilvl w:val="0"/>
          <w:numId w:val="3"/>
        </w:numPr>
        <w:tabs>
          <w:tab w:val="num" w:pos="284"/>
        </w:tabs>
        <w:autoSpaceDN w:val="0"/>
        <w:spacing w:after="0" w:line="240" w:lineRule="auto"/>
        <w:ind w:left="0" w:firstLine="0"/>
        <w:jc w:val="both"/>
        <w:rPr>
          <w:rFonts w:ascii="Times New Roman" w:hAnsi="Times New Roman" w:cs="Times New Roman"/>
          <w:sz w:val="24"/>
          <w:szCs w:val="24"/>
        </w:rPr>
      </w:pPr>
      <w:r w:rsidRPr="007345A4">
        <w:rPr>
          <w:rFonts w:ascii="Times New Roman" w:hAnsi="Times New Roman" w:cs="Times New Roman"/>
          <w:sz w:val="24"/>
          <w:szCs w:val="24"/>
        </w:rPr>
        <w:t>вернувшись из отпуска, родители Пети одобрили произведенный обмен;</w:t>
      </w:r>
    </w:p>
    <w:p w:rsidR="00161554" w:rsidRPr="007345A4" w:rsidRDefault="00161554" w:rsidP="008D0573">
      <w:pPr>
        <w:numPr>
          <w:ilvl w:val="0"/>
          <w:numId w:val="3"/>
        </w:numPr>
        <w:tabs>
          <w:tab w:val="num" w:pos="284"/>
        </w:tabs>
        <w:autoSpaceDN w:val="0"/>
        <w:spacing w:after="0" w:line="240" w:lineRule="auto"/>
        <w:ind w:left="0" w:firstLine="0"/>
        <w:jc w:val="both"/>
        <w:rPr>
          <w:rFonts w:ascii="Times New Roman" w:hAnsi="Times New Roman" w:cs="Times New Roman"/>
          <w:sz w:val="24"/>
          <w:szCs w:val="24"/>
        </w:rPr>
      </w:pPr>
      <w:r w:rsidRPr="007345A4">
        <w:rPr>
          <w:rFonts w:ascii="Times New Roman" w:hAnsi="Times New Roman" w:cs="Times New Roman"/>
          <w:sz w:val="24"/>
          <w:szCs w:val="24"/>
        </w:rPr>
        <w:t>родители Шараповых не знали об обмене, а узнав, потребовали возврата</w:t>
      </w:r>
    </w:p>
    <w:p w:rsidR="00161554" w:rsidRPr="007345A4" w:rsidRDefault="00161554" w:rsidP="007456DA">
      <w:pPr>
        <w:spacing w:after="0"/>
        <w:jc w:val="both"/>
        <w:rPr>
          <w:rFonts w:ascii="Times New Roman" w:hAnsi="Times New Roman" w:cs="Times New Roman"/>
          <w:sz w:val="24"/>
          <w:szCs w:val="24"/>
        </w:rPr>
      </w:pPr>
      <w:r w:rsidRPr="007345A4">
        <w:rPr>
          <w:rFonts w:ascii="Times New Roman" w:hAnsi="Times New Roman" w:cs="Times New Roman"/>
          <w:sz w:val="24"/>
          <w:szCs w:val="24"/>
        </w:rPr>
        <w:t>велосипеда или соответствующей компенсации.</w:t>
      </w:r>
    </w:p>
    <w:p w:rsidR="00161554" w:rsidRPr="007345A4" w:rsidRDefault="00161554" w:rsidP="007456DA">
      <w:pPr>
        <w:spacing w:after="0"/>
        <w:jc w:val="both"/>
        <w:rPr>
          <w:rFonts w:ascii="Times New Roman" w:hAnsi="Times New Roman" w:cs="Times New Roman"/>
          <w:i/>
          <w:iCs/>
          <w:sz w:val="24"/>
          <w:szCs w:val="24"/>
        </w:rPr>
      </w:pPr>
      <w:r w:rsidRPr="007345A4">
        <w:rPr>
          <w:rFonts w:ascii="Times New Roman" w:hAnsi="Times New Roman" w:cs="Times New Roman"/>
          <w:i/>
          <w:iCs/>
          <w:sz w:val="24"/>
          <w:szCs w:val="24"/>
        </w:rPr>
        <w:t>Каким будет решение суда по иску родителей Шараповых о признании сделки мены недействительной?</w:t>
      </w:r>
    </w:p>
    <w:p w:rsidR="00161554" w:rsidRPr="007345A4" w:rsidRDefault="00161554" w:rsidP="007456DA">
      <w:pPr>
        <w:spacing w:after="0"/>
        <w:jc w:val="both"/>
        <w:rPr>
          <w:rFonts w:ascii="Times New Roman" w:hAnsi="Times New Roman" w:cs="Times New Roman"/>
          <w:b/>
          <w:sz w:val="24"/>
          <w:szCs w:val="24"/>
          <w:u w:val="single"/>
        </w:rPr>
      </w:pPr>
      <w:r w:rsidRPr="007345A4">
        <w:rPr>
          <w:rFonts w:ascii="Times New Roman" w:hAnsi="Times New Roman" w:cs="Times New Roman"/>
          <w:b/>
          <w:sz w:val="24"/>
          <w:szCs w:val="24"/>
          <w:u w:val="single"/>
        </w:rPr>
        <w:t>Задача 2</w:t>
      </w:r>
    </w:p>
    <w:p w:rsidR="00161554" w:rsidRPr="007345A4" w:rsidRDefault="00161554" w:rsidP="007456DA">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Малолетний Сережа купил в продовольственном магазине пакет молока. Родители обнаружили, что в соседнем магазине такое молоко стоит значительно дешевле. В связи с этим они решили вернуть молоко в магазин и получить назад деньги на том основании, что Сережа является несовершеннолетним и не имеет право совершать гражданско-правовые сделки. Продавец же, по их мнению, продав ребенку молоко, нарушил закон. </w:t>
      </w:r>
    </w:p>
    <w:p w:rsidR="00161554" w:rsidRPr="007345A4" w:rsidRDefault="00161554" w:rsidP="007456DA">
      <w:pPr>
        <w:spacing w:after="0"/>
        <w:jc w:val="both"/>
        <w:rPr>
          <w:rFonts w:ascii="Times New Roman" w:hAnsi="Times New Roman" w:cs="Times New Roman"/>
          <w:i/>
          <w:iCs/>
          <w:sz w:val="24"/>
          <w:szCs w:val="24"/>
        </w:rPr>
      </w:pPr>
      <w:r w:rsidRPr="007345A4">
        <w:rPr>
          <w:rFonts w:ascii="Times New Roman" w:hAnsi="Times New Roman" w:cs="Times New Roman"/>
          <w:i/>
          <w:iCs/>
          <w:sz w:val="24"/>
          <w:szCs w:val="24"/>
        </w:rPr>
        <w:t>Правы ли родители?</w:t>
      </w:r>
    </w:p>
    <w:p w:rsidR="00161554" w:rsidRPr="007345A4" w:rsidRDefault="00161554" w:rsidP="007456DA">
      <w:pPr>
        <w:spacing w:after="0"/>
        <w:jc w:val="both"/>
        <w:rPr>
          <w:rFonts w:ascii="Times New Roman" w:hAnsi="Times New Roman" w:cs="Times New Roman"/>
          <w:b/>
          <w:sz w:val="24"/>
          <w:szCs w:val="24"/>
          <w:u w:val="single"/>
        </w:rPr>
      </w:pPr>
      <w:r w:rsidRPr="007345A4">
        <w:rPr>
          <w:rFonts w:ascii="Times New Roman" w:hAnsi="Times New Roman" w:cs="Times New Roman"/>
          <w:b/>
          <w:sz w:val="24"/>
          <w:szCs w:val="24"/>
          <w:u w:val="single"/>
        </w:rPr>
        <w:t>Задача 3</w:t>
      </w:r>
    </w:p>
    <w:p w:rsidR="00161554" w:rsidRPr="007345A4" w:rsidRDefault="00161554" w:rsidP="007456DA">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Пятнадцатилетний гражданин Соколов самостоятельно заключил договор купли-продажи мотоцикла с совершеннолетним гражданином Базыкиным. После исполнения договора в натуре Базыкина мотоцикл не устроил, и он захотел расторгнуть уже исполненную сделку. Соколов отказался. Тогда Базыкин обратился с иском в суд о расторжении договора на том основании, что Соколов несовершеннолетний. </w:t>
      </w:r>
    </w:p>
    <w:p w:rsidR="00161554" w:rsidRPr="007345A4" w:rsidRDefault="00161554" w:rsidP="007456DA">
      <w:pPr>
        <w:spacing w:after="0"/>
        <w:jc w:val="both"/>
        <w:rPr>
          <w:rFonts w:ascii="Times New Roman" w:hAnsi="Times New Roman" w:cs="Times New Roman"/>
          <w:i/>
          <w:iCs/>
          <w:sz w:val="24"/>
          <w:szCs w:val="24"/>
        </w:rPr>
      </w:pPr>
      <w:r w:rsidRPr="007345A4">
        <w:rPr>
          <w:rFonts w:ascii="Times New Roman" w:hAnsi="Times New Roman" w:cs="Times New Roman"/>
          <w:i/>
          <w:iCs/>
          <w:sz w:val="24"/>
          <w:szCs w:val="24"/>
        </w:rPr>
        <w:t>Какое решение примет суд?</w:t>
      </w:r>
    </w:p>
    <w:p w:rsidR="00161554" w:rsidRPr="007345A4" w:rsidRDefault="00161554" w:rsidP="007456DA">
      <w:pPr>
        <w:spacing w:after="0"/>
        <w:jc w:val="both"/>
        <w:rPr>
          <w:rFonts w:ascii="Times New Roman" w:hAnsi="Times New Roman" w:cs="Times New Roman"/>
          <w:b/>
          <w:sz w:val="24"/>
          <w:szCs w:val="24"/>
          <w:u w:val="single"/>
        </w:rPr>
      </w:pPr>
      <w:r w:rsidRPr="007345A4">
        <w:rPr>
          <w:rFonts w:ascii="Times New Roman" w:hAnsi="Times New Roman" w:cs="Times New Roman"/>
          <w:b/>
          <w:sz w:val="24"/>
          <w:szCs w:val="24"/>
          <w:u w:val="single"/>
        </w:rPr>
        <w:t>Задача 4</w:t>
      </w:r>
    </w:p>
    <w:p w:rsidR="00161554" w:rsidRPr="007345A4" w:rsidRDefault="00161554" w:rsidP="007456DA">
      <w:pPr>
        <w:spacing w:after="0"/>
        <w:jc w:val="both"/>
        <w:rPr>
          <w:rFonts w:ascii="Times New Roman" w:hAnsi="Times New Roman" w:cs="Times New Roman"/>
          <w:sz w:val="24"/>
          <w:szCs w:val="24"/>
        </w:rPr>
      </w:pPr>
      <w:r w:rsidRPr="007345A4">
        <w:rPr>
          <w:rFonts w:ascii="Times New Roman" w:hAnsi="Times New Roman" w:cs="Times New Roman"/>
          <w:sz w:val="24"/>
          <w:szCs w:val="24"/>
        </w:rPr>
        <w:lastRenderedPageBreak/>
        <w:t xml:space="preserve">В районный суд с иском о праве наследования обратилась гражданка Ивлева. Она сообщила, что после смерти ее мужа остался жилой дом, завещанный им своему пятилетнему сыну от прежнего брака. Но ребенок является несовершеннолетним и поэтому, по мнению истицы, не может быть наследником. </w:t>
      </w:r>
    </w:p>
    <w:p w:rsidR="00161554" w:rsidRPr="007345A4" w:rsidRDefault="00161554" w:rsidP="007456DA">
      <w:pPr>
        <w:spacing w:after="0"/>
        <w:jc w:val="both"/>
        <w:rPr>
          <w:rFonts w:ascii="Times New Roman" w:hAnsi="Times New Roman" w:cs="Times New Roman"/>
          <w:i/>
          <w:iCs/>
          <w:sz w:val="24"/>
          <w:szCs w:val="24"/>
        </w:rPr>
      </w:pPr>
      <w:r w:rsidRPr="007345A4">
        <w:rPr>
          <w:rFonts w:ascii="Times New Roman" w:hAnsi="Times New Roman" w:cs="Times New Roman"/>
          <w:i/>
          <w:iCs/>
          <w:sz w:val="24"/>
          <w:szCs w:val="24"/>
        </w:rPr>
        <w:t>Подлежит ли заявление Ивлевой удовлетворению?</w:t>
      </w:r>
    </w:p>
    <w:p w:rsidR="00161554" w:rsidRPr="007345A4" w:rsidRDefault="00312B40" w:rsidP="00B37BAE">
      <w:pPr>
        <w:spacing w:after="0"/>
        <w:jc w:val="center"/>
        <w:rPr>
          <w:rFonts w:ascii="Times New Roman" w:hAnsi="Times New Roman" w:cs="Times New Roman"/>
          <w:b/>
          <w:sz w:val="24"/>
          <w:szCs w:val="24"/>
        </w:rPr>
      </w:pPr>
      <w:r w:rsidRPr="007345A4">
        <w:rPr>
          <w:rFonts w:ascii="Times New Roman" w:hAnsi="Times New Roman" w:cs="Times New Roman"/>
          <w:b/>
          <w:sz w:val="24"/>
          <w:szCs w:val="24"/>
        </w:rPr>
        <w:t>3</w:t>
      </w:r>
      <w:r w:rsidR="00161554" w:rsidRPr="007345A4">
        <w:rPr>
          <w:rFonts w:ascii="Times New Roman" w:hAnsi="Times New Roman" w:cs="Times New Roman"/>
          <w:b/>
          <w:sz w:val="24"/>
          <w:szCs w:val="24"/>
        </w:rPr>
        <w:t xml:space="preserve"> вариант</w:t>
      </w:r>
    </w:p>
    <w:p w:rsidR="00161554" w:rsidRPr="007345A4" w:rsidRDefault="00161554" w:rsidP="007456DA">
      <w:pPr>
        <w:spacing w:after="0"/>
        <w:jc w:val="both"/>
        <w:rPr>
          <w:rFonts w:ascii="Times New Roman" w:hAnsi="Times New Roman" w:cs="Times New Roman"/>
          <w:b/>
          <w:sz w:val="24"/>
          <w:szCs w:val="24"/>
          <w:u w:val="single"/>
        </w:rPr>
      </w:pPr>
      <w:r w:rsidRPr="007345A4">
        <w:rPr>
          <w:rFonts w:ascii="Times New Roman" w:hAnsi="Times New Roman" w:cs="Times New Roman"/>
          <w:b/>
          <w:sz w:val="24"/>
          <w:szCs w:val="24"/>
          <w:u w:val="single"/>
        </w:rPr>
        <w:t>Задача 1</w:t>
      </w:r>
    </w:p>
    <w:p w:rsidR="00161554" w:rsidRPr="007345A4" w:rsidRDefault="00161554" w:rsidP="007456DA">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Находящийся в срочной командировке Иванчиков выслал по факсу доверенность на имя своей семнадцатилетней дочери на получение крупного денежного перевода. Но в отделении связи отказались выдать перевод, несмотря на наличие доверенности. </w:t>
      </w:r>
    </w:p>
    <w:p w:rsidR="00161554" w:rsidRPr="007345A4" w:rsidRDefault="00161554" w:rsidP="007456DA">
      <w:pPr>
        <w:spacing w:after="0"/>
        <w:jc w:val="both"/>
        <w:rPr>
          <w:rFonts w:ascii="Times New Roman" w:hAnsi="Times New Roman" w:cs="Times New Roman"/>
          <w:i/>
          <w:iCs/>
          <w:sz w:val="24"/>
          <w:szCs w:val="24"/>
        </w:rPr>
      </w:pPr>
      <w:r w:rsidRPr="007345A4">
        <w:rPr>
          <w:rFonts w:ascii="Times New Roman" w:hAnsi="Times New Roman" w:cs="Times New Roman"/>
          <w:i/>
          <w:iCs/>
          <w:sz w:val="24"/>
          <w:szCs w:val="24"/>
        </w:rPr>
        <w:t>Почему?</w:t>
      </w:r>
    </w:p>
    <w:p w:rsidR="00161554" w:rsidRPr="007345A4" w:rsidRDefault="00161554" w:rsidP="007456DA">
      <w:pPr>
        <w:spacing w:after="0"/>
        <w:jc w:val="both"/>
        <w:rPr>
          <w:rFonts w:ascii="Times New Roman" w:hAnsi="Times New Roman" w:cs="Times New Roman"/>
          <w:b/>
          <w:sz w:val="24"/>
          <w:szCs w:val="24"/>
          <w:u w:val="single"/>
        </w:rPr>
      </w:pPr>
      <w:r w:rsidRPr="007345A4">
        <w:rPr>
          <w:rFonts w:ascii="Times New Roman" w:hAnsi="Times New Roman" w:cs="Times New Roman"/>
          <w:b/>
          <w:sz w:val="24"/>
          <w:szCs w:val="24"/>
          <w:u w:val="single"/>
        </w:rPr>
        <w:t>Задача 2</w:t>
      </w:r>
    </w:p>
    <w:p w:rsidR="00161554" w:rsidRPr="007345A4" w:rsidRDefault="00161554" w:rsidP="007456DA">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Гражданин Смирнов, ограниченный в дееспособности по причине злоупотребления спиртными напитками, самостоятельно сдал в наем свой гараж, о чем был составлен договор в простой письменной форме. Однако сделка была признана недействительной. </w:t>
      </w:r>
    </w:p>
    <w:p w:rsidR="00161554" w:rsidRPr="007345A4" w:rsidRDefault="00161554" w:rsidP="007456DA">
      <w:pPr>
        <w:spacing w:after="0"/>
        <w:jc w:val="both"/>
        <w:rPr>
          <w:rFonts w:ascii="Times New Roman" w:hAnsi="Times New Roman" w:cs="Times New Roman"/>
          <w:i/>
          <w:iCs/>
          <w:sz w:val="24"/>
          <w:szCs w:val="24"/>
        </w:rPr>
      </w:pPr>
      <w:r w:rsidRPr="007345A4">
        <w:rPr>
          <w:rFonts w:ascii="Times New Roman" w:hAnsi="Times New Roman" w:cs="Times New Roman"/>
          <w:i/>
          <w:iCs/>
          <w:sz w:val="24"/>
          <w:szCs w:val="24"/>
        </w:rPr>
        <w:t>Почему?</w:t>
      </w:r>
    </w:p>
    <w:p w:rsidR="00161554" w:rsidRPr="007345A4" w:rsidRDefault="00161554" w:rsidP="007456DA">
      <w:pPr>
        <w:spacing w:after="0"/>
        <w:jc w:val="both"/>
        <w:rPr>
          <w:rFonts w:ascii="Times New Roman" w:hAnsi="Times New Roman" w:cs="Times New Roman"/>
          <w:b/>
          <w:sz w:val="24"/>
          <w:szCs w:val="24"/>
          <w:u w:val="single"/>
        </w:rPr>
      </w:pPr>
      <w:r w:rsidRPr="007345A4">
        <w:rPr>
          <w:rFonts w:ascii="Times New Roman" w:hAnsi="Times New Roman" w:cs="Times New Roman"/>
          <w:b/>
          <w:sz w:val="24"/>
          <w:szCs w:val="24"/>
          <w:u w:val="single"/>
        </w:rPr>
        <w:t>Задача 3</w:t>
      </w:r>
    </w:p>
    <w:p w:rsidR="00161554" w:rsidRPr="007345A4" w:rsidRDefault="00161554" w:rsidP="007456DA">
      <w:pPr>
        <w:pStyle w:val="af"/>
        <w:spacing w:after="0"/>
        <w:ind w:left="0" w:firstLine="0"/>
        <w:jc w:val="both"/>
        <w:rPr>
          <w:rFonts w:ascii="Times New Roman" w:hAnsi="Times New Roman" w:cs="Times New Roman"/>
          <w:sz w:val="24"/>
          <w:szCs w:val="24"/>
        </w:rPr>
      </w:pPr>
      <w:r w:rsidRPr="007345A4">
        <w:rPr>
          <w:rFonts w:ascii="Times New Roman" w:hAnsi="Times New Roman" w:cs="Times New Roman"/>
          <w:sz w:val="24"/>
          <w:szCs w:val="24"/>
        </w:rPr>
        <w:t xml:space="preserve">Сергей Иванов, 17 лет, после окончания средней школы поступил на работу учеником электрика на судостроительном заводе. Через полгода после аттестации его перевели на должность электрика; он был признан администрацией завода полностью дееспособным. </w:t>
      </w:r>
    </w:p>
    <w:p w:rsidR="00161554" w:rsidRPr="007345A4" w:rsidRDefault="00161554" w:rsidP="007456DA">
      <w:pPr>
        <w:pStyle w:val="af"/>
        <w:spacing w:after="0"/>
        <w:ind w:left="0" w:firstLine="0"/>
        <w:jc w:val="both"/>
        <w:rPr>
          <w:rFonts w:ascii="Times New Roman" w:hAnsi="Times New Roman" w:cs="Times New Roman"/>
          <w:i/>
          <w:iCs/>
          <w:sz w:val="24"/>
          <w:szCs w:val="24"/>
        </w:rPr>
      </w:pPr>
      <w:r w:rsidRPr="007345A4">
        <w:rPr>
          <w:rFonts w:ascii="Times New Roman" w:hAnsi="Times New Roman" w:cs="Times New Roman"/>
          <w:i/>
          <w:iCs/>
          <w:sz w:val="24"/>
          <w:szCs w:val="24"/>
        </w:rPr>
        <w:t>Является ли правомерным решение администрации завода о признании Иванова полностью дееспособным?</w:t>
      </w:r>
    </w:p>
    <w:p w:rsidR="00312B40" w:rsidRPr="007345A4" w:rsidRDefault="00312B40" w:rsidP="00312B40">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312B40" w:rsidRPr="007345A4" w:rsidRDefault="00312B40" w:rsidP="00312B40">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312B40" w:rsidRPr="007345A4" w:rsidRDefault="00312B40" w:rsidP="00312B40">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312B40" w:rsidRPr="007345A4" w:rsidRDefault="00312B40" w:rsidP="00312B40">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312B40" w:rsidRPr="007345A4" w:rsidRDefault="00312B40" w:rsidP="00312B40">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312B40" w:rsidRPr="007345A4" w:rsidRDefault="00312B40" w:rsidP="00312B40">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312B40" w:rsidRPr="007345A4" w:rsidRDefault="00312B40" w:rsidP="00312B40">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161554" w:rsidRPr="007345A4" w:rsidRDefault="00161554" w:rsidP="008F3E7D">
      <w:pPr>
        <w:spacing w:after="49" w:line="240" w:lineRule="auto"/>
        <w:ind w:left="10" w:right="280" w:hanging="10"/>
        <w:jc w:val="center"/>
        <w:rPr>
          <w:rFonts w:ascii="Times New Roman" w:eastAsia="Times New Roman" w:hAnsi="Times New Roman" w:cs="Times New Roman"/>
          <w:b/>
          <w:sz w:val="28"/>
          <w:lang w:eastAsia="ru-RU"/>
        </w:rPr>
      </w:pPr>
    </w:p>
    <w:p w:rsidR="00B3651A" w:rsidRPr="007345A4" w:rsidRDefault="00B3651A" w:rsidP="00B3651A">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B3651A" w:rsidRPr="007345A4" w:rsidRDefault="00B3651A" w:rsidP="00B3651A">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B3651A" w:rsidRPr="007345A4" w:rsidRDefault="00B3651A" w:rsidP="00B3651A">
      <w:pPr>
        <w:spacing w:after="105" w:line="36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 </w:t>
      </w:r>
    </w:p>
    <w:p w:rsidR="00B3651A" w:rsidRPr="007345A4" w:rsidRDefault="00B3651A" w:rsidP="00B3651A">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2</w:t>
      </w:r>
    </w:p>
    <w:p w:rsidR="00B3651A" w:rsidRPr="007345A4" w:rsidRDefault="00B3651A" w:rsidP="00B3651A">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p>
    <w:p w:rsidR="00617E73" w:rsidRPr="007345A4" w:rsidRDefault="00B3651A" w:rsidP="00617E73">
      <w:pPr>
        <w:spacing w:after="0" w:line="276" w:lineRule="auto"/>
        <w:ind w:left="-5" w:hanging="10"/>
        <w:jc w:val="both"/>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00617E73" w:rsidRPr="007345A4">
        <w:rPr>
          <w:rFonts w:ascii="Times New Roman" w:eastAsia="Calibri" w:hAnsi="Times New Roman" w:cs="Times New Roman"/>
          <w:bCs/>
          <w:sz w:val="24"/>
          <w:szCs w:val="24"/>
        </w:rPr>
        <w:t>решение практических ситуаций, связанных с признанием гражданина недееспособным, безвестно отсутствующим</w:t>
      </w:r>
      <w:r w:rsidR="00617E73" w:rsidRPr="007345A4">
        <w:rPr>
          <w:rFonts w:ascii="Times New Roman" w:eastAsia="Times New Roman" w:hAnsi="Times New Roman" w:cs="Times New Roman"/>
          <w:b/>
          <w:sz w:val="24"/>
          <w:szCs w:val="24"/>
          <w:lang w:eastAsia="ru-RU"/>
        </w:rPr>
        <w:t xml:space="preserve"> </w:t>
      </w:r>
    </w:p>
    <w:p w:rsidR="00617E73" w:rsidRPr="007345A4" w:rsidRDefault="00B3651A" w:rsidP="00617E73">
      <w:pPr>
        <w:spacing w:after="53"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00617E73"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B3651A" w:rsidRPr="007345A4" w:rsidRDefault="00B3651A" w:rsidP="00617E73">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B3651A" w:rsidRPr="007345A4" w:rsidRDefault="00B3651A" w:rsidP="00B3651A">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B3651A" w:rsidRPr="007345A4" w:rsidRDefault="00B3651A" w:rsidP="00B3651A">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B3651A" w:rsidRPr="007345A4" w:rsidRDefault="00B3651A" w:rsidP="00B3651A">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lastRenderedPageBreak/>
        <w:t>Основная литература</w:t>
      </w:r>
    </w:p>
    <w:p w:rsidR="00B3651A" w:rsidRPr="007345A4" w:rsidRDefault="00B3651A" w:rsidP="00B3651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B3651A" w:rsidRPr="007345A4" w:rsidRDefault="00B3651A" w:rsidP="00B3651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B3651A" w:rsidRPr="007345A4" w:rsidRDefault="00B3651A" w:rsidP="00B3651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B3651A" w:rsidRPr="007345A4" w:rsidRDefault="00B3651A" w:rsidP="00B3651A">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4.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18"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B3651A" w:rsidRPr="007345A4" w:rsidRDefault="00B3651A" w:rsidP="00B3651A">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19"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B3651A" w:rsidRPr="007345A4" w:rsidRDefault="00B3651A" w:rsidP="00B3651A">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6.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20"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B3651A" w:rsidRPr="007345A4" w:rsidRDefault="00B3651A" w:rsidP="00B3651A">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21"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B3651A" w:rsidRPr="007345A4" w:rsidRDefault="00B3651A" w:rsidP="00B3651A">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B3651A" w:rsidRPr="007345A4" w:rsidRDefault="00B3651A" w:rsidP="00617E73">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8F3E7D" w:rsidRPr="00B37BAE" w:rsidRDefault="008F3E7D" w:rsidP="00617E73">
      <w:pPr>
        <w:pStyle w:val="ad"/>
        <w:shd w:val="clear" w:color="auto" w:fill="FFFFFF"/>
        <w:spacing w:before="0" w:beforeAutospacing="0" w:after="0" w:afterAutospacing="0" w:line="276" w:lineRule="auto"/>
        <w:jc w:val="both"/>
        <w:rPr>
          <w:b/>
          <w:sz w:val="21"/>
          <w:szCs w:val="21"/>
          <w:u w:val="single"/>
        </w:rPr>
      </w:pPr>
      <w:r w:rsidRPr="00B37BAE">
        <w:rPr>
          <w:b/>
          <w:bCs/>
          <w:u w:val="single"/>
        </w:rPr>
        <w:t>Задача № 1</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t>Пятнадцатилетний Антон получил гонорар за созданную им компьютерную игру и решил открыть счет в банке, но сотрудник банка заявил, что несовершеннолетние в этом возрасте не вправе вносить вклады в кредитные учреждения и распоряжаться ими.</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rPr>
          <w:i/>
          <w:iCs/>
        </w:rPr>
        <w:t>Разрешите спор с правовой точки зрения?</w:t>
      </w:r>
    </w:p>
    <w:p w:rsidR="008F3E7D" w:rsidRPr="00B37BAE" w:rsidRDefault="008F3E7D" w:rsidP="00617E73">
      <w:pPr>
        <w:pStyle w:val="ad"/>
        <w:shd w:val="clear" w:color="auto" w:fill="FFFFFF"/>
        <w:spacing w:before="0" w:beforeAutospacing="0" w:after="0" w:afterAutospacing="0" w:line="276" w:lineRule="auto"/>
        <w:jc w:val="both"/>
        <w:rPr>
          <w:b/>
          <w:sz w:val="21"/>
          <w:szCs w:val="21"/>
          <w:u w:val="single"/>
        </w:rPr>
      </w:pPr>
      <w:r w:rsidRPr="00B37BAE">
        <w:rPr>
          <w:b/>
          <w:bCs/>
          <w:u w:val="single"/>
        </w:rPr>
        <w:t>Задача №2</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t>16-летний Виктор Зорин, увлекающийся химией, придумал приспособление для быстрого и безопасного смешивания красителей. С помощью отца он запатентовал изобретение на свое имя. Через некоторое время это изобретение стали использовать на лакокрасочном комбинате, где работал отец Виктора. Вознаграждение за использование приспособления администрация выдавала отцу, на что сын стал возражать.</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rPr>
          <w:i/>
          <w:iCs/>
        </w:rPr>
        <w:t>Разрешите данную ситуацию?</w:t>
      </w:r>
    </w:p>
    <w:p w:rsidR="008F3E7D" w:rsidRPr="00B37BAE" w:rsidRDefault="008F3E7D" w:rsidP="00617E73">
      <w:pPr>
        <w:pStyle w:val="ad"/>
        <w:shd w:val="clear" w:color="auto" w:fill="FFFFFF"/>
        <w:spacing w:before="0" w:beforeAutospacing="0" w:after="0" w:afterAutospacing="0" w:line="276" w:lineRule="auto"/>
        <w:jc w:val="both"/>
        <w:rPr>
          <w:b/>
          <w:sz w:val="21"/>
          <w:szCs w:val="21"/>
          <w:u w:val="single"/>
        </w:rPr>
      </w:pPr>
      <w:r w:rsidRPr="00B37BAE">
        <w:rPr>
          <w:b/>
          <w:bCs/>
          <w:u w:val="single"/>
        </w:rPr>
        <w:t>Задача № 3</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t xml:space="preserve">Учащийся колледжа </w:t>
      </w:r>
      <w:proofErr w:type="spellStart"/>
      <w:r w:rsidRPr="007345A4">
        <w:t>Рожанец</w:t>
      </w:r>
      <w:proofErr w:type="spellEnd"/>
      <w:r w:rsidRPr="007345A4">
        <w:t xml:space="preserve">, 15 лет, с одобрения родителей начал собирать деньги на приобретение телефона. Через 2 года он имел 10000 руб., из которых 2800 руб. были отложены с его стипендии, 1200 руб. ему подарила бабушка, а остальные 6000 руб. он заработал во время летних каникул. Не спросив разрешения родителей, </w:t>
      </w:r>
      <w:proofErr w:type="spellStart"/>
      <w:r w:rsidRPr="007345A4">
        <w:t>Рожанец</w:t>
      </w:r>
      <w:proofErr w:type="spellEnd"/>
      <w:r w:rsidRPr="007345A4">
        <w:t xml:space="preserve"> купил телефон.</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rPr>
          <w:i/>
          <w:iCs/>
        </w:rPr>
        <w:t xml:space="preserve">Мог ли </w:t>
      </w:r>
      <w:proofErr w:type="spellStart"/>
      <w:r w:rsidRPr="007345A4">
        <w:rPr>
          <w:i/>
          <w:iCs/>
        </w:rPr>
        <w:t>Рожанец</w:t>
      </w:r>
      <w:proofErr w:type="spellEnd"/>
      <w:r w:rsidRPr="007345A4">
        <w:rPr>
          <w:i/>
          <w:iCs/>
        </w:rPr>
        <w:t xml:space="preserve"> приобрести вещь без согласия родителей?</w:t>
      </w:r>
    </w:p>
    <w:p w:rsidR="008F3E7D" w:rsidRPr="00B37BAE" w:rsidRDefault="008F3E7D" w:rsidP="00617E73">
      <w:pPr>
        <w:pStyle w:val="ad"/>
        <w:shd w:val="clear" w:color="auto" w:fill="FFFFFF"/>
        <w:spacing w:before="0" w:beforeAutospacing="0" w:after="0" w:afterAutospacing="0" w:line="276" w:lineRule="auto"/>
        <w:jc w:val="both"/>
        <w:rPr>
          <w:b/>
          <w:sz w:val="21"/>
          <w:szCs w:val="21"/>
          <w:u w:val="single"/>
        </w:rPr>
      </w:pPr>
      <w:r w:rsidRPr="00B37BAE">
        <w:rPr>
          <w:b/>
          <w:bCs/>
          <w:u w:val="single"/>
        </w:rPr>
        <w:t>Задача № 4</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t>Травкин приобрел в магазине музыкальных инструментов концертный рояль. На следующий день к директору магазина пришла жена Травкина и потребовала принять рояль обратно и возвратить полученную магазином денежную сумму. При этом она пояснила, что Травкин страдает шизофренией, состоит под наблюдением психоневрологического диспансера, и в ближайшее время она намерена обратиться в суд с заявлением о признании его недееспособным. Приглашенный директором магазина продавец, оформлявший покупку, сообщил, что поведение Травкина не давало ни малейшего повода заподозрить какие-либо психические отклонения. К тому же Травкин, опробуя инструмент, исполнил на весьма высоком профессиональном уровне несколько технически сложных отрывков из произведения Бетховена, Листа и Дебюсси. Жена Травкина предъявила медицинскую справку, где отмечалось, что Травкин в течение ряда лет подвержен периодическим приступам шизофрении, которые за последние несколько месяцев участились, но в промежутках между ними он вполне способен отдавать отчет в своих действиях и руководить ими.</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rPr>
          <w:i/>
          <w:iCs/>
        </w:rPr>
        <w:t>Есть ли в данном случае основания для признания сделки недействительной?</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rPr>
          <w:i/>
          <w:iCs/>
        </w:rPr>
        <w:lastRenderedPageBreak/>
        <w:t>Кто совершает сделки от имени недееспособного лица?</w:t>
      </w:r>
    </w:p>
    <w:p w:rsidR="008F3E7D" w:rsidRPr="00B37BAE" w:rsidRDefault="008F3E7D" w:rsidP="00617E73">
      <w:pPr>
        <w:pStyle w:val="ad"/>
        <w:shd w:val="clear" w:color="auto" w:fill="FFFFFF"/>
        <w:spacing w:before="0" w:beforeAutospacing="0" w:after="0" w:afterAutospacing="0" w:line="276" w:lineRule="auto"/>
        <w:jc w:val="both"/>
        <w:rPr>
          <w:b/>
          <w:sz w:val="21"/>
          <w:szCs w:val="21"/>
          <w:u w:val="single"/>
        </w:rPr>
      </w:pPr>
      <w:r w:rsidRPr="00B37BAE">
        <w:rPr>
          <w:b/>
          <w:bCs/>
          <w:u w:val="single"/>
        </w:rPr>
        <w:t>Задача № 5</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t>Несовершеннолетние Васильев (17 лет) и Петрова (16 лет) вступили в брак на условиях снижения брачного возраста и на деньги, подаренные матерью Васильева новой семье в день свадьбы, Васильев с согласия жены приобрел однокомнатную квартиру. За полгода до достижения супругами возраста 18 лет, брак был расторгнут. Мать Васильева обратилась с иском в суд о признании: Васильева - недееспособным в соответствии с возрастом; сделки купли-продажи квартиры недействительной как совершенной лицом в недееспособном состоянии.</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rPr>
          <w:i/>
          <w:iCs/>
        </w:rPr>
        <w:t>Каково состояние дееспособности Васильева при вступлении в брак? Во время брака? После расторжения брака?</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rPr>
          <w:i/>
          <w:iCs/>
        </w:rPr>
        <w:t>Имеются ли основания для признания Васильева недееспособным при указанных обстоятельствах? Объясните, почему.</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rPr>
          <w:i/>
          <w:iCs/>
        </w:rPr>
        <w:t>Имеет ли мать Васильева право требовать признания недействительной сделки купли-продажи квартиры по указанному основанию?</w:t>
      </w:r>
    </w:p>
    <w:p w:rsidR="008F3E7D" w:rsidRPr="00B37BAE" w:rsidRDefault="008F3E7D" w:rsidP="00617E73">
      <w:pPr>
        <w:pStyle w:val="ad"/>
        <w:shd w:val="clear" w:color="auto" w:fill="FFFFFF"/>
        <w:spacing w:before="0" w:beforeAutospacing="0" w:after="0" w:afterAutospacing="0" w:line="276" w:lineRule="auto"/>
        <w:jc w:val="both"/>
        <w:rPr>
          <w:b/>
          <w:sz w:val="21"/>
          <w:szCs w:val="21"/>
          <w:u w:val="single"/>
        </w:rPr>
      </w:pPr>
      <w:r w:rsidRPr="00B37BAE">
        <w:rPr>
          <w:b/>
          <w:bCs/>
          <w:u w:val="single"/>
        </w:rPr>
        <w:t>Задача № 6</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t>Тарасов, работавший на рыболовном судне матросом, в один из дней не явился на работу на судно. Выяснилось, что его не было и дома. С того дня он исчез, и попытки жены найти его оказались безуспешными. Через год и два месяца, после исчезновения, жена Тарасова, имевшая двух малолетних детей, обратилась в суд с заявлением о признании мужа безвестно отсутствующим или объявлении умершим по тем мотивам, что она желает просить орган социальной защиты населения о назначении на детей пенсии по случаю потери кормильца. Городской суд вынес решение об объявлении Тарасова умершим. Суд установил, что в день, когда он исчез, Тарасова видели в нетрезвом состоянии на берегу моря. Ранее он имел взыскание за невыход на работу в связи с нахождением в нетрезвом состоянии и два взыскании за купание в море в неположенном месте. Основываясь на этих фактах, суд пришел к выводу, что Тарасов утонул, купаясь в море в нетрезвом состоянии, т.е. погиб при обстоятельствах, угрожавших смертью от определенного несчастного случая.</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rPr>
          <w:i/>
          <w:iCs/>
        </w:rPr>
        <w:t>При наличии, каких условий возможно объявление гражданина умершим?</w:t>
      </w:r>
    </w:p>
    <w:p w:rsidR="008F3E7D" w:rsidRPr="007345A4" w:rsidRDefault="008F3E7D" w:rsidP="00617E73">
      <w:pPr>
        <w:pStyle w:val="ad"/>
        <w:shd w:val="clear" w:color="auto" w:fill="FFFFFF"/>
        <w:spacing w:before="0" w:beforeAutospacing="0" w:after="0" w:afterAutospacing="0" w:line="276" w:lineRule="auto"/>
        <w:jc w:val="both"/>
        <w:rPr>
          <w:sz w:val="21"/>
          <w:szCs w:val="21"/>
        </w:rPr>
      </w:pPr>
      <w:r w:rsidRPr="007345A4">
        <w:rPr>
          <w:i/>
          <w:iCs/>
        </w:rPr>
        <w:t>Законно ли решение суда?</w:t>
      </w:r>
    </w:p>
    <w:p w:rsidR="00617E73" w:rsidRPr="007345A4" w:rsidRDefault="00617E73" w:rsidP="00617E73">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617E73" w:rsidRPr="007345A4" w:rsidRDefault="00617E73" w:rsidP="00617E73">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617E73" w:rsidRPr="007345A4" w:rsidRDefault="00617E73" w:rsidP="00617E73">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617E73" w:rsidRPr="007345A4" w:rsidRDefault="00617E73" w:rsidP="00617E73">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617E73" w:rsidRPr="007345A4" w:rsidRDefault="00617E73" w:rsidP="00617E73">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617E73" w:rsidRPr="007345A4" w:rsidRDefault="00617E73" w:rsidP="00617E73">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617E73" w:rsidRPr="007345A4" w:rsidRDefault="00617E73" w:rsidP="00617E73">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062A25" w:rsidRPr="007345A4" w:rsidRDefault="00062A25" w:rsidP="008F3E7D">
      <w:pPr>
        <w:spacing w:after="0" w:line="240" w:lineRule="auto"/>
        <w:rPr>
          <w:rFonts w:ascii="Times New Roman" w:eastAsia="Times New Roman" w:hAnsi="Times New Roman" w:cs="Times New Roman"/>
          <w:sz w:val="28"/>
          <w:lang w:eastAsia="ru-RU"/>
        </w:rPr>
      </w:pPr>
      <w:r w:rsidRPr="007345A4">
        <w:rPr>
          <w:rFonts w:ascii="Times New Roman" w:eastAsia="Times New Roman" w:hAnsi="Times New Roman" w:cs="Times New Roman"/>
          <w:sz w:val="28"/>
          <w:lang w:eastAsia="ru-RU"/>
        </w:rPr>
        <w:t xml:space="preserve"> </w:t>
      </w:r>
    </w:p>
    <w:p w:rsidR="00617E73" w:rsidRPr="007345A4" w:rsidRDefault="00617E73" w:rsidP="00617E73">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617E73" w:rsidRPr="007345A4" w:rsidRDefault="00617E73" w:rsidP="00617E73">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617E73" w:rsidRPr="007345A4" w:rsidRDefault="00617E73" w:rsidP="00617E73">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3</w:t>
      </w:r>
    </w:p>
    <w:p w:rsidR="00617E73" w:rsidRPr="007345A4" w:rsidRDefault="00617E73" w:rsidP="00617E73">
      <w:pPr>
        <w:spacing w:after="0" w:line="276" w:lineRule="auto"/>
        <w:ind w:left="-5" w:hanging="10"/>
        <w:jc w:val="both"/>
        <w:rPr>
          <w:rFonts w:ascii="Times New Roman" w:eastAsia="Calibri" w:hAnsi="Times New Roman" w:cs="Times New Roman"/>
          <w:bCs/>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eastAsia="Calibri" w:hAnsi="Times New Roman" w:cs="Times New Roman"/>
          <w:bCs/>
          <w:sz w:val="24"/>
          <w:szCs w:val="24"/>
        </w:rPr>
        <w:t>решение практических ситуаций, связанных с созданием юридических лиц.</w:t>
      </w:r>
      <w:r w:rsidRPr="007345A4">
        <w:rPr>
          <w:rFonts w:ascii="Times New Roman" w:eastAsia="Calibri" w:hAnsi="Times New Roman" w:cs="Times New Roman"/>
          <w:bCs/>
        </w:rPr>
        <w:t xml:space="preserve"> </w:t>
      </w:r>
    </w:p>
    <w:p w:rsidR="00617E73" w:rsidRPr="007345A4" w:rsidRDefault="00617E73" w:rsidP="00617E73">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00BB711F" w:rsidRPr="007345A4">
        <w:rPr>
          <w:rFonts w:ascii="Times New Roman" w:hAnsi="Times New Roman" w:cs="Times New Roman"/>
        </w:rPr>
        <w:t>выделить и рассмотреть общие вопросы, связанные с созданием юридических лиц, основные тенденции изменения правового регулирования процессов создания юридических лиц.</w:t>
      </w:r>
    </w:p>
    <w:p w:rsidR="00617E73" w:rsidRPr="007345A4" w:rsidRDefault="00617E73" w:rsidP="00617E73">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lastRenderedPageBreak/>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617E73" w:rsidRPr="007345A4" w:rsidRDefault="00617E73" w:rsidP="00617E73">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617E73" w:rsidRPr="007345A4" w:rsidRDefault="00617E73" w:rsidP="00617E73">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617E73" w:rsidRPr="007345A4" w:rsidRDefault="00617E73" w:rsidP="00617E73">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617E73" w:rsidRPr="007345A4" w:rsidRDefault="00617E73" w:rsidP="00617E73">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617E73" w:rsidRPr="007345A4" w:rsidRDefault="00617E73" w:rsidP="00617E73">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617E73" w:rsidRPr="007345A4" w:rsidRDefault="00617E73" w:rsidP="00617E73">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617E73" w:rsidRPr="007345A4" w:rsidRDefault="00617E73" w:rsidP="00617E73">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4.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22"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617E73" w:rsidRPr="007345A4" w:rsidRDefault="00617E73" w:rsidP="00617E73">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23"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617E73" w:rsidRPr="007345A4" w:rsidRDefault="00617E73" w:rsidP="00617E73">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6.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24"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617E73" w:rsidRPr="007345A4" w:rsidRDefault="00617E73" w:rsidP="00617E73">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25"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617E73" w:rsidRPr="007345A4" w:rsidRDefault="00617E73" w:rsidP="00617E73">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617E73" w:rsidRPr="007345A4" w:rsidRDefault="00617E73" w:rsidP="00617E73">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5C1E1B" w:rsidRPr="007345A4" w:rsidRDefault="005C1E1B" w:rsidP="005C1E1B">
      <w:pPr>
        <w:spacing w:after="0" w:line="276" w:lineRule="auto"/>
        <w:ind w:firstLine="708"/>
        <w:jc w:val="both"/>
        <w:rPr>
          <w:rFonts w:ascii="Times New Roman" w:hAnsi="Times New Roman" w:cs="Times New Roman"/>
          <w:b/>
          <w:sz w:val="24"/>
          <w:szCs w:val="24"/>
        </w:rPr>
      </w:pPr>
      <w:r w:rsidRPr="007345A4">
        <w:rPr>
          <w:rFonts w:ascii="Times New Roman" w:hAnsi="Times New Roman" w:cs="Times New Roman"/>
          <w:b/>
          <w:sz w:val="24"/>
          <w:szCs w:val="24"/>
        </w:rPr>
        <w:t>«Судья – это говорящий закон, а закон – это немой судья»</w:t>
      </w:r>
      <w:r w:rsidRPr="007345A4">
        <w:rPr>
          <w:rFonts w:ascii="Times New Roman" w:hAnsi="Times New Roman" w:cs="Times New Roman"/>
          <w:b/>
          <w:sz w:val="24"/>
          <w:szCs w:val="24"/>
        </w:rPr>
        <w:br/>
        <w:t>Цицерон Марк Туллий</w:t>
      </w:r>
    </w:p>
    <w:p w:rsidR="00BB711F" w:rsidRPr="007345A4" w:rsidRDefault="00BB711F" w:rsidP="005C1E1B">
      <w:pPr>
        <w:spacing w:after="0" w:line="276" w:lineRule="auto"/>
        <w:ind w:firstLine="708"/>
        <w:jc w:val="both"/>
        <w:rPr>
          <w:rFonts w:ascii="Times New Roman" w:hAnsi="Times New Roman" w:cs="Times New Roman"/>
          <w:sz w:val="24"/>
          <w:szCs w:val="24"/>
        </w:rPr>
      </w:pPr>
    </w:p>
    <w:p w:rsidR="00BB711F" w:rsidRPr="007345A4" w:rsidRDefault="00BB711F" w:rsidP="00BB711F">
      <w:pPr>
        <w:spacing w:after="0" w:line="276" w:lineRule="auto"/>
        <w:jc w:val="center"/>
        <w:rPr>
          <w:rFonts w:ascii="Times New Roman" w:hAnsi="Times New Roman" w:cs="Times New Roman"/>
          <w:b/>
          <w:sz w:val="24"/>
          <w:szCs w:val="24"/>
        </w:rPr>
      </w:pPr>
      <w:r w:rsidRPr="007345A4">
        <w:rPr>
          <w:rFonts w:ascii="Times New Roman" w:hAnsi="Times New Roman" w:cs="Times New Roman"/>
          <w:b/>
          <w:sz w:val="24"/>
          <w:szCs w:val="24"/>
        </w:rPr>
        <w:t>Задача № 1</w:t>
      </w:r>
    </w:p>
    <w:p w:rsidR="00BB711F" w:rsidRPr="007345A4" w:rsidRDefault="00BB711F" w:rsidP="00BB711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Два российских гражданина решили организовать бизнес по продаже запчастей для японских машин в г. Новосибирске. В этих целях они провели собрание, на котором приняли решение о создании корпорации «Восток» и подписали учредительный договор, предусмотрев в нем внесение каждым участником по 100 тысяч рублей в качестве вклада в уставный капитал создаваемой организации. Для государственной регистрации корпорации «Восток» они обратились в Главное управление Министерства юстиции Российской Федерации по Новосибирской области, которое отказало им в проведении такой процедуры.</w:t>
      </w:r>
    </w:p>
    <w:p w:rsidR="00BB711F" w:rsidRPr="007345A4" w:rsidRDefault="00BB711F" w:rsidP="00BB711F">
      <w:pPr>
        <w:spacing w:after="0" w:line="276" w:lineRule="auto"/>
        <w:jc w:val="center"/>
        <w:rPr>
          <w:rFonts w:ascii="Times New Roman" w:hAnsi="Times New Roman" w:cs="Times New Roman"/>
          <w:b/>
          <w:sz w:val="24"/>
          <w:szCs w:val="24"/>
        </w:rPr>
      </w:pPr>
      <w:r w:rsidRPr="007345A4">
        <w:rPr>
          <w:rFonts w:ascii="Times New Roman" w:hAnsi="Times New Roman" w:cs="Times New Roman"/>
          <w:b/>
          <w:sz w:val="24"/>
          <w:szCs w:val="24"/>
        </w:rPr>
        <w:t>Вопросы к задаче:</w:t>
      </w:r>
    </w:p>
    <w:p w:rsidR="00BB711F" w:rsidRPr="007345A4" w:rsidRDefault="00BB711F" w:rsidP="00BB711F">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1. Какую организацию (коммерческую или некоммерческую) планировали создать российские граждане?</w:t>
      </w:r>
    </w:p>
    <w:p w:rsidR="00BB711F" w:rsidRPr="007345A4" w:rsidRDefault="00BB711F" w:rsidP="00BB711F">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2. В какой организационно-правовой форме может быть создана такая организация?</w:t>
      </w:r>
    </w:p>
    <w:p w:rsidR="00BB711F" w:rsidRPr="007345A4" w:rsidRDefault="00BB711F" w:rsidP="00BB711F">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3. Какой документ является учредительным для создаваемой организации и какие положения следовало в нем прописать?</w:t>
      </w:r>
    </w:p>
    <w:p w:rsidR="00BB711F" w:rsidRPr="007345A4" w:rsidRDefault="00BB711F" w:rsidP="00BB711F">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4. Какие права и обязанности возникают у учредителей организации при ее создании:</w:t>
      </w:r>
    </w:p>
    <w:p w:rsidR="00BB711F" w:rsidRPr="007345A4" w:rsidRDefault="00BB711F" w:rsidP="00BB711F">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5. Какой государственный орган и в каком порядке осуществляет</w:t>
      </w:r>
    </w:p>
    <w:p w:rsidR="00BB711F" w:rsidRPr="007345A4" w:rsidRDefault="00BB711F" w:rsidP="00BB711F">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государственную регистрацию юридического лица в России?</w:t>
      </w:r>
    </w:p>
    <w:p w:rsidR="00BB711F" w:rsidRPr="007345A4" w:rsidRDefault="00BB711F" w:rsidP="00BB711F">
      <w:pPr>
        <w:spacing w:after="0" w:line="276" w:lineRule="auto"/>
        <w:jc w:val="center"/>
        <w:rPr>
          <w:rFonts w:ascii="Times New Roman" w:hAnsi="Times New Roman" w:cs="Times New Roman"/>
          <w:b/>
          <w:sz w:val="24"/>
          <w:szCs w:val="24"/>
        </w:rPr>
      </w:pPr>
      <w:r w:rsidRPr="007345A4">
        <w:rPr>
          <w:rFonts w:ascii="Times New Roman" w:hAnsi="Times New Roman" w:cs="Times New Roman"/>
          <w:b/>
          <w:sz w:val="24"/>
          <w:szCs w:val="24"/>
        </w:rPr>
        <w:t>Задача № 2</w:t>
      </w:r>
    </w:p>
    <w:p w:rsidR="00BB711F" w:rsidRPr="007345A4" w:rsidRDefault="00BB711F" w:rsidP="00BB711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Иск был предъявлен в Центральный районный суд г. Новосибирска индивидуальным предпринимателем Петровым С.С. к единственному участнику общества с ограниченной ответственностью «Сибирские конфеты» - гражданину Сергееву П.В., являющемуся одновременно директором общества с ограниченной ответственностью «Сибирские конфеты». Основанием предъявления иска послужило нарушение обществом с ограниченной ответственностью «Сибирские конфеты» договора поставки, заключенного с индивидуальным предпринимателем Петровым С.С., которое заключалось в неоплате поставленного товара.</w:t>
      </w:r>
    </w:p>
    <w:p w:rsidR="00BB711F" w:rsidRPr="007345A4" w:rsidRDefault="00BB711F" w:rsidP="00BB711F">
      <w:pPr>
        <w:spacing w:after="0" w:line="276" w:lineRule="auto"/>
        <w:jc w:val="center"/>
        <w:rPr>
          <w:rFonts w:ascii="Times New Roman" w:hAnsi="Times New Roman" w:cs="Times New Roman"/>
          <w:b/>
          <w:sz w:val="24"/>
          <w:szCs w:val="24"/>
        </w:rPr>
      </w:pPr>
      <w:r w:rsidRPr="007345A4">
        <w:rPr>
          <w:rFonts w:ascii="Times New Roman" w:hAnsi="Times New Roman" w:cs="Times New Roman"/>
          <w:b/>
          <w:sz w:val="24"/>
          <w:szCs w:val="24"/>
        </w:rPr>
        <w:lastRenderedPageBreak/>
        <w:t>Вопросы к задаче:</w:t>
      </w:r>
    </w:p>
    <w:p w:rsidR="00BB711F" w:rsidRPr="007345A4" w:rsidRDefault="00BB711F" w:rsidP="00BB711F">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1. Является ли общество с ограниченной ответственностью «Сибирские конфеты» коммерческой или некоммерческой организацией? Корпоративной или унитарной организацией?</w:t>
      </w:r>
    </w:p>
    <w:p w:rsidR="00BB711F" w:rsidRPr="007345A4" w:rsidRDefault="00BB711F" w:rsidP="00BB711F">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2. Укажите взаимные права и обязанности общества с ограниченной ответственностью «Сибирские конфеты» и его участника – гражданина Сергееву П.В.</w:t>
      </w:r>
    </w:p>
    <w:p w:rsidR="00BB711F" w:rsidRPr="007345A4" w:rsidRDefault="00BB711F" w:rsidP="00BB711F">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3. Какие органы управления существуют в обществе с ограниченной ответственностью и к какому из них относится директор Сергеев П.В.? </w:t>
      </w:r>
    </w:p>
    <w:p w:rsidR="00BB711F" w:rsidRPr="007345A4" w:rsidRDefault="00BB711F" w:rsidP="00BB711F">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4. Кому должен быть предъявлен иск (обществу с ограниченной ответственностью «Сибирские конфеты» и (или) его участнику – гражданину Сергееву П.В.) в данной задаче?</w:t>
      </w:r>
    </w:p>
    <w:p w:rsidR="00BB711F" w:rsidRPr="007345A4" w:rsidRDefault="00BB711F" w:rsidP="00BB711F">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5. Какой орган вправе разрешить возникший между сторонами спор?</w:t>
      </w:r>
    </w:p>
    <w:p w:rsidR="00BB711F" w:rsidRPr="007345A4" w:rsidRDefault="00BB711F" w:rsidP="005C1E1B">
      <w:pPr>
        <w:spacing w:after="0" w:line="276" w:lineRule="auto"/>
        <w:ind w:firstLine="708"/>
        <w:jc w:val="both"/>
        <w:rPr>
          <w:rFonts w:ascii="Times New Roman" w:hAnsi="Times New Roman" w:cs="Times New Roman"/>
          <w:sz w:val="24"/>
          <w:szCs w:val="24"/>
        </w:rPr>
      </w:pPr>
    </w:p>
    <w:p w:rsidR="009312EB" w:rsidRPr="00B37BAE" w:rsidRDefault="00BB711F" w:rsidP="00BB711F">
      <w:pPr>
        <w:spacing w:after="0" w:line="276" w:lineRule="auto"/>
        <w:jc w:val="both"/>
        <w:rPr>
          <w:rFonts w:ascii="Times New Roman" w:eastAsia="Times New Roman" w:hAnsi="Times New Roman" w:cs="Times New Roman"/>
          <w:b/>
          <w:sz w:val="24"/>
          <w:lang w:eastAsia="ru-RU"/>
        </w:rPr>
      </w:pPr>
      <w:r w:rsidRPr="00B37BAE">
        <w:rPr>
          <w:rFonts w:ascii="Times New Roman" w:eastAsia="Times New Roman" w:hAnsi="Times New Roman" w:cs="Times New Roman"/>
          <w:b/>
          <w:sz w:val="24"/>
          <w:lang w:eastAsia="ru-RU"/>
        </w:rPr>
        <w:t xml:space="preserve">Вопросы для обсуждения: </w:t>
      </w:r>
    </w:p>
    <w:p w:rsidR="009312EB" w:rsidRPr="007345A4" w:rsidRDefault="00BB711F" w:rsidP="00BB711F">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 xml:space="preserve">1. Порядок и способы создания юридических лиц. </w:t>
      </w:r>
    </w:p>
    <w:p w:rsidR="009312EB" w:rsidRPr="007345A4" w:rsidRDefault="00BB711F" w:rsidP="00BB711F">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 xml:space="preserve">2. Формирование пакета документов, необходимого для государственной регистрации юридического лица. </w:t>
      </w:r>
    </w:p>
    <w:p w:rsidR="009312EB" w:rsidRPr="007345A4" w:rsidRDefault="00BB711F" w:rsidP="00BB711F">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 xml:space="preserve">3. Правовое регулирование регистрации юридических лиц. </w:t>
      </w:r>
    </w:p>
    <w:p w:rsidR="009312EB" w:rsidRPr="007345A4" w:rsidRDefault="009312EB"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b/>
          <w:sz w:val="24"/>
          <w:lang w:eastAsia="ru-RU"/>
        </w:rPr>
        <w:t>Задание 1</w:t>
      </w:r>
      <w:r w:rsidRPr="007345A4">
        <w:rPr>
          <w:rFonts w:ascii="Times New Roman" w:eastAsia="Times New Roman" w:hAnsi="Times New Roman" w:cs="Times New Roman"/>
          <w:sz w:val="24"/>
          <w:lang w:eastAsia="ru-RU"/>
        </w:rPr>
        <w:t xml:space="preserve">. Дайте юридическое заключение. Участники хозяйственного общества решили разделить бизнес. Среди вариантов решения вопроса ими рассматривается: </w:t>
      </w:r>
    </w:p>
    <w:p w:rsidR="009312EB" w:rsidRPr="007345A4" w:rsidRDefault="009312EB"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 xml:space="preserve">1) проведение реорганизации в форме выделения; </w:t>
      </w:r>
    </w:p>
    <w:p w:rsidR="009312EB" w:rsidRPr="007345A4" w:rsidRDefault="009312EB"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 xml:space="preserve">2) проведение реорганизации в форме разделения; </w:t>
      </w:r>
    </w:p>
    <w:p w:rsidR="009312EB" w:rsidRPr="007345A4" w:rsidRDefault="009312EB"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 xml:space="preserve">3) учреждение хозяйственного общества с внесением в качестве вклада в уставной капитал имущества. Дайте юридическое заключение, которое бы содержало сравнительный анализ этих способов разделения бизнеса. </w:t>
      </w:r>
    </w:p>
    <w:p w:rsidR="009312EB" w:rsidRPr="007345A4" w:rsidRDefault="009312EB"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b/>
          <w:sz w:val="24"/>
          <w:lang w:eastAsia="ru-RU"/>
        </w:rPr>
        <w:t>Задание 2.</w:t>
      </w:r>
      <w:r w:rsidRPr="007345A4">
        <w:rPr>
          <w:rFonts w:ascii="Times New Roman" w:eastAsia="Times New Roman" w:hAnsi="Times New Roman" w:cs="Times New Roman"/>
          <w:sz w:val="24"/>
          <w:lang w:eastAsia="ru-RU"/>
        </w:rPr>
        <w:t xml:space="preserve"> Для каждой организационно-правовой формы коммерческого юридического лица определите пакет документов, необходимых для их регистрации. Выделите особенности их создания, по сравнению с общим порядком создания, если таковые есть. </w:t>
      </w:r>
    </w:p>
    <w:p w:rsidR="00617E73" w:rsidRPr="007345A4" w:rsidRDefault="00617E73" w:rsidP="00617E73">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617E73" w:rsidRPr="007345A4" w:rsidRDefault="00617E73" w:rsidP="00617E73">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617E73" w:rsidRPr="007345A4" w:rsidRDefault="00617E73" w:rsidP="00617E73">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617E73" w:rsidRPr="007345A4" w:rsidRDefault="00617E73" w:rsidP="00617E73">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617E73" w:rsidRPr="007345A4" w:rsidRDefault="00617E73" w:rsidP="00617E73">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617E73" w:rsidRPr="007345A4" w:rsidRDefault="00617E73" w:rsidP="00617E73">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617E73" w:rsidRPr="007345A4" w:rsidRDefault="00617E73" w:rsidP="00617E73">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8760A6" w:rsidRDefault="008760A6" w:rsidP="009312EB">
      <w:pPr>
        <w:spacing w:after="0" w:line="360" w:lineRule="auto"/>
        <w:ind w:left="10" w:right="280" w:hanging="10"/>
        <w:jc w:val="center"/>
        <w:rPr>
          <w:rFonts w:ascii="Times New Roman" w:eastAsia="Times New Roman" w:hAnsi="Times New Roman" w:cs="Times New Roman"/>
          <w:b/>
          <w:sz w:val="24"/>
          <w:szCs w:val="24"/>
          <w:lang w:eastAsia="ru-RU"/>
        </w:rPr>
      </w:pPr>
    </w:p>
    <w:p w:rsidR="009312EB" w:rsidRPr="007345A4" w:rsidRDefault="009312EB" w:rsidP="009312EB">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9312EB" w:rsidRPr="007345A4" w:rsidRDefault="009312EB" w:rsidP="008760A6">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ПРОВЕДЕНИИ ПРАКТИЧЕСКИХ/ЛАБОРАТОРНЫХ ЗАНЯТИЙ </w:t>
      </w:r>
    </w:p>
    <w:p w:rsidR="009312EB" w:rsidRPr="007345A4" w:rsidRDefault="009312EB" w:rsidP="008760A6">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4</w:t>
      </w:r>
    </w:p>
    <w:p w:rsidR="009312EB" w:rsidRPr="007345A4" w:rsidRDefault="009312EB" w:rsidP="009312EB">
      <w:pPr>
        <w:spacing w:after="0" w:line="276" w:lineRule="auto"/>
        <w:ind w:left="-5" w:hanging="10"/>
        <w:jc w:val="both"/>
        <w:rPr>
          <w:rFonts w:ascii="Times New Roman" w:eastAsia="Calibri" w:hAnsi="Times New Roman" w:cs="Times New Roman"/>
          <w:bCs/>
          <w:sz w:val="24"/>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eastAsia="Calibri" w:hAnsi="Times New Roman" w:cs="Times New Roman"/>
          <w:bCs/>
          <w:sz w:val="24"/>
        </w:rPr>
        <w:t>решение практических ситуаций, связанных с прекращением юридических лиц</w:t>
      </w:r>
    </w:p>
    <w:p w:rsidR="009312EB" w:rsidRPr="007345A4" w:rsidRDefault="009312EB" w:rsidP="009312EB">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rPr>
        <w:t>выделить и рассмотреть общие вопросы, связанные с прекращением юридических лиц, основные тенденции изменения правового регулирования процессов прекращения деятельности юридических лиц.</w:t>
      </w:r>
    </w:p>
    <w:p w:rsidR="009312EB" w:rsidRPr="007345A4" w:rsidRDefault="009312EB" w:rsidP="009312EB">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lastRenderedPageBreak/>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9312EB" w:rsidRPr="007345A4" w:rsidRDefault="009312EB" w:rsidP="009312EB">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9312EB" w:rsidRPr="007345A4" w:rsidRDefault="009312EB" w:rsidP="009312EB">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9312EB" w:rsidRPr="007345A4" w:rsidRDefault="009312EB" w:rsidP="009312EB">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9312EB" w:rsidRPr="007345A4" w:rsidRDefault="009312EB" w:rsidP="009312EB">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9312EB" w:rsidRPr="007345A4" w:rsidRDefault="009312EB" w:rsidP="009312EB">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9312EB" w:rsidRPr="007345A4" w:rsidRDefault="009312EB" w:rsidP="009312EB">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9312EB" w:rsidRPr="007345A4" w:rsidRDefault="009312EB" w:rsidP="009312EB">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4.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26"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9312EB" w:rsidRPr="007345A4" w:rsidRDefault="009312EB" w:rsidP="009312EB">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27"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9312EB" w:rsidRPr="007345A4" w:rsidRDefault="009312EB" w:rsidP="009312EB">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6.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28"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9312EB" w:rsidRPr="007345A4" w:rsidRDefault="009312EB" w:rsidP="009312EB">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29"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9312EB" w:rsidRPr="007345A4" w:rsidRDefault="009312EB" w:rsidP="009312EB">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9312EB" w:rsidRPr="007345A4" w:rsidRDefault="009312EB" w:rsidP="009312EB">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9312EB" w:rsidRPr="007345A4" w:rsidRDefault="009312EB" w:rsidP="009312EB">
      <w:pPr>
        <w:spacing w:after="0" w:line="276" w:lineRule="auto"/>
        <w:ind w:firstLine="708"/>
        <w:jc w:val="both"/>
        <w:rPr>
          <w:rFonts w:ascii="Times New Roman" w:hAnsi="Times New Roman" w:cs="Times New Roman"/>
          <w:sz w:val="24"/>
          <w:szCs w:val="24"/>
        </w:rPr>
      </w:pPr>
    </w:p>
    <w:p w:rsidR="006E4593" w:rsidRPr="007345A4" w:rsidRDefault="006E4593" w:rsidP="009312EB">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1. Прокурор обратился в арбитражный суд с иском о ликвидации ООО «Мукомол» в связи с осуществлением им деятельности с неоднократными и грубыми нарушениями закона. На основании того, что выяснилось, что на общем собрании ООО «Мукомол» было принято решение о его ликвидации арбитражный суд отказал в удовлетворении иска о принудительной ликвидации общества. Прокурор обратился в апелляционную судебную инстанцию, указав на то, что, несмотря на принятие подобного решения, фактически ликвидация не проводится: ликвидационная комиссия не назначена, порядок и срок ликвидации не установлены. Исключает ли наличие решения о добровольной ликвидации юридического лица возможность обращения в суд с иском о его принудительной ликвидации? Какое решение должна принять апелляционная инстанция?</w:t>
      </w:r>
    </w:p>
    <w:p w:rsidR="006E4593" w:rsidRPr="007345A4" w:rsidRDefault="006E4593" w:rsidP="009312EB">
      <w:pPr>
        <w:spacing w:after="0" w:line="276" w:lineRule="auto"/>
        <w:jc w:val="both"/>
        <w:rPr>
          <w:rFonts w:ascii="Times New Roman" w:hAnsi="Times New Roman" w:cs="Times New Roman"/>
          <w:b/>
          <w:sz w:val="24"/>
          <w:szCs w:val="24"/>
        </w:rPr>
      </w:pPr>
    </w:p>
    <w:p w:rsidR="009312EB" w:rsidRPr="00B37BAE" w:rsidRDefault="009312EB" w:rsidP="009312EB">
      <w:pPr>
        <w:spacing w:after="0" w:line="276" w:lineRule="auto"/>
        <w:jc w:val="both"/>
        <w:rPr>
          <w:rFonts w:ascii="Times New Roman" w:eastAsia="Times New Roman" w:hAnsi="Times New Roman" w:cs="Times New Roman"/>
          <w:b/>
          <w:sz w:val="24"/>
          <w:lang w:eastAsia="ru-RU"/>
        </w:rPr>
      </w:pPr>
      <w:r w:rsidRPr="00B37BAE">
        <w:rPr>
          <w:rFonts w:ascii="Times New Roman" w:eastAsia="Times New Roman" w:hAnsi="Times New Roman" w:cs="Times New Roman"/>
          <w:b/>
          <w:sz w:val="24"/>
          <w:lang w:eastAsia="ru-RU"/>
        </w:rPr>
        <w:t xml:space="preserve">Вопросы для обсуждения: </w:t>
      </w:r>
    </w:p>
    <w:p w:rsidR="009312EB" w:rsidRPr="007345A4" w:rsidRDefault="006E4593"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1</w:t>
      </w:r>
      <w:r w:rsidR="009312EB" w:rsidRPr="007345A4">
        <w:rPr>
          <w:rFonts w:ascii="Times New Roman" w:eastAsia="Times New Roman" w:hAnsi="Times New Roman" w:cs="Times New Roman"/>
          <w:sz w:val="24"/>
          <w:lang w:eastAsia="ru-RU"/>
        </w:rPr>
        <w:t xml:space="preserve">. Основания для отказа в государственной регистрации юридического лица. </w:t>
      </w:r>
    </w:p>
    <w:p w:rsidR="009312EB" w:rsidRPr="007345A4" w:rsidRDefault="006E4593"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2</w:t>
      </w:r>
      <w:r w:rsidR="009312EB" w:rsidRPr="007345A4">
        <w:rPr>
          <w:rFonts w:ascii="Times New Roman" w:eastAsia="Times New Roman" w:hAnsi="Times New Roman" w:cs="Times New Roman"/>
          <w:sz w:val="24"/>
          <w:lang w:eastAsia="ru-RU"/>
        </w:rPr>
        <w:t xml:space="preserve">. Понятие и виды прекращения юридического лица. </w:t>
      </w:r>
    </w:p>
    <w:p w:rsidR="009312EB" w:rsidRPr="007345A4" w:rsidRDefault="006E4593"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3</w:t>
      </w:r>
      <w:r w:rsidR="009312EB" w:rsidRPr="007345A4">
        <w:rPr>
          <w:rFonts w:ascii="Times New Roman" w:eastAsia="Times New Roman" w:hAnsi="Times New Roman" w:cs="Times New Roman"/>
          <w:sz w:val="24"/>
          <w:lang w:eastAsia="ru-RU"/>
        </w:rPr>
        <w:t xml:space="preserve">. Понятие реорганизации и ее юридическое значение. Формы реорганизации юридического лица. Антимонопольные условия реорганизации юридических лиц. </w:t>
      </w:r>
    </w:p>
    <w:p w:rsidR="009312EB" w:rsidRPr="007345A4" w:rsidRDefault="006E4593"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4</w:t>
      </w:r>
      <w:r w:rsidR="009312EB" w:rsidRPr="007345A4">
        <w:rPr>
          <w:rFonts w:ascii="Times New Roman" w:eastAsia="Times New Roman" w:hAnsi="Times New Roman" w:cs="Times New Roman"/>
          <w:sz w:val="24"/>
          <w:lang w:eastAsia="ru-RU"/>
        </w:rPr>
        <w:t xml:space="preserve">. Порядок проведения реорганизационных процедур. Гарантии интересов кредиторов реорганизуемого юридического лица. </w:t>
      </w:r>
    </w:p>
    <w:p w:rsidR="009312EB" w:rsidRPr="007345A4" w:rsidRDefault="006E4593"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5</w:t>
      </w:r>
      <w:r w:rsidR="009312EB" w:rsidRPr="007345A4">
        <w:rPr>
          <w:rFonts w:ascii="Times New Roman" w:eastAsia="Times New Roman" w:hAnsi="Times New Roman" w:cs="Times New Roman"/>
          <w:sz w:val="24"/>
          <w:lang w:eastAsia="ru-RU"/>
        </w:rPr>
        <w:t xml:space="preserve">. Понятие и основания ликвидации. </w:t>
      </w:r>
    </w:p>
    <w:p w:rsidR="009312EB" w:rsidRPr="007345A4" w:rsidRDefault="006E4593"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6</w:t>
      </w:r>
      <w:r w:rsidR="009312EB" w:rsidRPr="007345A4">
        <w:rPr>
          <w:rFonts w:ascii="Times New Roman" w:eastAsia="Times New Roman" w:hAnsi="Times New Roman" w:cs="Times New Roman"/>
          <w:sz w:val="24"/>
          <w:lang w:eastAsia="ru-RU"/>
        </w:rPr>
        <w:t xml:space="preserve">. Правовые формы ликвидации юридических лиц. </w:t>
      </w:r>
    </w:p>
    <w:p w:rsidR="009312EB" w:rsidRPr="007345A4" w:rsidRDefault="006E4593"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7</w:t>
      </w:r>
      <w:r w:rsidR="009312EB" w:rsidRPr="007345A4">
        <w:rPr>
          <w:rFonts w:ascii="Times New Roman" w:eastAsia="Times New Roman" w:hAnsi="Times New Roman" w:cs="Times New Roman"/>
          <w:sz w:val="24"/>
          <w:lang w:eastAsia="ru-RU"/>
        </w:rPr>
        <w:t xml:space="preserve">. Основания принудительной ликвидации юридических лиц. </w:t>
      </w:r>
    </w:p>
    <w:p w:rsidR="009312EB" w:rsidRPr="007345A4" w:rsidRDefault="006E4593"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8</w:t>
      </w:r>
      <w:r w:rsidR="009312EB" w:rsidRPr="007345A4">
        <w:rPr>
          <w:rFonts w:ascii="Times New Roman" w:eastAsia="Times New Roman" w:hAnsi="Times New Roman" w:cs="Times New Roman"/>
          <w:sz w:val="24"/>
          <w:lang w:eastAsia="ru-RU"/>
        </w:rPr>
        <w:t xml:space="preserve">. Порядок проведения ликвидации. Правовое положение юридического лица в период проведения ликвидации. </w:t>
      </w:r>
    </w:p>
    <w:p w:rsidR="009312EB" w:rsidRPr="007345A4" w:rsidRDefault="006E4593"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9</w:t>
      </w:r>
      <w:r w:rsidR="009312EB" w:rsidRPr="007345A4">
        <w:rPr>
          <w:rFonts w:ascii="Times New Roman" w:eastAsia="Times New Roman" w:hAnsi="Times New Roman" w:cs="Times New Roman"/>
          <w:sz w:val="24"/>
          <w:lang w:eastAsia="ru-RU"/>
        </w:rPr>
        <w:t xml:space="preserve">. Лица и органы, осуществляющие ликвидацию, их полномочия. </w:t>
      </w:r>
    </w:p>
    <w:p w:rsidR="009312EB" w:rsidRPr="007345A4" w:rsidRDefault="009312EB"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1</w:t>
      </w:r>
      <w:r w:rsidR="006E4593" w:rsidRPr="007345A4">
        <w:rPr>
          <w:rFonts w:ascii="Times New Roman" w:eastAsia="Times New Roman" w:hAnsi="Times New Roman" w:cs="Times New Roman"/>
          <w:sz w:val="24"/>
          <w:lang w:eastAsia="ru-RU"/>
        </w:rPr>
        <w:t>0</w:t>
      </w:r>
      <w:r w:rsidRPr="007345A4">
        <w:rPr>
          <w:rFonts w:ascii="Times New Roman" w:eastAsia="Times New Roman" w:hAnsi="Times New Roman" w:cs="Times New Roman"/>
          <w:sz w:val="24"/>
          <w:lang w:eastAsia="ru-RU"/>
        </w:rPr>
        <w:t xml:space="preserve">. Порядок удовлетворения требований кредиторов при ликвидации юридического лица. </w:t>
      </w:r>
    </w:p>
    <w:p w:rsidR="009312EB" w:rsidRPr="007345A4" w:rsidRDefault="009312EB" w:rsidP="009312EB">
      <w:pPr>
        <w:spacing w:after="0" w:line="276" w:lineRule="auto"/>
        <w:jc w:val="both"/>
        <w:rPr>
          <w:rFonts w:ascii="Times New Roman" w:eastAsia="Times New Roman" w:hAnsi="Times New Roman" w:cs="Times New Roman"/>
          <w:sz w:val="24"/>
          <w:lang w:eastAsia="ru-RU"/>
        </w:rPr>
      </w:pPr>
      <w:r w:rsidRPr="007345A4">
        <w:rPr>
          <w:rFonts w:ascii="Times New Roman" w:eastAsia="Times New Roman" w:hAnsi="Times New Roman" w:cs="Times New Roman"/>
          <w:sz w:val="24"/>
          <w:lang w:eastAsia="ru-RU"/>
        </w:rPr>
        <w:t>1</w:t>
      </w:r>
      <w:r w:rsidR="006E4593" w:rsidRPr="007345A4">
        <w:rPr>
          <w:rFonts w:ascii="Times New Roman" w:eastAsia="Times New Roman" w:hAnsi="Times New Roman" w:cs="Times New Roman"/>
          <w:sz w:val="24"/>
          <w:lang w:eastAsia="ru-RU"/>
        </w:rPr>
        <w:t>1</w:t>
      </w:r>
      <w:r w:rsidRPr="007345A4">
        <w:rPr>
          <w:rFonts w:ascii="Times New Roman" w:eastAsia="Times New Roman" w:hAnsi="Times New Roman" w:cs="Times New Roman"/>
          <w:sz w:val="24"/>
          <w:lang w:eastAsia="ru-RU"/>
        </w:rPr>
        <w:t>. Особенности прекращения юридического лица при банкротстве.</w:t>
      </w:r>
    </w:p>
    <w:p w:rsidR="009312EB" w:rsidRPr="007345A4" w:rsidRDefault="009312EB" w:rsidP="00B37BAE">
      <w:pPr>
        <w:spacing w:after="0" w:line="276" w:lineRule="auto"/>
        <w:ind w:firstLine="708"/>
        <w:jc w:val="both"/>
        <w:rPr>
          <w:rFonts w:ascii="Times New Roman" w:eastAsia="Times New Roman" w:hAnsi="Times New Roman" w:cs="Times New Roman"/>
          <w:sz w:val="24"/>
          <w:lang w:eastAsia="ru-RU"/>
        </w:rPr>
      </w:pPr>
      <w:r w:rsidRPr="007345A4">
        <w:rPr>
          <w:rFonts w:ascii="Times New Roman" w:eastAsia="Times New Roman" w:hAnsi="Times New Roman" w:cs="Times New Roman"/>
          <w:b/>
          <w:sz w:val="24"/>
          <w:lang w:eastAsia="ru-RU"/>
        </w:rPr>
        <w:t xml:space="preserve">Задание </w:t>
      </w:r>
      <w:r w:rsidR="006E4593" w:rsidRPr="007345A4">
        <w:rPr>
          <w:rFonts w:ascii="Times New Roman" w:eastAsia="Times New Roman" w:hAnsi="Times New Roman" w:cs="Times New Roman"/>
          <w:b/>
          <w:sz w:val="24"/>
          <w:lang w:eastAsia="ru-RU"/>
        </w:rPr>
        <w:t>2</w:t>
      </w:r>
      <w:r w:rsidRPr="007345A4">
        <w:rPr>
          <w:rFonts w:ascii="Times New Roman" w:eastAsia="Times New Roman" w:hAnsi="Times New Roman" w:cs="Times New Roman"/>
          <w:b/>
          <w:sz w:val="24"/>
          <w:lang w:eastAsia="ru-RU"/>
        </w:rPr>
        <w:t>.</w:t>
      </w:r>
      <w:r w:rsidRPr="007345A4">
        <w:rPr>
          <w:rFonts w:ascii="Times New Roman" w:eastAsia="Times New Roman" w:hAnsi="Times New Roman" w:cs="Times New Roman"/>
          <w:sz w:val="24"/>
          <w:lang w:eastAsia="ru-RU"/>
        </w:rPr>
        <w:t xml:space="preserve"> Выделите перечень оснований для принудительной ликвидации юридических лиц </w:t>
      </w:r>
    </w:p>
    <w:p w:rsidR="009312EB" w:rsidRPr="007345A4" w:rsidRDefault="009312EB" w:rsidP="00B37BAE">
      <w:pPr>
        <w:spacing w:after="0" w:line="276" w:lineRule="auto"/>
        <w:ind w:firstLine="708"/>
        <w:jc w:val="both"/>
        <w:rPr>
          <w:rFonts w:ascii="Times New Roman" w:eastAsia="Times New Roman" w:hAnsi="Times New Roman" w:cs="Times New Roman"/>
          <w:sz w:val="24"/>
          <w:lang w:eastAsia="ru-RU"/>
        </w:rPr>
      </w:pPr>
      <w:r w:rsidRPr="007345A4">
        <w:rPr>
          <w:rFonts w:ascii="Times New Roman" w:eastAsia="Times New Roman" w:hAnsi="Times New Roman" w:cs="Times New Roman"/>
          <w:b/>
          <w:sz w:val="24"/>
          <w:lang w:eastAsia="ru-RU"/>
        </w:rPr>
        <w:lastRenderedPageBreak/>
        <w:t xml:space="preserve">Задание </w:t>
      </w:r>
      <w:r w:rsidR="006E4593" w:rsidRPr="007345A4">
        <w:rPr>
          <w:rFonts w:ascii="Times New Roman" w:eastAsia="Times New Roman" w:hAnsi="Times New Roman" w:cs="Times New Roman"/>
          <w:b/>
          <w:sz w:val="24"/>
          <w:lang w:eastAsia="ru-RU"/>
        </w:rPr>
        <w:t>3</w:t>
      </w:r>
      <w:r w:rsidRPr="007345A4">
        <w:rPr>
          <w:rFonts w:ascii="Times New Roman" w:eastAsia="Times New Roman" w:hAnsi="Times New Roman" w:cs="Times New Roman"/>
          <w:b/>
          <w:sz w:val="24"/>
          <w:lang w:eastAsia="ru-RU"/>
        </w:rPr>
        <w:t>.</w:t>
      </w:r>
      <w:r w:rsidRPr="007345A4">
        <w:rPr>
          <w:rFonts w:ascii="Times New Roman" w:eastAsia="Times New Roman" w:hAnsi="Times New Roman" w:cs="Times New Roman"/>
          <w:sz w:val="24"/>
          <w:lang w:eastAsia="ru-RU"/>
        </w:rPr>
        <w:t xml:space="preserve"> Определите, какие правовые последствия предусмотрены в настоящем российском законодательстве в случае, если юридическое лицо фактически прекратило свою деятельность (не выполняет требования закона об уплате налогов, представлении отчетности и др.)? </w:t>
      </w:r>
    </w:p>
    <w:p w:rsidR="009312EB" w:rsidRPr="007345A4" w:rsidRDefault="009312EB" w:rsidP="00B37BAE">
      <w:pPr>
        <w:spacing w:after="0" w:line="276" w:lineRule="auto"/>
        <w:ind w:firstLine="708"/>
        <w:jc w:val="both"/>
        <w:rPr>
          <w:rFonts w:ascii="Times New Roman" w:eastAsia="Times New Roman" w:hAnsi="Times New Roman" w:cs="Times New Roman"/>
          <w:sz w:val="24"/>
          <w:lang w:eastAsia="ru-RU"/>
        </w:rPr>
      </w:pPr>
      <w:r w:rsidRPr="007345A4">
        <w:rPr>
          <w:rFonts w:ascii="Times New Roman" w:eastAsia="Times New Roman" w:hAnsi="Times New Roman" w:cs="Times New Roman"/>
          <w:b/>
          <w:sz w:val="24"/>
          <w:lang w:eastAsia="ru-RU"/>
        </w:rPr>
        <w:t xml:space="preserve">Задание </w:t>
      </w:r>
      <w:r w:rsidR="006E4593" w:rsidRPr="007345A4">
        <w:rPr>
          <w:rFonts w:ascii="Times New Roman" w:eastAsia="Times New Roman" w:hAnsi="Times New Roman" w:cs="Times New Roman"/>
          <w:b/>
          <w:sz w:val="24"/>
          <w:lang w:eastAsia="ru-RU"/>
        </w:rPr>
        <w:t>4</w:t>
      </w:r>
      <w:r w:rsidRPr="007345A4">
        <w:rPr>
          <w:rFonts w:ascii="Times New Roman" w:eastAsia="Times New Roman" w:hAnsi="Times New Roman" w:cs="Times New Roman"/>
          <w:b/>
          <w:sz w:val="24"/>
          <w:lang w:eastAsia="ru-RU"/>
        </w:rPr>
        <w:t>.</w:t>
      </w:r>
      <w:r w:rsidRPr="007345A4">
        <w:rPr>
          <w:rFonts w:ascii="Times New Roman" w:eastAsia="Times New Roman" w:hAnsi="Times New Roman" w:cs="Times New Roman"/>
          <w:sz w:val="24"/>
          <w:lang w:eastAsia="ru-RU"/>
        </w:rPr>
        <w:t xml:space="preserve"> Определите, кем и в какие сроки информируется регистрационная служба о ликвидации юридического лица, в случае его добровольной и принудительной ликвидации. </w:t>
      </w:r>
    </w:p>
    <w:p w:rsidR="009312EB" w:rsidRPr="007345A4" w:rsidRDefault="009312EB" w:rsidP="009312EB">
      <w:pPr>
        <w:spacing w:after="0" w:line="276" w:lineRule="auto"/>
        <w:ind w:firstLine="708"/>
        <w:jc w:val="both"/>
        <w:rPr>
          <w:rFonts w:ascii="Times New Roman" w:eastAsia="Times New Roman" w:hAnsi="Times New Roman" w:cs="Times New Roman"/>
          <w:sz w:val="24"/>
          <w:lang w:eastAsia="ru-RU"/>
        </w:rPr>
      </w:pPr>
      <w:r w:rsidRPr="007345A4">
        <w:rPr>
          <w:rFonts w:ascii="Times New Roman" w:eastAsia="Times New Roman" w:hAnsi="Times New Roman" w:cs="Times New Roman"/>
          <w:b/>
          <w:sz w:val="24"/>
          <w:lang w:eastAsia="ru-RU"/>
        </w:rPr>
        <w:t>Решите ситуации:</w:t>
      </w:r>
      <w:r w:rsidRPr="007345A4">
        <w:rPr>
          <w:rFonts w:ascii="Times New Roman" w:eastAsia="Times New Roman" w:hAnsi="Times New Roman" w:cs="Times New Roman"/>
          <w:sz w:val="24"/>
          <w:lang w:eastAsia="ru-RU"/>
        </w:rPr>
        <w:t xml:space="preserve"> </w:t>
      </w:r>
    </w:p>
    <w:p w:rsidR="009312EB" w:rsidRPr="007345A4" w:rsidRDefault="009312EB" w:rsidP="009312EB">
      <w:pPr>
        <w:spacing w:after="0" w:line="276" w:lineRule="auto"/>
        <w:ind w:firstLine="708"/>
        <w:jc w:val="both"/>
        <w:rPr>
          <w:rFonts w:ascii="Times New Roman" w:eastAsia="Times New Roman" w:hAnsi="Times New Roman" w:cs="Times New Roman"/>
          <w:sz w:val="24"/>
          <w:lang w:eastAsia="ru-RU"/>
        </w:rPr>
      </w:pPr>
      <w:r w:rsidRPr="007345A4">
        <w:rPr>
          <w:rFonts w:ascii="Times New Roman" w:eastAsia="Times New Roman" w:hAnsi="Times New Roman" w:cs="Times New Roman"/>
          <w:b/>
          <w:sz w:val="24"/>
          <w:lang w:eastAsia="ru-RU"/>
        </w:rPr>
        <w:t>1</w:t>
      </w:r>
      <w:r w:rsidRPr="007345A4">
        <w:rPr>
          <w:rFonts w:ascii="Times New Roman" w:eastAsia="Times New Roman" w:hAnsi="Times New Roman" w:cs="Times New Roman"/>
          <w:sz w:val="24"/>
          <w:lang w:eastAsia="ru-RU"/>
        </w:rPr>
        <w:t xml:space="preserve">. Муниципальное унитарное предприятие осуществляло деятельность по изготовлению лекарственных средств. В связи с допущенными нарушениями лицензия на осуществление данного вида деятельности для унитарного предприятия была аннулирована. Однако унитарное предприятие продолжало выпускать лекарства. Возможна ли принудительная ликвидация унитарного предприятия за осуществление деятельности при аннулировании лицензии? Если да, в каком порядке и по заявлению какого лица (каких лиц) может быть осуществлена принудительная ликвидация унитарного предприятия? Обоснуйте свой ответ. </w:t>
      </w:r>
    </w:p>
    <w:p w:rsidR="009312EB" w:rsidRPr="007345A4" w:rsidRDefault="009312EB" w:rsidP="009312EB">
      <w:pPr>
        <w:spacing w:after="0" w:line="276" w:lineRule="auto"/>
        <w:ind w:firstLine="708"/>
        <w:jc w:val="both"/>
        <w:rPr>
          <w:rFonts w:ascii="Times New Roman" w:eastAsia="Times New Roman" w:hAnsi="Times New Roman" w:cs="Times New Roman"/>
          <w:sz w:val="24"/>
          <w:lang w:eastAsia="ru-RU"/>
        </w:rPr>
      </w:pPr>
      <w:r w:rsidRPr="007345A4">
        <w:rPr>
          <w:rFonts w:ascii="Times New Roman" w:eastAsia="Times New Roman" w:hAnsi="Times New Roman" w:cs="Times New Roman"/>
          <w:b/>
          <w:sz w:val="24"/>
          <w:lang w:eastAsia="ru-RU"/>
        </w:rPr>
        <w:t>2</w:t>
      </w:r>
      <w:r w:rsidRPr="007345A4">
        <w:rPr>
          <w:rFonts w:ascii="Times New Roman" w:eastAsia="Times New Roman" w:hAnsi="Times New Roman" w:cs="Times New Roman"/>
          <w:sz w:val="24"/>
          <w:lang w:eastAsia="ru-RU"/>
        </w:rPr>
        <w:t xml:space="preserve">. Государственная налоговая инспекция (далее – налоговая инспекция) обратилась в арбитражный суд с иском о ликвидации ООО «Магнат», допустившего повторное нарушение Закона Российской Федерации "О применении </w:t>
      </w:r>
      <w:proofErr w:type="spellStart"/>
      <w:r w:rsidRPr="007345A4">
        <w:rPr>
          <w:rFonts w:ascii="Times New Roman" w:eastAsia="Times New Roman" w:hAnsi="Times New Roman" w:cs="Times New Roman"/>
          <w:sz w:val="24"/>
          <w:lang w:eastAsia="ru-RU"/>
        </w:rPr>
        <w:t>контрольно</w:t>
      </w:r>
      <w:proofErr w:type="spellEnd"/>
      <w:r w:rsidRPr="007345A4">
        <w:rPr>
          <w:rFonts w:ascii="Times New Roman" w:eastAsia="Times New Roman" w:hAnsi="Times New Roman" w:cs="Times New Roman"/>
          <w:sz w:val="24"/>
          <w:lang w:eastAsia="ru-RU"/>
        </w:rPr>
        <w:t xml:space="preserve"> - кассовых машин". Налоговая инспекция указывала, что статья 6 данного Закона предусматривает при выявлении повторного нарушения предприятием его положений обязанность налоговых органов обращаться в суд с иском о ликвидации данного юридического лица. В ходе судебного заседания было установлено, что нарушение имело место, а также то, что торговая организация ООО «Магнат» является единственным торговым предприятием в населенном пункте, и его ликвидация может вызвать негативные последствия для проживающих там граждан. Какое решение может принять суд? Является ли описанное нарушение достаточным основанием для ликвидации юридического лица? </w:t>
      </w:r>
    </w:p>
    <w:p w:rsidR="009312EB" w:rsidRPr="007345A4" w:rsidRDefault="009312EB" w:rsidP="009312EB">
      <w:pPr>
        <w:spacing w:after="0" w:line="276" w:lineRule="auto"/>
        <w:ind w:firstLine="708"/>
        <w:jc w:val="both"/>
        <w:rPr>
          <w:rFonts w:ascii="Times New Roman" w:eastAsia="Times New Roman" w:hAnsi="Times New Roman" w:cs="Times New Roman"/>
          <w:sz w:val="24"/>
          <w:lang w:eastAsia="ru-RU"/>
        </w:rPr>
      </w:pPr>
      <w:r w:rsidRPr="007345A4">
        <w:rPr>
          <w:rFonts w:ascii="Times New Roman" w:eastAsia="Times New Roman" w:hAnsi="Times New Roman" w:cs="Times New Roman"/>
          <w:b/>
          <w:sz w:val="24"/>
          <w:lang w:eastAsia="ru-RU"/>
        </w:rPr>
        <w:t>3.</w:t>
      </w:r>
      <w:r w:rsidRPr="007345A4">
        <w:rPr>
          <w:rFonts w:ascii="Times New Roman" w:eastAsia="Times New Roman" w:hAnsi="Times New Roman" w:cs="Times New Roman"/>
          <w:sz w:val="24"/>
          <w:lang w:eastAsia="ru-RU"/>
        </w:rPr>
        <w:t xml:space="preserve"> В закон об ООО были внесены дополнения, предписывающие включить в учредительные документы дополнительные правила относительно приобретения долей в обществе с ограниченной ответственностью, а также правила об увеличении уставного капитала. Такие дополнения не были внесены в установленный законом шестимесячный срок. Прокурор обратился в арбитражный суд с иском о ликвидации общества с ограниченной ответственностью. Прокурор указывал, что невнесение соответствующих изменений является грубым нарушением законодательства и должно быть принудительно ликвидировано. Рассматривается невыполнение требований законодательства о приведении обществом своих учредительных документов в соответствие с законом в установленный им срок является грубым нарушением законодательства? Может ли по этим основаниям юридическое лицо (общество) быть ликвидировано? Обоснуйте свой ответ.</w:t>
      </w:r>
    </w:p>
    <w:p w:rsidR="009312EB" w:rsidRPr="007345A4" w:rsidRDefault="009312EB" w:rsidP="009312EB">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9312EB" w:rsidRPr="007345A4" w:rsidRDefault="009312EB" w:rsidP="009312EB">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9312EB" w:rsidRPr="007345A4" w:rsidRDefault="009312EB" w:rsidP="009312EB">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9312EB" w:rsidRPr="007345A4" w:rsidRDefault="009312EB" w:rsidP="009312EB">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9312EB" w:rsidRPr="007345A4" w:rsidRDefault="009312EB" w:rsidP="009312EB">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9312EB" w:rsidRPr="007345A4" w:rsidRDefault="009312EB" w:rsidP="009312EB">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9312EB" w:rsidRPr="007345A4" w:rsidRDefault="009312EB" w:rsidP="009312EB">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BB7A2F" w:rsidRPr="007345A4" w:rsidRDefault="00BB7A2F" w:rsidP="00B36068">
      <w:pPr>
        <w:spacing w:after="3597" w:line="240" w:lineRule="auto"/>
        <w:jc w:val="center"/>
        <w:rPr>
          <w:rFonts w:ascii="Times New Roman" w:eastAsia="Times New Roman" w:hAnsi="Times New Roman" w:cs="Times New Roman"/>
          <w:sz w:val="28"/>
          <w:lang w:eastAsia="ru-RU"/>
        </w:rPr>
      </w:pPr>
    </w:p>
    <w:p w:rsidR="00BB7A2F" w:rsidRPr="007345A4" w:rsidRDefault="00BB7A2F" w:rsidP="00BB7A2F">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lastRenderedPageBreak/>
        <w:t>МЕТОДИЧЕСКИЕ РЕКОМЕНДАЦИИ ДЛЯ СТУДЕНТОВ ПРИ</w:t>
      </w:r>
    </w:p>
    <w:p w:rsidR="00BB7A2F" w:rsidRPr="007345A4" w:rsidRDefault="00BB7A2F" w:rsidP="008760A6">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BB7A2F" w:rsidRPr="007345A4" w:rsidRDefault="00BB7A2F" w:rsidP="008760A6">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5</w:t>
      </w:r>
    </w:p>
    <w:p w:rsidR="00BB7A2F" w:rsidRPr="007345A4" w:rsidRDefault="00BB7A2F" w:rsidP="009A342A">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1. </w:t>
      </w:r>
      <w:r w:rsidRPr="007345A4">
        <w:rPr>
          <w:rFonts w:ascii="Times New Roman" w:hAnsi="Times New Roman" w:cs="Times New Roman"/>
          <w:b/>
          <w:sz w:val="24"/>
          <w:szCs w:val="24"/>
        </w:rPr>
        <w:t>Название темы:</w:t>
      </w:r>
      <w:r w:rsidRPr="007345A4">
        <w:rPr>
          <w:rFonts w:ascii="Times New Roman" w:hAnsi="Times New Roman" w:cs="Times New Roman"/>
          <w:sz w:val="24"/>
          <w:szCs w:val="24"/>
        </w:rPr>
        <w:t xml:space="preserve"> решение практических ситуаций, связанных с признанием сделок недействительными по различным основаниям.</w:t>
      </w:r>
    </w:p>
    <w:p w:rsidR="009A342A" w:rsidRPr="007345A4" w:rsidRDefault="00BB7A2F" w:rsidP="009A342A">
      <w:pPr>
        <w:spacing w:after="0" w:line="276" w:lineRule="auto"/>
        <w:jc w:val="both"/>
        <w:rPr>
          <w:rFonts w:ascii="Times New Roman" w:eastAsia="Times New Roman" w:hAnsi="Times New Roman" w:cs="Times New Roman"/>
          <w:sz w:val="21"/>
          <w:szCs w:val="21"/>
          <w:lang w:eastAsia="ru-RU"/>
        </w:rPr>
      </w:pPr>
      <w:r w:rsidRPr="007345A4">
        <w:rPr>
          <w:rFonts w:ascii="Times New Roman" w:hAnsi="Times New Roman" w:cs="Times New Roman"/>
          <w:sz w:val="24"/>
          <w:szCs w:val="24"/>
        </w:rPr>
        <w:t xml:space="preserve">2. </w:t>
      </w:r>
      <w:r w:rsidRPr="007345A4">
        <w:rPr>
          <w:rFonts w:ascii="Times New Roman" w:hAnsi="Times New Roman" w:cs="Times New Roman"/>
          <w:b/>
          <w:sz w:val="24"/>
          <w:szCs w:val="24"/>
        </w:rPr>
        <w:t>Учебные цели:</w:t>
      </w:r>
      <w:r w:rsidRPr="007345A4">
        <w:rPr>
          <w:rFonts w:ascii="Times New Roman" w:hAnsi="Times New Roman" w:cs="Times New Roman"/>
          <w:sz w:val="24"/>
          <w:szCs w:val="24"/>
        </w:rPr>
        <w:t xml:space="preserve"> </w:t>
      </w:r>
      <w:r w:rsidR="009A342A" w:rsidRPr="007345A4">
        <w:rPr>
          <w:rFonts w:ascii="Times New Roman" w:hAnsi="Times New Roman" w:cs="Times New Roman"/>
          <w:sz w:val="24"/>
          <w:szCs w:val="24"/>
        </w:rPr>
        <w:t>расширить представления учащихся о сделках и договорах в гражданском праве, о видах сделок, формах и порядке их заключения, условиях их действительности и недействительности</w:t>
      </w:r>
      <w:r w:rsidR="009A342A" w:rsidRPr="007345A4">
        <w:rPr>
          <w:rFonts w:ascii="Times New Roman" w:eastAsia="Times New Roman" w:hAnsi="Times New Roman" w:cs="Times New Roman"/>
          <w:sz w:val="21"/>
          <w:szCs w:val="21"/>
          <w:lang w:eastAsia="ru-RU"/>
        </w:rPr>
        <w:t>;</w:t>
      </w:r>
    </w:p>
    <w:p w:rsidR="00BB7A2F" w:rsidRPr="007345A4" w:rsidRDefault="00BB7A2F" w:rsidP="009A342A">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BB7A2F" w:rsidRPr="007345A4" w:rsidRDefault="00BB7A2F" w:rsidP="00BB7A2F">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BB7A2F" w:rsidRPr="007345A4" w:rsidRDefault="00BB7A2F" w:rsidP="00BB7A2F">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BB7A2F" w:rsidRPr="007345A4" w:rsidRDefault="00BB7A2F" w:rsidP="00BB7A2F">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BB7A2F" w:rsidRPr="007345A4" w:rsidRDefault="00BB7A2F" w:rsidP="00BB7A2F">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BB7A2F" w:rsidRPr="007345A4" w:rsidRDefault="00BB7A2F" w:rsidP="00BB7A2F">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BB7A2F" w:rsidRPr="007345A4" w:rsidRDefault="00BB7A2F" w:rsidP="00BB7A2F">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BB7A2F" w:rsidRPr="007345A4" w:rsidRDefault="00BB7A2F" w:rsidP="00BB7A2F">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4.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30"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BB7A2F" w:rsidRPr="007345A4" w:rsidRDefault="00BB7A2F" w:rsidP="00BB7A2F">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31"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BB7A2F" w:rsidRPr="007345A4" w:rsidRDefault="00BB7A2F" w:rsidP="00BB7A2F">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6.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32"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BB7A2F" w:rsidRPr="007345A4" w:rsidRDefault="00BB7A2F" w:rsidP="00BB7A2F">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33"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BB7A2F" w:rsidRPr="007345A4" w:rsidRDefault="00BB7A2F" w:rsidP="00BB7A2F">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BB7A2F" w:rsidRPr="007345A4" w:rsidRDefault="00BB7A2F" w:rsidP="00BB7A2F">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BB7A2F" w:rsidRPr="007345A4" w:rsidRDefault="00BB7A2F" w:rsidP="00BB7A2F">
      <w:pPr>
        <w:spacing w:after="0" w:line="276" w:lineRule="auto"/>
        <w:jc w:val="center"/>
        <w:outlineLvl w:val="0"/>
        <w:rPr>
          <w:rFonts w:ascii="Times New Roman" w:eastAsia="Times New Roman" w:hAnsi="Times New Roman" w:cs="Times New Roman"/>
          <w:b/>
          <w:kern w:val="36"/>
          <w:sz w:val="24"/>
          <w:szCs w:val="24"/>
          <w:lang w:eastAsia="ru-RU"/>
        </w:rPr>
      </w:pPr>
      <w:r w:rsidRPr="007345A4">
        <w:rPr>
          <w:rFonts w:ascii="Times New Roman" w:eastAsia="Times New Roman" w:hAnsi="Times New Roman" w:cs="Times New Roman"/>
          <w:b/>
          <w:kern w:val="36"/>
          <w:sz w:val="24"/>
          <w:szCs w:val="24"/>
          <w:lang w:eastAsia="ru-RU"/>
        </w:rPr>
        <w:t>Задача № 3</w:t>
      </w:r>
    </w:p>
    <w:p w:rsidR="00BB7A2F" w:rsidRPr="007345A4" w:rsidRDefault="00BB7A2F" w:rsidP="00B37BAE">
      <w:pPr>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Аронов, с целью избежать описи своего имущества (компьютера и видеоплейера) в возмещение причиненного вреда, заключил сделку купли-продажи с одним из своих приятелей Жуковым, не получив при этом покупной платы.</w:t>
      </w:r>
    </w:p>
    <w:p w:rsidR="00BB7A2F" w:rsidRPr="007345A4" w:rsidRDefault="00BB7A2F" w:rsidP="00BB7A2F">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1. Дайте понятие сделки. Каково соотношение сделки и договора?</w:t>
      </w:r>
    </w:p>
    <w:p w:rsidR="00BB7A2F" w:rsidRPr="007345A4" w:rsidRDefault="00BB7A2F" w:rsidP="00BB7A2F">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 Дайте правовую характеристику действий Аронова.</w:t>
      </w:r>
    </w:p>
    <w:p w:rsidR="00BB7A2F" w:rsidRPr="007345A4" w:rsidRDefault="00BB7A2F" w:rsidP="00BB7A2F">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3. К какому виду недействительных сделок относится договор Аронова с Жуковым?</w:t>
      </w:r>
    </w:p>
    <w:p w:rsidR="00BB7A2F" w:rsidRPr="007345A4" w:rsidRDefault="00BB7A2F" w:rsidP="00BB7A2F">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4. Каковы последствия сделки, описанной в задаче?</w:t>
      </w:r>
    </w:p>
    <w:p w:rsidR="00BB7A2F" w:rsidRPr="007345A4" w:rsidRDefault="00BB7A2F" w:rsidP="009A342A">
      <w:pPr>
        <w:spacing w:after="0" w:line="276" w:lineRule="auto"/>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Решение</w:t>
      </w:r>
    </w:p>
    <w:p w:rsidR="00BB7A2F" w:rsidRPr="007345A4" w:rsidRDefault="00BB7A2F" w:rsidP="009A342A">
      <w:pPr>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1. Сделки - один из наиболее распространенных юридических фактов. Правовое регулирование сделок составляет один из важнейших институтов частного права. Это не случайно, поскольку гражданский оборот предполагает совершение гражданами и юридическими лицами различного рода правомерных действий, которые способны порождать, изменять и прекращать гражданские права и обязанности в силу самого факта волеизъявления, даже не будучи санкционированными со стороны государства.</w:t>
      </w:r>
    </w:p>
    <w:p w:rsidR="00BB7A2F" w:rsidRPr="007345A4" w:rsidRDefault="00BB7A2F" w:rsidP="009A342A">
      <w:pPr>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В ст. 153 ГК сделки определены как «действия граждан и юридических лиц, направленные на установление, изменение или прекращение гражданских прав и обязанностей». Таким образом, сделку характеризуют следующие признаки:</w:t>
      </w:r>
    </w:p>
    <w:p w:rsidR="00BB7A2F" w:rsidRPr="007345A4" w:rsidRDefault="00BB7A2F" w:rsidP="00BB7A2F">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а) сделка - это всегда волевой акт, т. е. действия людей;</w:t>
      </w:r>
    </w:p>
    <w:p w:rsidR="00BB7A2F" w:rsidRPr="007345A4" w:rsidRDefault="00BB7A2F" w:rsidP="00BB7A2F">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б) это правомерные действия;</w:t>
      </w:r>
    </w:p>
    <w:p w:rsidR="00BB7A2F" w:rsidRPr="007345A4" w:rsidRDefault="00BB7A2F" w:rsidP="00BB7A2F">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lastRenderedPageBreak/>
        <w:t>в) сделка специально направлена на возникновение, прекращение или изменение гражданских правоотношений;</w:t>
      </w:r>
    </w:p>
    <w:p w:rsidR="00BB7A2F" w:rsidRPr="007345A4" w:rsidRDefault="00BB7A2F" w:rsidP="00BB7A2F">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г) сделка порождает гражданские отношения, поскольку именно гражданским законом определяются те правовые последствия, которые наступают в результате совершения сделок.</w:t>
      </w:r>
    </w:p>
    <w:p w:rsidR="00BB7A2F" w:rsidRPr="007345A4" w:rsidRDefault="00BB7A2F" w:rsidP="00BB7A2F">
      <w:pPr>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Термин «договор» употребляется в гражданском праве в различных значениях. Под договором понимают и юридическим факт, лежащий в основе обязательства, и само договорное обязательство, и документ, в котором закреплен факт установления обязательственного правоотношения. Договор - это наиболее распространенный вид сделок. Только немногочисленные односторонние сделки не относятся к числу договоров. Основная же масса встречающихся в гражданском праве сделок - договоры. В соответствии с этим договор подчиняется общим для всех сделок правилам. К договорам применяются правила о двух- и многосторонних сделках. К обязательствам, возникающим из договора, применяются общие положения об обязательствах, если иное не предусмотрено общими правилами о договорах и правилами об отдельных видах договоров (</w:t>
      </w:r>
      <w:proofErr w:type="spellStart"/>
      <w:r w:rsidRPr="007345A4">
        <w:rPr>
          <w:rFonts w:ascii="Times New Roman" w:eastAsia="Times New Roman" w:hAnsi="Times New Roman" w:cs="Times New Roman"/>
          <w:sz w:val="24"/>
          <w:szCs w:val="24"/>
          <w:lang w:eastAsia="ru-RU"/>
        </w:rPr>
        <w:t>пп</w:t>
      </w:r>
      <w:proofErr w:type="spellEnd"/>
      <w:r w:rsidRPr="007345A4">
        <w:rPr>
          <w:rFonts w:ascii="Times New Roman" w:eastAsia="Times New Roman" w:hAnsi="Times New Roman" w:cs="Times New Roman"/>
          <w:sz w:val="24"/>
          <w:szCs w:val="24"/>
          <w:lang w:eastAsia="ru-RU"/>
        </w:rPr>
        <w:t>. 2, 3 ст. 420 ГК).</w:t>
      </w:r>
    </w:p>
    <w:p w:rsidR="00BB7A2F" w:rsidRPr="007345A4" w:rsidRDefault="00BB7A2F" w:rsidP="00BB7A2F">
      <w:pPr>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Как и любая сделка, договор представляет собой волевой акт. Однако этот волевой акт обладает присущими ему специфическими особенностями. Он представляет собой не разрозненные волевые действия двух или более лиц, а единое волеизъявление, выражающее их общую волю. Для того чтобы эта общая воля могла быть сформирована и закреплена в договоре, он должен быть свободен от какого-либо внешнего воздействия. Поэтому ст. 421 ГК закрепляет целый ряд правил, обеспечивающих свободу договора.</w:t>
      </w:r>
    </w:p>
    <w:p w:rsidR="00BB7A2F" w:rsidRPr="007345A4" w:rsidRDefault="00BB7A2F" w:rsidP="00BB7A2F">
      <w:pPr>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2.</w:t>
      </w:r>
      <w:r w:rsidRPr="007345A4">
        <w:rPr>
          <w:rFonts w:ascii="Times New Roman" w:eastAsia="Times New Roman" w:hAnsi="Times New Roman" w:cs="Times New Roman"/>
          <w:sz w:val="24"/>
          <w:szCs w:val="24"/>
          <w:lang w:eastAsia="ru-RU"/>
        </w:rPr>
        <w:t xml:space="preserve"> Аронов заключил сделку без намерения создать соответствующие ей правовые последствия.</w:t>
      </w:r>
    </w:p>
    <w:p w:rsidR="00BB7A2F" w:rsidRPr="007345A4" w:rsidRDefault="00BB7A2F" w:rsidP="00BB7A2F">
      <w:pPr>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3</w:t>
      </w:r>
      <w:r w:rsidRPr="007345A4">
        <w:rPr>
          <w:rFonts w:ascii="Times New Roman" w:eastAsia="Times New Roman" w:hAnsi="Times New Roman" w:cs="Times New Roman"/>
          <w:sz w:val="24"/>
          <w:szCs w:val="24"/>
          <w:lang w:eastAsia="ru-RU"/>
        </w:rPr>
        <w:t>. В соответствии со ст. 170 ГК РФ данную сделку можно отнести к мнимой сделке. Мнимая сделка, то есть сделка, совершенная лишь для вида, без намерения создать соответствующие ей правовые последствия, ничтожна.</w:t>
      </w:r>
    </w:p>
    <w:p w:rsidR="00BB7A2F" w:rsidRPr="007345A4" w:rsidRDefault="00BB7A2F" w:rsidP="00BB7A2F">
      <w:pPr>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Таким образом, сделка, не направленная на создание соответствующих ей правовых последствий, является мнимой; она не отвечает признакам сделки, установленным ст. 153 ГК, и признается ГК ничтожной. В законодательстве некоторые мнимые сделки именуются фиктивными.</w:t>
      </w:r>
    </w:p>
    <w:p w:rsidR="00BB7A2F" w:rsidRPr="007345A4" w:rsidRDefault="00BB7A2F" w:rsidP="00BB7A2F">
      <w:pPr>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Мнимая сделка является таковой независимо от формы ее заключения и фактического исполнения сторонами их обязательств. Последствия мнимой сделки в ст. 170 не определяются, и должны применяться общие правила о последствиях недействительности сделки, установленные ст. 167 ГК.</w:t>
      </w:r>
    </w:p>
    <w:p w:rsidR="00BB7A2F" w:rsidRPr="007345A4" w:rsidRDefault="00BB7A2F" w:rsidP="009A342A">
      <w:pPr>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4</w:t>
      </w:r>
      <w:r w:rsidRPr="007345A4">
        <w:rPr>
          <w:rFonts w:ascii="Times New Roman" w:eastAsia="Times New Roman" w:hAnsi="Times New Roman" w:cs="Times New Roman"/>
          <w:sz w:val="24"/>
          <w:szCs w:val="24"/>
          <w:lang w:eastAsia="ru-RU"/>
        </w:rPr>
        <w:t>. Статья 167 ГК РФ закрепляет общие положения о последствиях недействительности сделки.</w:t>
      </w:r>
    </w:p>
    <w:p w:rsidR="00BB7A2F" w:rsidRPr="007345A4" w:rsidRDefault="00BB7A2F" w:rsidP="00BB7A2F">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Недействительная сделка не влечет юридических последствий, за исключением тех, которые связаны с ее недействительностью, и недействительна с момента ее совершения.</w:t>
      </w:r>
    </w:p>
    <w:p w:rsidR="00BB7A2F" w:rsidRPr="007345A4" w:rsidRDefault="00BB7A2F" w:rsidP="009A342A">
      <w:pPr>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При недействительности сделки каждая из сторон обязана возвратить другой все полученное по сделке, а в случае невозможности возвратить полученное в натуре (в том числе тогда, когда полученное выражается в пользовании имуществом, выполненной работе или предоставленной услуге) возместить его стоимость в деньгах - если иные последствия недействительности сделки не предусмотрены законом.</w:t>
      </w:r>
    </w:p>
    <w:p w:rsidR="009A342A" w:rsidRPr="007345A4" w:rsidRDefault="009A342A" w:rsidP="009A342A">
      <w:pPr>
        <w:shd w:val="clear" w:color="auto" w:fill="FFFFFF"/>
        <w:spacing w:after="0" w:line="276"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Сделки</w:t>
      </w:r>
    </w:p>
    <w:p w:rsidR="009A342A" w:rsidRPr="007345A4" w:rsidRDefault="009A342A" w:rsidP="009A342A">
      <w:pPr>
        <w:shd w:val="clear" w:color="auto" w:fill="FFFFFF"/>
        <w:spacing w:after="0" w:line="276"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Задача 1.</w:t>
      </w:r>
    </w:p>
    <w:p w:rsidR="009A342A" w:rsidRDefault="009A342A" w:rsidP="009A342A">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Мухин занял деньги без расписки у Никанорова в присутствии двух свидетелей и не отдал их. В суде Мухин заявил, что денег не брал. Можно ли с помощью свидетелей доказать, что Мухин взял деньги у Никанорова?</w:t>
      </w:r>
    </w:p>
    <w:p w:rsidR="008760A6" w:rsidRDefault="008760A6" w:rsidP="009A342A">
      <w:pPr>
        <w:shd w:val="clear" w:color="auto" w:fill="FFFFFF"/>
        <w:spacing w:after="0" w:line="276" w:lineRule="auto"/>
        <w:ind w:firstLine="708"/>
        <w:jc w:val="both"/>
        <w:rPr>
          <w:rFonts w:ascii="Times New Roman" w:eastAsia="Times New Roman" w:hAnsi="Times New Roman" w:cs="Times New Roman"/>
          <w:sz w:val="24"/>
          <w:szCs w:val="24"/>
          <w:lang w:eastAsia="ru-RU"/>
        </w:rPr>
      </w:pPr>
    </w:p>
    <w:p w:rsidR="008760A6" w:rsidRPr="007345A4" w:rsidRDefault="008760A6" w:rsidP="009A342A">
      <w:pPr>
        <w:shd w:val="clear" w:color="auto" w:fill="FFFFFF"/>
        <w:spacing w:after="0" w:line="276" w:lineRule="auto"/>
        <w:ind w:firstLine="708"/>
        <w:jc w:val="both"/>
        <w:rPr>
          <w:rFonts w:ascii="Times New Roman" w:eastAsia="Times New Roman" w:hAnsi="Times New Roman" w:cs="Times New Roman"/>
          <w:sz w:val="24"/>
          <w:szCs w:val="24"/>
          <w:lang w:eastAsia="ru-RU"/>
        </w:rPr>
      </w:pPr>
    </w:p>
    <w:p w:rsidR="009A342A" w:rsidRPr="007345A4" w:rsidRDefault="009A342A" w:rsidP="009A342A">
      <w:pPr>
        <w:shd w:val="clear" w:color="auto" w:fill="FFFFFF"/>
        <w:spacing w:after="0" w:line="276"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lastRenderedPageBreak/>
        <w:t>Задача 2.</w:t>
      </w:r>
    </w:p>
    <w:p w:rsidR="009A342A" w:rsidRPr="007345A4" w:rsidRDefault="009A342A" w:rsidP="009A342A">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Продавая Петрову автомобиль, </w:t>
      </w:r>
      <w:proofErr w:type="spellStart"/>
      <w:r w:rsidRPr="007345A4">
        <w:rPr>
          <w:rFonts w:ascii="Times New Roman" w:eastAsia="Times New Roman" w:hAnsi="Times New Roman" w:cs="Times New Roman"/>
          <w:sz w:val="24"/>
          <w:szCs w:val="24"/>
          <w:lang w:eastAsia="ru-RU"/>
        </w:rPr>
        <w:t>Ворожейкин</w:t>
      </w:r>
      <w:proofErr w:type="spellEnd"/>
      <w:r w:rsidRPr="007345A4">
        <w:rPr>
          <w:rFonts w:ascii="Times New Roman" w:eastAsia="Times New Roman" w:hAnsi="Times New Roman" w:cs="Times New Roman"/>
          <w:sz w:val="24"/>
          <w:szCs w:val="24"/>
          <w:lang w:eastAsia="ru-RU"/>
        </w:rPr>
        <w:t xml:space="preserve"> скрыл от него, что машина побывала в трех авариях, требовала капитальный ремонт двигателя. Петров, выяснив все это только после покупки, обратился в суд с требованием признать договор недействительным, т.к. никогда бы не заключил подобной сделки, зная истинную картину. Является ли договор действительным с момента его заключения? Какое решение должен принять суд?</w:t>
      </w:r>
    </w:p>
    <w:p w:rsidR="009A342A" w:rsidRPr="007345A4" w:rsidRDefault="009A342A" w:rsidP="009A342A">
      <w:pPr>
        <w:shd w:val="clear" w:color="auto" w:fill="FFFFFF"/>
        <w:spacing w:after="0" w:line="276"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Задача 3.</w:t>
      </w:r>
    </w:p>
    <w:p w:rsidR="009A342A" w:rsidRPr="007345A4" w:rsidRDefault="009A342A" w:rsidP="009A342A">
      <w:pPr>
        <w:shd w:val="clear" w:color="auto" w:fill="FFFFFF"/>
        <w:spacing w:after="0" w:line="276" w:lineRule="auto"/>
        <w:ind w:firstLine="36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Какие из перечисленных сделок должны заключаться в устной форме, а какие в письменной:</w:t>
      </w:r>
    </w:p>
    <w:p w:rsidR="009A342A" w:rsidRPr="007345A4" w:rsidRDefault="009A342A" w:rsidP="008D0573">
      <w:pPr>
        <w:numPr>
          <w:ilvl w:val="0"/>
          <w:numId w:val="4"/>
        </w:numPr>
        <w:shd w:val="clear" w:color="auto" w:fill="FFFFFF"/>
        <w:tabs>
          <w:tab w:val="clear" w:pos="720"/>
          <w:tab w:val="num" w:pos="360"/>
        </w:tabs>
        <w:spacing w:after="0" w:line="276" w:lineRule="auto"/>
        <w:ind w:left="284" w:hanging="284"/>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предприниматель Соломонов в оптовом магазине оплатил стоимость 50 ящиков минеральной воды, погрузил их в автофургон и уехал;</w:t>
      </w:r>
    </w:p>
    <w:p w:rsidR="009A342A" w:rsidRPr="007345A4" w:rsidRDefault="009A342A" w:rsidP="008D0573">
      <w:pPr>
        <w:numPr>
          <w:ilvl w:val="0"/>
          <w:numId w:val="4"/>
        </w:numPr>
        <w:shd w:val="clear" w:color="auto" w:fill="FFFFFF"/>
        <w:tabs>
          <w:tab w:val="clear" w:pos="720"/>
          <w:tab w:val="num" w:pos="360"/>
        </w:tabs>
        <w:spacing w:after="0" w:line="276" w:lineRule="auto"/>
        <w:ind w:left="284" w:hanging="284"/>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наследники умершего Володина, сын и дочь, в течение 6 месяцев не выразили свою волю принять наследство;</w:t>
      </w:r>
    </w:p>
    <w:p w:rsidR="009A342A" w:rsidRPr="007345A4" w:rsidRDefault="009A342A" w:rsidP="008D0573">
      <w:pPr>
        <w:numPr>
          <w:ilvl w:val="0"/>
          <w:numId w:val="4"/>
        </w:numPr>
        <w:shd w:val="clear" w:color="auto" w:fill="FFFFFF"/>
        <w:tabs>
          <w:tab w:val="clear" w:pos="720"/>
          <w:tab w:val="num" w:pos="360"/>
        </w:tabs>
        <w:spacing w:after="0" w:line="276" w:lineRule="auto"/>
        <w:ind w:left="284" w:hanging="284"/>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в соответствии с письменным договором поставки предприниматель </w:t>
      </w:r>
      <w:proofErr w:type="spellStart"/>
      <w:r w:rsidRPr="007345A4">
        <w:rPr>
          <w:rFonts w:ascii="Times New Roman" w:eastAsia="Times New Roman" w:hAnsi="Times New Roman" w:cs="Times New Roman"/>
          <w:sz w:val="24"/>
          <w:szCs w:val="24"/>
          <w:lang w:eastAsia="ru-RU"/>
        </w:rPr>
        <w:t>Кренкель</w:t>
      </w:r>
      <w:proofErr w:type="spellEnd"/>
      <w:r w:rsidRPr="007345A4">
        <w:rPr>
          <w:rFonts w:ascii="Times New Roman" w:eastAsia="Times New Roman" w:hAnsi="Times New Roman" w:cs="Times New Roman"/>
          <w:sz w:val="24"/>
          <w:szCs w:val="24"/>
          <w:lang w:eastAsia="ru-RU"/>
        </w:rPr>
        <w:t xml:space="preserve"> еженедельно по телефону давал устную заявку на товар;</w:t>
      </w:r>
    </w:p>
    <w:p w:rsidR="009A342A" w:rsidRPr="007345A4" w:rsidRDefault="009A342A" w:rsidP="008D0573">
      <w:pPr>
        <w:numPr>
          <w:ilvl w:val="0"/>
          <w:numId w:val="4"/>
        </w:numPr>
        <w:shd w:val="clear" w:color="auto" w:fill="FFFFFF"/>
        <w:tabs>
          <w:tab w:val="clear" w:pos="720"/>
          <w:tab w:val="num" w:pos="360"/>
        </w:tabs>
        <w:spacing w:after="0" w:line="276" w:lineRule="auto"/>
        <w:ind w:left="284" w:hanging="284"/>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Дымов выдал задаток Зайцеву, обязавшемуся покрыть лаком полы в его квартире?</w:t>
      </w:r>
    </w:p>
    <w:p w:rsidR="009A342A" w:rsidRPr="007345A4" w:rsidRDefault="009A342A" w:rsidP="009A342A">
      <w:pPr>
        <w:shd w:val="clear" w:color="auto" w:fill="FFFFFF"/>
        <w:spacing w:after="0" w:line="276"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Задача 4.</w:t>
      </w:r>
    </w:p>
    <w:p w:rsidR="009A342A" w:rsidRPr="007345A4" w:rsidRDefault="009A342A" w:rsidP="009A342A">
      <w:pPr>
        <w:shd w:val="clear" w:color="auto" w:fill="FFFFFF"/>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Какие из ниже перечисленных сделок должны быть нотариально удостоверены:</w:t>
      </w:r>
    </w:p>
    <w:p w:rsidR="009A342A" w:rsidRPr="007345A4" w:rsidRDefault="009A342A" w:rsidP="008D0573">
      <w:pPr>
        <w:numPr>
          <w:ilvl w:val="0"/>
          <w:numId w:val="5"/>
        </w:numPr>
        <w:shd w:val="clear" w:color="auto" w:fill="FFFFFF"/>
        <w:tabs>
          <w:tab w:val="clear" w:pos="720"/>
          <w:tab w:val="num" w:pos="0"/>
        </w:tabs>
        <w:spacing w:after="0" w:line="276" w:lineRule="auto"/>
        <w:ind w:left="284" w:hanging="284"/>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доверенность на совершение сделок, требующих нотариальной формы</w:t>
      </w:r>
    </w:p>
    <w:p w:rsidR="009A342A" w:rsidRPr="007345A4" w:rsidRDefault="009A342A" w:rsidP="008D0573">
      <w:pPr>
        <w:numPr>
          <w:ilvl w:val="0"/>
          <w:numId w:val="5"/>
        </w:numPr>
        <w:shd w:val="clear" w:color="auto" w:fill="FFFFFF"/>
        <w:tabs>
          <w:tab w:val="clear" w:pos="720"/>
          <w:tab w:val="num" w:pos="360"/>
        </w:tabs>
        <w:spacing w:after="0" w:line="276" w:lineRule="auto"/>
        <w:ind w:left="426" w:hanging="426"/>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доверенность на получение заработной платы</w:t>
      </w:r>
    </w:p>
    <w:p w:rsidR="009A342A" w:rsidRPr="007345A4" w:rsidRDefault="009A342A" w:rsidP="008D0573">
      <w:pPr>
        <w:numPr>
          <w:ilvl w:val="0"/>
          <w:numId w:val="5"/>
        </w:numPr>
        <w:shd w:val="clear" w:color="auto" w:fill="FFFFFF"/>
        <w:tabs>
          <w:tab w:val="clear" w:pos="720"/>
          <w:tab w:val="num" w:pos="360"/>
        </w:tabs>
        <w:spacing w:after="0" w:line="276" w:lineRule="auto"/>
        <w:ind w:left="426" w:hanging="426"/>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договор займа</w:t>
      </w:r>
    </w:p>
    <w:p w:rsidR="009A342A" w:rsidRPr="007345A4" w:rsidRDefault="009A342A" w:rsidP="008D0573">
      <w:pPr>
        <w:numPr>
          <w:ilvl w:val="0"/>
          <w:numId w:val="5"/>
        </w:numPr>
        <w:shd w:val="clear" w:color="auto" w:fill="FFFFFF"/>
        <w:tabs>
          <w:tab w:val="clear" w:pos="720"/>
          <w:tab w:val="num" w:pos="360"/>
        </w:tabs>
        <w:spacing w:after="0" w:line="276" w:lineRule="auto"/>
        <w:ind w:left="426" w:hanging="426"/>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завещание</w:t>
      </w:r>
    </w:p>
    <w:p w:rsidR="009A342A" w:rsidRPr="007345A4" w:rsidRDefault="009A342A" w:rsidP="008D0573">
      <w:pPr>
        <w:numPr>
          <w:ilvl w:val="0"/>
          <w:numId w:val="5"/>
        </w:numPr>
        <w:shd w:val="clear" w:color="auto" w:fill="FFFFFF"/>
        <w:tabs>
          <w:tab w:val="clear" w:pos="720"/>
          <w:tab w:val="num" w:pos="360"/>
        </w:tabs>
        <w:spacing w:after="0" w:line="276" w:lineRule="auto"/>
        <w:ind w:left="426" w:hanging="426"/>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договор купли-продажи жилой площади?</w:t>
      </w:r>
    </w:p>
    <w:p w:rsidR="009A342A" w:rsidRPr="007345A4" w:rsidRDefault="009A342A" w:rsidP="009A342A">
      <w:pPr>
        <w:shd w:val="clear" w:color="auto" w:fill="FFFFFF"/>
        <w:spacing w:after="0" w:line="276"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Задача 5.</w:t>
      </w:r>
    </w:p>
    <w:p w:rsidR="009A342A" w:rsidRPr="007345A4" w:rsidRDefault="009A342A" w:rsidP="009A342A">
      <w:pPr>
        <w:shd w:val="clear" w:color="auto" w:fill="FFFFFF"/>
        <w:spacing w:after="0" w:line="276" w:lineRule="auto"/>
        <w:ind w:firstLine="708"/>
        <w:jc w:val="both"/>
        <w:rPr>
          <w:rFonts w:ascii="Times New Roman" w:eastAsia="Times New Roman" w:hAnsi="Times New Roman" w:cs="Times New Roman"/>
          <w:sz w:val="24"/>
          <w:szCs w:val="24"/>
          <w:lang w:eastAsia="ru-RU"/>
        </w:rPr>
      </w:pPr>
      <w:proofErr w:type="spellStart"/>
      <w:r w:rsidRPr="007345A4">
        <w:rPr>
          <w:rFonts w:ascii="Times New Roman" w:eastAsia="Times New Roman" w:hAnsi="Times New Roman" w:cs="Times New Roman"/>
          <w:sz w:val="24"/>
          <w:szCs w:val="24"/>
          <w:lang w:eastAsia="ru-RU"/>
        </w:rPr>
        <w:t>Смытко</w:t>
      </w:r>
      <w:proofErr w:type="spellEnd"/>
      <w:r w:rsidRPr="007345A4">
        <w:rPr>
          <w:rFonts w:ascii="Times New Roman" w:eastAsia="Times New Roman" w:hAnsi="Times New Roman" w:cs="Times New Roman"/>
          <w:sz w:val="24"/>
          <w:szCs w:val="24"/>
          <w:lang w:eastAsia="ru-RU"/>
        </w:rPr>
        <w:t xml:space="preserve"> передал Егорову компьютер стоимостью 25 тыс. рублей, оформив передачу договором дарения. Через 2 месяца </w:t>
      </w:r>
      <w:proofErr w:type="spellStart"/>
      <w:r w:rsidRPr="007345A4">
        <w:rPr>
          <w:rFonts w:ascii="Times New Roman" w:eastAsia="Times New Roman" w:hAnsi="Times New Roman" w:cs="Times New Roman"/>
          <w:sz w:val="24"/>
          <w:szCs w:val="24"/>
          <w:lang w:eastAsia="ru-RU"/>
        </w:rPr>
        <w:t>Смытко</w:t>
      </w:r>
      <w:proofErr w:type="spellEnd"/>
      <w:r w:rsidRPr="007345A4">
        <w:rPr>
          <w:rFonts w:ascii="Times New Roman" w:eastAsia="Times New Roman" w:hAnsi="Times New Roman" w:cs="Times New Roman"/>
          <w:sz w:val="24"/>
          <w:szCs w:val="24"/>
          <w:lang w:eastAsia="ru-RU"/>
        </w:rPr>
        <w:t xml:space="preserve"> обратился в суд с иском о признании сделки недействительной, ссылаясь на то, что эту сделку он совершил под принуждением. В судебном разбирательстве было установлено, что Егоров давно и неоднократно просил </w:t>
      </w:r>
      <w:proofErr w:type="spellStart"/>
      <w:r w:rsidRPr="007345A4">
        <w:rPr>
          <w:rFonts w:ascii="Times New Roman" w:eastAsia="Times New Roman" w:hAnsi="Times New Roman" w:cs="Times New Roman"/>
          <w:sz w:val="24"/>
          <w:szCs w:val="24"/>
          <w:lang w:eastAsia="ru-RU"/>
        </w:rPr>
        <w:t>Смытко</w:t>
      </w:r>
      <w:proofErr w:type="spellEnd"/>
      <w:r w:rsidRPr="007345A4">
        <w:rPr>
          <w:rFonts w:ascii="Times New Roman" w:eastAsia="Times New Roman" w:hAnsi="Times New Roman" w:cs="Times New Roman"/>
          <w:sz w:val="24"/>
          <w:szCs w:val="24"/>
          <w:lang w:eastAsia="ru-RU"/>
        </w:rPr>
        <w:t xml:space="preserve"> передать ему компьютер, но </w:t>
      </w:r>
      <w:proofErr w:type="spellStart"/>
      <w:r w:rsidRPr="007345A4">
        <w:rPr>
          <w:rFonts w:ascii="Times New Roman" w:eastAsia="Times New Roman" w:hAnsi="Times New Roman" w:cs="Times New Roman"/>
          <w:sz w:val="24"/>
          <w:szCs w:val="24"/>
          <w:lang w:eastAsia="ru-RU"/>
        </w:rPr>
        <w:t>Смытко</w:t>
      </w:r>
      <w:proofErr w:type="spellEnd"/>
      <w:r w:rsidRPr="007345A4">
        <w:rPr>
          <w:rFonts w:ascii="Times New Roman" w:eastAsia="Times New Roman" w:hAnsi="Times New Roman" w:cs="Times New Roman"/>
          <w:sz w:val="24"/>
          <w:szCs w:val="24"/>
          <w:lang w:eastAsia="ru-RU"/>
        </w:rPr>
        <w:t xml:space="preserve"> не хотел этого делать. Тогда Егоров стал угрожать </w:t>
      </w:r>
      <w:proofErr w:type="spellStart"/>
      <w:r w:rsidRPr="007345A4">
        <w:rPr>
          <w:rFonts w:ascii="Times New Roman" w:eastAsia="Times New Roman" w:hAnsi="Times New Roman" w:cs="Times New Roman"/>
          <w:sz w:val="24"/>
          <w:szCs w:val="24"/>
          <w:lang w:eastAsia="ru-RU"/>
        </w:rPr>
        <w:t>Смытко</w:t>
      </w:r>
      <w:proofErr w:type="spellEnd"/>
      <w:r w:rsidRPr="007345A4">
        <w:rPr>
          <w:rFonts w:ascii="Times New Roman" w:eastAsia="Times New Roman" w:hAnsi="Times New Roman" w:cs="Times New Roman"/>
          <w:sz w:val="24"/>
          <w:szCs w:val="24"/>
          <w:lang w:eastAsia="ru-RU"/>
        </w:rPr>
        <w:t xml:space="preserve"> разглашением порочащих его сведений. </w:t>
      </w:r>
      <w:proofErr w:type="spellStart"/>
      <w:r w:rsidRPr="007345A4">
        <w:rPr>
          <w:rFonts w:ascii="Times New Roman" w:eastAsia="Times New Roman" w:hAnsi="Times New Roman" w:cs="Times New Roman"/>
          <w:sz w:val="24"/>
          <w:szCs w:val="24"/>
          <w:lang w:eastAsia="ru-RU"/>
        </w:rPr>
        <w:t>Смытко</w:t>
      </w:r>
      <w:proofErr w:type="spellEnd"/>
      <w:r w:rsidRPr="007345A4">
        <w:rPr>
          <w:rFonts w:ascii="Times New Roman" w:eastAsia="Times New Roman" w:hAnsi="Times New Roman" w:cs="Times New Roman"/>
          <w:sz w:val="24"/>
          <w:szCs w:val="24"/>
          <w:lang w:eastAsia="ru-RU"/>
        </w:rPr>
        <w:t xml:space="preserve"> вынужден был передать компьютер Егорову, хотя компьютер постоянно нужен ему. К какому виду относится данная сделка? Какое решение должен вынести суд?</w:t>
      </w:r>
    </w:p>
    <w:p w:rsidR="009A342A" w:rsidRPr="007345A4" w:rsidRDefault="009A342A" w:rsidP="009A342A">
      <w:pPr>
        <w:shd w:val="clear" w:color="auto" w:fill="FFFFFF"/>
        <w:spacing w:after="0" w:line="276"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Задача 6.</w:t>
      </w:r>
    </w:p>
    <w:p w:rsidR="009A342A" w:rsidRPr="007345A4" w:rsidRDefault="009A342A" w:rsidP="009A342A">
      <w:pPr>
        <w:shd w:val="clear" w:color="auto" w:fill="FFFFFF"/>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Воронихина, признанная судом недееспособной вследствие психического расстройства, подарила годовой комплект журнала, изданного в 1885 г., соседу Торину. Муж Воронихиной потребовал от Торина возврата журналов. </w:t>
      </w:r>
      <w:proofErr w:type="spellStart"/>
      <w:r w:rsidRPr="007345A4">
        <w:rPr>
          <w:rFonts w:ascii="Times New Roman" w:eastAsia="Times New Roman" w:hAnsi="Times New Roman" w:cs="Times New Roman"/>
          <w:sz w:val="24"/>
          <w:szCs w:val="24"/>
          <w:lang w:eastAsia="ru-RU"/>
        </w:rPr>
        <w:t>Торин</w:t>
      </w:r>
      <w:proofErr w:type="spellEnd"/>
      <w:r w:rsidRPr="007345A4">
        <w:rPr>
          <w:rFonts w:ascii="Times New Roman" w:eastAsia="Times New Roman" w:hAnsi="Times New Roman" w:cs="Times New Roman"/>
          <w:sz w:val="24"/>
          <w:szCs w:val="24"/>
          <w:lang w:eastAsia="ru-RU"/>
        </w:rPr>
        <w:t xml:space="preserve"> отказался, пояснив, что он не просил Воронихину дарить ему эти журналы и взял их потому, что она настаивала их принять. Может ли Воронихин добиться с помощью суда возврата </w:t>
      </w:r>
      <w:proofErr w:type="spellStart"/>
      <w:r w:rsidRPr="007345A4">
        <w:rPr>
          <w:rFonts w:ascii="Times New Roman" w:eastAsia="Times New Roman" w:hAnsi="Times New Roman" w:cs="Times New Roman"/>
          <w:sz w:val="24"/>
          <w:szCs w:val="24"/>
          <w:lang w:eastAsia="ru-RU"/>
        </w:rPr>
        <w:t>Ториным</w:t>
      </w:r>
      <w:proofErr w:type="spellEnd"/>
      <w:r w:rsidRPr="007345A4">
        <w:rPr>
          <w:rFonts w:ascii="Times New Roman" w:eastAsia="Times New Roman" w:hAnsi="Times New Roman" w:cs="Times New Roman"/>
          <w:sz w:val="24"/>
          <w:szCs w:val="24"/>
          <w:lang w:eastAsia="ru-RU"/>
        </w:rPr>
        <w:t xml:space="preserve"> журналы?</w:t>
      </w:r>
    </w:p>
    <w:p w:rsidR="009A342A" w:rsidRPr="007345A4" w:rsidRDefault="009A342A" w:rsidP="009A342A">
      <w:pPr>
        <w:shd w:val="clear" w:color="auto" w:fill="FFFFFF"/>
        <w:spacing w:after="0" w:line="276"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Задача 7.</w:t>
      </w:r>
    </w:p>
    <w:p w:rsidR="009A342A" w:rsidRPr="007345A4" w:rsidRDefault="009A342A" w:rsidP="009A342A">
      <w:pPr>
        <w:shd w:val="clear" w:color="auto" w:fill="FFFFFF"/>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Сильно потрепанная штормом яхта пристала к частному причалу. Собственник яхты Валеев попросил смотрителя причала </w:t>
      </w:r>
      <w:proofErr w:type="spellStart"/>
      <w:r w:rsidRPr="007345A4">
        <w:rPr>
          <w:rFonts w:ascii="Times New Roman" w:eastAsia="Times New Roman" w:hAnsi="Times New Roman" w:cs="Times New Roman"/>
          <w:sz w:val="24"/>
          <w:szCs w:val="24"/>
          <w:lang w:eastAsia="ru-RU"/>
        </w:rPr>
        <w:t>Камаева</w:t>
      </w:r>
      <w:proofErr w:type="spellEnd"/>
      <w:r w:rsidRPr="007345A4">
        <w:rPr>
          <w:rFonts w:ascii="Times New Roman" w:eastAsia="Times New Roman" w:hAnsi="Times New Roman" w:cs="Times New Roman"/>
          <w:sz w:val="24"/>
          <w:szCs w:val="24"/>
          <w:lang w:eastAsia="ru-RU"/>
        </w:rPr>
        <w:t xml:space="preserve"> заправить его яхту топливом. Тот согласился, но запросил цену, в 10 раз превышающую стоимость топлива. Валеев был вынужден согласиться. Как называется такая сделка и может ли она быть признана судом недействительной по иску Валеева и с какими последствиями для сторон, совершивших сделку?</w:t>
      </w:r>
    </w:p>
    <w:p w:rsidR="00BB7A2F" w:rsidRPr="007345A4" w:rsidRDefault="00BB7A2F" w:rsidP="00BB7A2F">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BB7A2F" w:rsidRPr="007345A4" w:rsidRDefault="00BB7A2F" w:rsidP="00BB7A2F">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BB7A2F" w:rsidRPr="007345A4" w:rsidRDefault="00BB7A2F" w:rsidP="00BB7A2F">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lastRenderedPageBreak/>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BB7A2F" w:rsidRPr="007345A4" w:rsidRDefault="00BB7A2F" w:rsidP="00BB7A2F">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BB7A2F" w:rsidRPr="007345A4" w:rsidRDefault="00BB7A2F" w:rsidP="00BB7A2F">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BB7A2F" w:rsidRPr="007345A4" w:rsidRDefault="00BB7A2F" w:rsidP="00BB7A2F">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BB7A2F" w:rsidRPr="007345A4" w:rsidRDefault="00BB7A2F" w:rsidP="00BB7A2F">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8760A6" w:rsidRDefault="008760A6" w:rsidP="009A342A">
      <w:pPr>
        <w:spacing w:after="0" w:line="360" w:lineRule="auto"/>
        <w:ind w:left="10" w:right="280" w:hanging="10"/>
        <w:jc w:val="center"/>
        <w:rPr>
          <w:rFonts w:ascii="Times New Roman" w:eastAsia="Times New Roman" w:hAnsi="Times New Roman" w:cs="Times New Roman"/>
          <w:b/>
          <w:sz w:val="24"/>
          <w:szCs w:val="24"/>
          <w:lang w:eastAsia="ru-RU"/>
        </w:rPr>
      </w:pPr>
    </w:p>
    <w:p w:rsidR="009A342A" w:rsidRPr="007345A4" w:rsidRDefault="009A342A" w:rsidP="009A342A">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9A342A" w:rsidRPr="007345A4" w:rsidRDefault="009A342A" w:rsidP="008760A6">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ПРОВЕДЕНИИ ПРАКТИЧЕСКИХ/ЛАБОРАТОРНЫХ ЗАНЯТИЙ </w:t>
      </w:r>
    </w:p>
    <w:p w:rsidR="009A342A" w:rsidRPr="007345A4" w:rsidRDefault="009A342A" w:rsidP="008760A6">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6</w:t>
      </w:r>
    </w:p>
    <w:p w:rsidR="009A342A" w:rsidRPr="007345A4" w:rsidRDefault="009A342A" w:rsidP="009A342A">
      <w:pPr>
        <w:spacing w:after="0" w:line="276" w:lineRule="auto"/>
        <w:ind w:left="-5" w:hanging="10"/>
        <w:jc w:val="both"/>
        <w:rPr>
          <w:rFonts w:ascii="Times New Roman" w:eastAsia="Calibri" w:hAnsi="Times New Roman" w:cs="Times New Roman"/>
          <w:bCs/>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hAnsi="Times New Roman" w:cs="Times New Roman"/>
          <w:sz w:val="24"/>
          <w:szCs w:val="24"/>
        </w:rPr>
        <w:t xml:space="preserve">решение практических ситуаций, связанных исчислением сроков в гражданских правоотношениях в целом и исковой давности </w:t>
      </w:r>
      <w:proofErr w:type="gramStart"/>
      <w:r w:rsidRPr="007345A4">
        <w:rPr>
          <w:rFonts w:ascii="Times New Roman" w:hAnsi="Times New Roman" w:cs="Times New Roman"/>
          <w:sz w:val="24"/>
          <w:szCs w:val="24"/>
        </w:rPr>
        <w:t>в  частности.</w:t>
      </w:r>
      <w:r w:rsidRPr="007345A4">
        <w:rPr>
          <w:rFonts w:ascii="Times New Roman" w:eastAsia="Calibri" w:hAnsi="Times New Roman" w:cs="Times New Roman"/>
          <w:bCs/>
          <w:sz w:val="24"/>
          <w:szCs w:val="24"/>
        </w:rPr>
        <w:t>.</w:t>
      </w:r>
      <w:proofErr w:type="gramEnd"/>
      <w:r w:rsidRPr="007345A4">
        <w:rPr>
          <w:rFonts w:ascii="Times New Roman" w:eastAsia="Calibri" w:hAnsi="Times New Roman" w:cs="Times New Roman"/>
          <w:bCs/>
        </w:rPr>
        <w:t xml:space="preserve"> </w:t>
      </w:r>
    </w:p>
    <w:p w:rsidR="00804B12" w:rsidRPr="007345A4" w:rsidRDefault="009A342A" w:rsidP="00804B12">
      <w:pPr>
        <w:spacing w:after="0" w:line="276" w:lineRule="auto"/>
        <w:ind w:left="-5" w:hanging="10"/>
        <w:jc w:val="both"/>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00804B12" w:rsidRPr="007345A4">
        <w:rPr>
          <w:rFonts w:ascii="Times New Roman" w:hAnsi="Times New Roman" w:cs="Times New Roman"/>
          <w:sz w:val="24"/>
          <w:szCs w:val="24"/>
        </w:rPr>
        <w:t>состоит в выявлении проблемных аспектов исковой давности, имеющих место как в теории правовой науки, так и в правоприменительной практике, а также разработка правовых механизмов для их устранения и разработка рекомендаций по совершенствованию действующего законодательства</w:t>
      </w:r>
      <w:r w:rsidR="00804B12" w:rsidRPr="007345A4">
        <w:rPr>
          <w:rFonts w:ascii="Times New Roman" w:eastAsia="Times New Roman" w:hAnsi="Times New Roman" w:cs="Times New Roman"/>
          <w:b/>
          <w:sz w:val="24"/>
          <w:szCs w:val="24"/>
          <w:lang w:eastAsia="ru-RU"/>
        </w:rPr>
        <w:t xml:space="preserve"> </w:t>
      </w:r>
    </w:p>
    <w:p w:rsidR="009A342A" w:rsidRPr="007345A4" w:rsidRDefault="009A342A" w:rsidP="00804B12">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9A342A" w:rsidRPr="007345A4" w:rsidRDefault="009A342A" w:rsidP="009A342A">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9A342A" w:rsidRPr="007345A4" w:rsidRDefault="009A342A" w:rsidP="009A342A">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9A342A" w:rsidRPr="007345A4" w:rsidRDefault="009A342A" w:rsidP="009A342A">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9A342A" w:rsidRPr="007345A4" w:rsidRDefault="009A342A" w:rsidP="009A342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9A342A" w:rsidRPr="007345A4" w:rsidRDefault="009A342A" w:rsidP="009A342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9A342A" w:rsidRPr="007345A4" w:rsidRDefault="009A342A" w:rsidP="009A342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9A342A" w:rsidRPr="007345A4" w:rsidRDefault="009A342A" w:rsidP="009A342A">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4.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34"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9A342A" w:rsidRPr="007345A4" w:rsidRDefault="009A342A" w:rsidP="009A342A">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35"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9A342A" w:rsidRPr="007345A4" w:rsidRDefault="009A342A" w:rsidP="009A342A">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6.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36"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9A342A" w:rsidRPr="007345A4" w:rsidRDefault="009A342A" w:rsidP="009A342A">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37"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9A342A" w:rsidRPr="007345A4" w:rsidRDefault="009A342A" w:rsidP="009A342A">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9A342A" w:rsidRPr="007345A4" w:rsidRDefault="009A342A" w:rsidP="009A342A">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4042D6" w:rsidRPr="007345A4" w:rsidRDefault="004042D6" w:rsidP="004042D6">
      <w:pPr>
        <w:spacing w:after="0"/>
        <w:jc w:val="both"/>
        <w:rPr>
          <w:rFonts w:ascii="Times New Roman" w:hAnsi="Times New Roman" w:cs="Times New Roman"/>
          <w:sz w:val="24"/>
          <w:szCs w:val="24"/>
        </w:rPr>
      </w:pPr>
      <w:r w:rsidRPr="007345A4">
        <w:rPr>
          <w:rFonts w:ascii="Times New Roman" w:hAnsi="Times New Roman" w:cs="Times New Roman"/>
          <w:sz w:val="24"/>
          <w:szCs w:val="24"/>
        </w:rPr>
        <w:t>Понятие, значение и классификация сроков в гражданском праве. Начало, исчисление и окончание сроков. Сроки осуществления гражданских прав: понятие, виды. Сроки исполнения гражданских обязанностей: понятие, виды. Сроки защиты гражданских прав: понятие, виды. Начало течения, приостановления и перерыв течения срока исковой давности. Последствия истечения срока исковой давности. Восстановление срока исковой давности. Требования, на которые исковая давность не распространяется.</w:t>
      </w:r>
    </w:p>
    <w:p w:rsidR="004042D6" w:rsidRPr="007345A4" w:rsidRDefault="004042D6" w:rsidP="004042D6">
      <w:pPr>
        <w:spacing w:after="0"/>
        <w:jc w:val="center"/>
        <w:rPr>
          <w:rFonts w:ascii="Times New Roman" w:hAnsi="Times New Roman" w:cs="Times New Roman"/>
          <w:b/>
          <w:sz w:val="24"/>
          <w:szCs w:val="24"/>
        </w:rPr>
      </w:pPr>
      <w:r w:rsidRPr="007345A4">
        <w:rPr>
          <w:rFonts w:ascii="Times New Roman" w:hAnsi="Times New Roman" w:cs="Times New Roman"/>
          <w:b/>
          <w:sz w:val="24"/>
          <w:szCs w:val="24"/>
        </w:rPr>
        <w:t>Семинары</w:t>
      </w:r>
    </w:p>
    <w:p w:rsidR="004042D6" w:rsidRPr="007345A4" w:rsidRDefault="004042D6" w:rsidP="004042D6">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Занятие 1.</w:t>
      </w:r>
    </w:p>
    <w:p w:rsidR="004042D6" w:rsidRPr="007345A4" w:rsidRDefault="004042D6" w:rsidP="004042D6">
      <w:pPr>
        <w:spacing w:after="0"/>
        <w:jc w:val="both"/>
        <w:rPr>
          <w:rFonts w:ascii="Times New Roman" w:hAnsi="Times New Roman" w:cs="Times New Roman"/>
          <w:sz w:val="24"/>
          <w:szCs w:val="24"/>
        </w:rPr>
      </w:pPr>
      <w:r w:rsidRPr="007345A4">
        <w:rPr>
          <w:rFonts w:ascii="Times New Roman" w:hAnsi="Times New Roman" w:cs="Times New Roman"/>
          <w:sz w:val="24"/>
          <w:szCs w:val="24"/>
        </w:rPr>
        <w:t>1. Понятие и значение сроков в гражданском праве.</w:t>
      </w:r>
    </w:p>
    <w:p w:rsidR="004042D6" w:rsidRPr="007345A4" w:rsidRDefault="004042D6" w:rsidP="004042D6">
      <w:pPr>
        <w:spacing w:after="0"/>
        <w:jc w:val="both"/>
        <w:rPr>
          <w:rFonts w:ascii="Times New Roman" w:hAnsi="Times New Roman" w:cs="Times New Roman"/>
          <w:sz w:val="24"/>
          <w:szCs w:val="24"/>
        </w:rPr>
      </w:pPr>
      <w:r w:rsidRPr="007345A4">
        <w:rPr>
          <w:rFonts w:ascii="Times New Roman" w:hAnsi="Times New Roman" w:cs="Times New Roman"/>
          <w:sz w:val="24"/>
          <w:szCs w:val="24"/>
        </w:rPr>
        <w:t>2. Классификация сроков в гражданском праве.</w:t>
      </w:r>
    </w:p>
    <w:p w:rsidR="004042D6" w:rsidRPr="007345A4" w:rsidRDefault="004042D6" w:rsidP="004042D6">
      <w:pPr>
        <w:spacing w:after="0"/>
        <w:jc w:val="both"/>
        <w:rPr>
          <w:rFonts w:ascii="Times New Roman" w:hAnsi="Times New Roman" w:cs="Times New Roman"/>
          <w:sz w:val="24"/>
          <w:szCs w:val="24"/>
        </w:rPr>
      </w:pPr>
      <w:r w:rsidRPr="007345A4">
        <w:rPr>
          <w:rFonts w:ascii="Times New Roman" w:hAnsi="Times New Roman" w:cs="Times New Roman"/>
          <w:sz w:val="24"/>
          <w:szCs w:val="24"/>
        </w:rPr>
        <w:lastRenderedPageBreak/>
        <w:t>3. Начало сроков в гражданском праве.</w:t>
      </w:r>
    </w:p>
    <w:p w:rsidR="004042D6" w:rsidRPr="007345A4" w:rsidRDefault="004042D6" w:rsidP="004042D6">
      <w:pPr>
        <w:spacing w:after="0"/>
        <w:jc w:val="both"/>
        <w:rPr>
          <w:rFonts w:ascii="Times New Roman" w:hAnsi="Times New Roman" w:cs="Times New Roman"/>
          <w:sz w:val="24"/>
          <w:szCs w:val="24"/>
        </w:rPr>
      </w:pPr>
      <w:r w:rsidRPr="007345A4">
        <w:rPr>
          <w:rFonts w:ascii="Times New Roman" w:hAnsi="Times New Roman" w:cs="Times New Roman"/>
          <w:sz w:val="24"/>
          <w:szCs w:val="24"/>
        </w:rPr>
        <w:t>4. Исчисление и окончание сроков в гражданском праве.</w:t>
      </w:r>
    </w:p>
    <w:p w:rsidR="004042D6" w:rsidRPr="007345A4" w:rsidRDefault="004042D6" w:rsidP="004042D6">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Занятие 2.</w:t>
      </w:r>
    </w:p>
    <w:p w:rsidR="004042D6" w:rsidRPr="007345A4" w:rsidRDefault="004042D6" w:rsidP="004042D6">
      <w:pPr>
        <w:spacing w:after="0"/>
        <w:jc w:val="both"/>
        <w:rPr>
          <w:rFonts w:ascii="Times New Roman" w:hAnsi="Times New Roman" w:cs="Times New Roman"/>
          <w:sz w:val="24"/>
          <w:szCs w:val="24"/>
        </w:rPr>
      </w:pPr>
      <w:r w:rsidRPr="007345A4">
        <w:rPr>
          <w:rFonts w:ascii="Times New Roman" w:hAnsi="Times New Roman" w:cs="Times New Roman"/>
          <w:sz w:val="24"/>
          <w:szCs w:val="24"/>
        </w:rPr>
        <w:t>1. Начало течения срока исковой давности.</w:t>
      </w:r>
    </w:p>
    <w:p w:rsidR="004042D6" w:rsidRPr="007345A4" w:rsidRDefault="004042D6" w:rsidP="004042D6">
      <w:pPr>
        <w:spacing w:after="0"/>
        <w:jc w:val="both"/>
        <w:rPr>
          <w:rFonts w:ascii="Times New Roman" w:hAnsi="Times New Roman" w:cs="Times New Roman"/>
          <w:sz w:val="24"/>
          <w:szCs w:val="24"/>
        </w:rPr>
      </w:pPr>
      <w:r w:rsidRPr="007345A4">
        <w:rPr>
          <w:rFonts w:ascii="Times New Roman" w:hAnsi="Times New Roman" w:cs="Times New Roman"/>
          <w:sz w:val="24"/>
          <w:szCs w:val="24"/>
        </w:rPr>
        <w:t>2. Приостановления и перерыв течения срока исковой давности.</w:t>
      </w:r>
    </w:p>
    <w:p w:rsidR="004042D6" w:rsidRPr="007345A4" w:rsidRDefault="004042D6" w:rsidP="004042D6">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Занятие 3.</w:t>
      </w:r>
    </w:p>
    <w:p w:rsidR="004042D6" w:rsidRPr="007345A4" w:rsidRDefault="004042D6" w:rsidP="004042D6">
      <w:pPr>
        <w:spacing w:after="0"/>
        <w:jc w:val="both"/>
        <w:rPr>
          <w:rFonts w:ascii="Times New Roman" w:hAnsi="Times New Roman" w:cs="Times New Roman"/>
          <w:sz w:val="24"/>
          <w:szCs w:val="24"/>
        </w:rPr>
      </w:pPr>
      <w:r w:rsidRPr="007345A4">
        <w:rPr>
          <w:rFonts w:ascii="Times New Roman" w:hAnsi="Times New Roman" w:cs="Times New Roman"/>
          <w:sz w:val="24"/>
          <w:szCs w:val="24"/>
        </w:rPr>
        <w:t>1. Восстановление срока исковой давности.</w:t>
      </w:r>
    </w:p>
    <w:p w:rsidR="004042D6" w:rsidRPr="007345A4" w:rsidRDefault="004042D6" w:rsidP="004042D6">
      <w:pPr>
        <w:spacing w:after="0"/>
        <w:jc w:val="both"/>
        <w:rPr>
          <w:rFonts w:ascii="Times New Roman" w:hAnsi="Times New Roman" w:cs="Times New Roman"/>
          <w:sz w:val="24"/>
          <w:szCs w:val="24"/>
        </w:rPr>
      </w:pPr>
      <w:r w:rsidRPr="007345A4">
        <w:rPr>
          <w:rFonts w:ascii="Times New Roman" w:hAnsi="Times New Roman" w:cs="Times New Roman"/>
          <w:sz w:val="24"/>
          <w:szCs w:val="24"/>
        </w:rPr>
        <w:t>2. Требования, на которые исковая давность не распространяется.</w:t>
      </w:r>
    </w:p>
    <w:p w:rsidR="004042D6" w:rsidRPr="007345A4" w:rsidRDefault="004042D6" w:rsidP="004042D6">
      <w:pPr>
        <w:spacing w:after="0"/>
        <w:jc w:val="both"/>
        <w:rPr>
          <w:rFonts w:ascii="Times New Roman" w:hAnsi="Times New Roman" w:cs="Times New Roman"/>
          <w:sz w:val="24"/>
          <w:szCs w:val="24"/>
        </w:rPr>
      </w:pPr>
      <w:r w:rsidRPr="007345A4">
        <w:rPr>
          <w:rFonts w:ascii="Times New Roman" w:hAnsi="Times New Roman" w:cs="Times New Roman"/>
          <w:sz w:val="24"/>
          <w:szCs w:val="24"/>
        </w:rPr>
        <w:t>3. Последствия несоблюдения сроков исковой давности.</w:t>
      </w:r>
    </w:p>
    <w:p w:rsidR="004042D6" w:rsidRPr="007345A4" w:rsidRDefault="004042D6" w:rsidP="004042D6">
      <w:pPr>
        <w:spacing w:after="0"/>
        <w:jc w:val="both"/>
        <w:rPr>
          <w:rFonts w:ascii="Times New Roman" w:hAnsi="Times New Roman" w:cs="Times New Roman"/>
          <w:sz w:val="24"/>
          <w:szCs w:val="24"/>
        </w:rPr>
      </w:pPr>
      <w:r w:rsidRPr="007345A4">
        <w:rPr>
          <w:rFonts w:ascii="Times New Roman" w:hAnsi="Times New Roman" w:cs="Times New Roman"/>
          <w:b/>
          <w:sz w:val="24"/>
          <w:szCs w:val="24"/>
        </w:rPr>
        <w:t xml:space="preserve">Задание 1. </w:t>
      </w:r>
      <w:r w:rsidRPr="007345A4">
        <w:rPr>
          <w:rFonts w:ascii="Times New Roman" w:hAnsi="Times New Roman" w:cs="Times New Roman"/>
          <w:sz w:val="24"/>
          <w:szCs w:val="24"/>
        </w:rPr>
        <w:t>Составьте схему «Виды сроков в гражданском праве».</w:t>
      </w:r>
    </w:p>
    <w:p w:rsidR="00D40377" w:rsidRPr="007345A4" w:rsidRDefault="004042D6" w:rsidP="004042D6">
      <w:pPr>
        <w:spacing w:after="0"/>
        <w:jc w:val="center"/>
        <w:rPr>
          <w:rFonts w:ascii="Times New Roman" w:hAnsi="Times New Roman" w:cs="Times New Roman"/>
          <w:b/>
          <w:sz w:val="24"/>
          <w:szCs w:val="24"/>
        </w:rPr>
      </w:pPr>
      <w:r w:rsidRPr="007345A4">
        <w:rPr>
          <w:rFonts w:ascii="Times New Roman" w:hAnsi="Times New Roman" w:cs="Times New Roman"/>
          <w:b/>
          <w:sz w:val="24"/>
          <w:szCs w:val="24"/>
        </w:rPr>
        <w:t xml:space="preserve">Задание 2. </w:t>
      </w:r>
      <w:r w:rsidRPr="007345A4">
        <w:rPr>
          <w:rFonts w:ascii="Times New Roman" w:hAnsi="Times New Roman" w:cs="Times New Roman"/>
          <w:sz w:val="24"/>
          <w:szCs w:val="24"/>
        </w:rPr>
        <w:t>Составьте сравнительную таблицу «Приостановление и перерыв течения срока исковой давности».</w:t>
      </w:r>
      <w:r w:rsidRPr="007345A4">
        <w:rPr>
          <w:rFonts w:ascii="Times New Roman" w:hAnsi="Times New Roman" w:cs="Times New Roman"/>
          <w:sz w:val="24"/>
          <w:szCs w:val="24"/>
        </w:rPr>
        <w:cr/>
      </w:r>
      <w:r w:rsidRPr="007345A4">
        <w:rPr>
          <w:rFonts w:ascii="Times New Roman" w:hAnsi="Times New Roman" w:cs="Times New Roman"/>
          <w:b/>
          <w:sz w:val="24"/>
          <w:szCs w:val="24"/>
        </w:rPr>
        <w:t>Тест:</w:t>
      </w:r>
    </w:p>
    <w:p w:rsidR="00B03299" w:rsidRPr="007345A4" w:rsidRDefault="00B03299" w:rsidP="00B03299">
      <w:pPr>
        <w:spacing w:after="0"/>
        <w:jc w:val="both"/>
        <w:rPr>
          <w:rFonts w:ascii="Times New Roman" w:hAnsi="Times New Roman" w:cs="Times New Roman"/>
          <w:b/>
          <w:sz w:val="24"/>
          <w:szCs w:val="24"/>
        </w:rPr>
      </w:pPr>
      <w:r w:rsidRPr="007345A4">
        <w:rPr>
          <w:rFonts w:ascii="Times New Roman" w:hAnsi="Times New Roman" w:cs="Times New Roman"/>
          <w:b/>
          <w:sz w:val="24"/>
          <w:szCs w:val="24"/>
        </w:rPr>
        <w:t>Срок в гражданском праве устанавливается...</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законом</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иными правовыми актами</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сделкой</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назначаемый судом</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b/>
          <w:sz w:val="24"/>
          <w:szCs w:val="24"/>
        </w:rPr>
        <w:t>Срок в гражданском праве определяется</w:t>
      </w:r>
      <w:r w:rsidRPr="007345A4">
        <w:rPr>
          <w:rFonts w:ascii="Times New Roman" w:hAnsi="Times New Roman" w:cs="Times New Roman"/>
          <w:sz w:val="24"/>
          <w:szCs w:val="24"/>
        </w:rPr>
        <w:t>...</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календарной датой</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истечением периода времени</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указанием на событие, которое должно неизбежно наступить</w:t>
      </w:r>
    </w:p>
    <w:p w:rsidR="00B03299" w:rsidRPr="007345A4" w:rsidRDefault="00B03299" w:rsidP="00B03299">
      <w:pPr>
        <w:spacing w:after="0"/>
        <w:jc w:val="both"/>
        <w:rPr>
          <w:rFonts w:ascii="Times New Roman" w:hAnsi="Times New Roman" w:cs="Times New Roman"/>
          <w:b/>
          <w:sz w:val="24"/>
          <w:szCs w:val="24"/>
        </w:rPr>
      </w:pPr>
      <w:r w:rsidRPr="007345A4">
        <w:rPr>
          <w:rFonts w:ascii="Times New Roman" w:hAnsi="Times New Roman" w:cs="Times New Roman"/>
          <w:b/>
          <w:sz w:val="24"/>
          <w:szCs w:val="24"/>
        </w:rPr>
        <w:t>Срок в гражданском праве исчисляется...</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годами</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месяцами</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неделями</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днями или часами</w:t>
      </w:r>
    </w:p>
    <w:p w:rsidR="00B03299" w:rsidRPr="007345A4" w:rsidRDefault="00B03299" w:rsidP="00B03299">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Начало срока, определенного периодом времени, начинается...</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в соответствующее число последнего месяца срока.</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в соответствующие месяц и число последнего года срока.</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в соответствующий день последней недели срока.</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то срок истекает в последний день этого месяца.</w:t>
      </w:r>
    </w:p>
    <w:p w:rsidR="00B03299" w:rsidRPr="007345A4" w:rsidRDefault="00B03299" w:rsidP="00B03299">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Если последний день срока приходится на нерабочий день, днем окончания срока считается...</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следующий за ним рабочий день</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предыдущий рабочий день</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ближайший следующий за ним рабочий день</w:t>
      </w:r>
    </w:p>
    <w:p w:rsidR="00B03299" w:rsidRPr="007345A4" w:rsidRDefault="00B03299" w:rsidP="00B03299">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Общий срок исковой давности установлен статьей... и составляет...</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- 196 ГК РФ - три года</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- 198 ГК РФ - три года</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- 200 ГК РФ - три года</w:t>
      </w:r>
    </w:p>
    <w:p w:rsidR="00B03299" w:rsidRPr="007345A4" w:rsidRDefault="00B03299" w:rsidP="00B03299">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Исковая давность применяется...</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судом</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только по заявлению стороны в споре</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только по заявлению истца или ответчика</w:t>
      </w:r>
    </w:p>
    <w:p w:rsidR="00B03299" w:rsidRPr="007345A4" w:rsidRDefault="00B03299" w:rsidP="00B03299">
      <w:pPr>
        <w:spacing w:after="0"/>
        <w:jc w:val="both"/>
        <w:rPr>
          <w:rFonts w:ascii="Times New Roman" w:hAnsi="Times New Roman" w:cs="Times New Roman"/>
          <w:b/>
          <w:sz w:val="24"/>
          <w:szCs w:val="24"/>
        </w:rPr>
      </w:pPr>
      <w:r w:rsidRPr="007345A4">
        <w:rPr>
          <w:rFonts w:ascii="Times New Roman" w:hAnsi="Times New Roman" w:cs="Times New Roman"/>
          <w:b/>
          <w:sz w:val="24"/>
          <w:szCs w:val="24"/>
        </w:rPr>
        <w:t>Течение срока исковой давности приостанавливается:</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если предъявлению иска препятствовало чрезвычайное и непредотвратимое при данных условиях обстоятельство</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lastRenderedPageBreak/>
        <w:t>- если истец или ответчик находится в составе Вооруженных Сил Российской Федерации, переведенных на военное положение</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в силу установленной на основании закона Правительством Российской Федерации отсрочки исполнения обязательств</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в силу приостановления действия закона или иного правового акта, регулирующих соответствующее отношение</w:t>
      </w:r>
    </w:p>
    <w:p w:rsidR="00B03299" w:rsidRPr="007345A4" w:rsidRDefault="00B03299" w:rsidP="00B03299">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Исковая давность не распространяется на:</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требования о защите личных неимущественных прав</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требования вкладчиков к банку о выдаче вкладов</w:t>
      </w:r>
    </w:p>
    <w:p w:rsidR="00B03299" w:rsidRPr="007345A4" w:rsidRDefault="00B03299" w:rsidP="00B03299">
      <w:pPr>
        <w:spacing w:after="0"/>
        <w:jc w:val="both"/>
        <w:rPr>
          <w:rFonts w:ascii="Times New Roman" w:hAnsi="Times New Roman" w:cs="Times New Roman"/>
          <w:sz w:val="24"/>
          <w:szCs w:val="24"/>
        </w:rPr>
      </w:pPr>
      <w:r w:rsidRPr="007345A4">
        <w:rPr>
          <w:rFonts w:ascii="Times New Roman" w:hAnsi="Times New Roman" w:cs="Times New Roman"/>
          <w:sz w:val="24"/>
          <w:szCs w:val="24"/>
        </w:rPr>
        <w:t>- требования иного владельца об устранении всяких нарушений его права</w:t>
      </w:r>
    </w:p>
    <w:p w:rsidR="00B03299" w:rsidRPr="007345A4" w:rsidRDefault="00B03299" w:rsidP="00D40377">
      <w:pPr>
        <w:spacing w:after="0"/>
        <w:jc w:val="both"/>
        <w:rPr>
          <w:rFonts w:ascii="Times New Roman" w:hAnsi="Times New Roman" w:cs="Times New Roman"/>
          <w:sz w:val="24"/>
          <w:szCs w:val="24"/>
        </w:rPr>
      </w:pPr>
    </w:p>
    <w:p w:rsidR="009A342A" w:rsidRPr="007345A4" w:rsidRDefault="009A342A" w:rsidP="00D40377">
      <w:pPr>
        <w:spacing w:after="0"/>
        <w:jc w:val="both"/>
        <w:rPr>
          <w:rFonts w:ascii="Times New Roman" w:hAnsi="Times New Roman" w:cs="Times New Roman"/>
          <w:sz w:val="24"/>
          <w:szCs w:val="24"/>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9A342A" w:rsidRPr="007345A4" w:rsidRDefault="009A342A" w:rsidP="009A342A">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9A342A" w:rsidRPr="007345A4" w:rsidRDefault="009A342A" w:rsidP="009A342A">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9A342A" w:rsidRPr="007345A4" w:rsidRDefault="009A342A" w:rsidP="009A342A">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9A342A" w:rsidRPr="007345A4" w:rsidRDefault="009A342A" w:rsidP="009A342A">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9A342A" w:rsidRPr="007345A4" w:rsidRDefault="009A342A" w:rsidP="009A342A">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9A342A" w:rsidRPr="007345A4" w:rsidRDefault="009A342A" w:rsidP="009A342A">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8760A6" w:rsidRDefault="008760A6" w:rsidP="00B03299">
      <w:pPr>
        <w:spacing w:after="0" w:line="360" w:lineRule="auto"/>
        <w:ind w:left="10" w:right="280" w:hanging="10"/>
        <w:jc w:val="center"/>
        <w:rPr>
          <w:rFonts w:ascii="Times New Roman" w:eastAsia="Times New Roman" w:hAnsi="Times New Roman" w:cs="Times New Roman"/>
          <w:b/>
          <w:sz w:val="24"/>
          <w:szCs w:val="24"/>
          <w:lang w:eastAsia="ru-RU"/>
        </w:rPr>
      </w:pPr>
    </w:p>
    <w:p w:rsidR="00B03299" w:rsidRPr="007345A4" w:rsidRDefault="00B03299" w:rsidP="00B03299">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B03299" w:rsidRPr="007345A4" w:rsidRDefault="00B03299" w:rsidP="008760A6">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ПРОВЕДЕНИИ ПРАКТИЧЕСКИХ/ЛАБОРАТОРНЫХ ЗАНЯТИЙ </w:t>
      </w:r>
    </w:p>
    <w:p w:rsidR="00B03299" w:rsidRPr="007345A4" w:rsidRDefault="00B03299" w:rsidP="008760A6">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7</w:t>
      </w:r>
    </w:p>
    <w:p w:rsidR="00B03299" w:rsidRPr="007345A4" w:rsidRDefault="00B03299" w:rsidP="00B03299">
      <w:pPr>
        <w:spacing w:after="0" w:line="276" w:lineRule="auto"/>
        <w:ind w:left="-5" w:hanging="10"/>
        <w:jc w:val="both"/>
        <w:rPr>
          <w:rFonts w:ascii="Times New Roman" w:eastAsia="Calibri" w:hAnsi="Times New Roman" w:cs="Times New Roman"/>
          <w:bCs/>
          <w:sz w:val="24"/>
          <w:szCs w:val="24"/>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hAnsi="Times New Roman" w:cs="Times New Roman"/>
          <w:sz w:val="24"/>
          <w:szCs w:val="24"/>
        </w:rPr>
        <w:t>решение практических ситуаций, связанных с защитой вещных прав</w:t>
      </w:r>
    </w:p>
    <w:p w:rsidR="00B03299" w:rsidRPr="007345A4" w:rsidRDefault="00B03299" w:rsidP="00B03299">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B03299" w:rsidRPr="007345A4" w:rsidRDefault="00B03299" w:rsidP="00B03299">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B03299" w:rsidRPr="007345A4" w:rsidRDefault="00B03299" w:rsidP="00B03299">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B03299" w:rsidRPr="007345A4" w:rsidRDefault="00B03299" w:rsidP="00B03299">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B03299" w:rsidRPr="007345A4" w:rsidRDefault="00B03299" w:rsidP="00B03299">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B03299" w:rsidRPr="007345A4" w:rsidRDefault="00B03299" w:rsidP="00B03299">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B03299" w:rsidRPr="007345A4" w:rsidRDefault="00B03299" w:rsidP="00B03299">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B03299" w:rsidRPr="007345A4" w:rsidRDefault="00B03299" w:rsidP="00B03299">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B03299" w:rsidRPr="007345A4" w:rsidRDefault="00B03299" w:rsidP="00B03299">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4.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38"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B03299" w:rsidRPr="007345A4" w:rsidRDefault="00B03299" w:rsidP="00B03299">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39"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B03299" w:rsidRPr="007345A4" w:rsidRDefault="00B03299" w:rsidP="00B03299">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6.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40"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B03299" w:rsidRPr="007345A4" w:rsidRDefault="00B03299" w:rsidP="00B03299">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41"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B03299" w:rsidRPr="007345A4" w:rsidRDefault="00B03299" w:rsidP="00B03299">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B03299" w:rsidRPr="007345A4" w:rsidRDefault="00B03299" w:rsidP="00B03299">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lastRenderedPageBreak/>
        <w:t>7. Порядок выполнения работы</w:t>
      </w:r>
      <w:r w:rsidRPr="007345A4">
        <w:rPr>
          <w:rFonts w:ascii="Times New Roman" w:eastAsia="Times New Roman" w:hAnsi="Times New Roman" w:cs="Times New Roman"/>
          <w:sz w:val="24"/>
          <w:szCs w:val="24"/>
          <w:lang w:eastAsia="ru-RU"/>
        </w:rPr>
        <w:t>:</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Контрольные вопросы:</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 xml:space="preserve">        1.   Каково понятие вещных прав?</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 xml:space="preserve">        2.   Сравнительная характеристика права собственности и иных вещных</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прав.</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 xml:space="preserve">       3.    Каковы виды вещных прав, отличных от права собственности?</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 xml:space="preserve">       4.    Каково понятие и содержание права хозяйственного ведения?</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 xml:space="preserve">       5.    Кто является субъектом права хозяйственного ведения?</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 xml:space="preserve">       6.    Кто является объектом права хозяйственного ведения?</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 xml:space="preserve">       7.    Каково понятие и содержание права оперативного управления?</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 xml:space="preserve">       8.    Кто является субъектом права оперативного управления?</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 xml:space="preserve">       9.    Кто является объектом права оперативного управления?</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 xml:space="preserve">       10.   Каково понятие и содержание постоянного (бессрочного) пользования</w:t>
      </w:r>
    </w:p>
    <w:p w:rsidR="00B03299" w:rsidRPr="007345A4" w:rsidRDefault="00B03299" w:rsidP="0091464A">
      <w:pPr>
        <w:spacing w:after="0"/>
        <w:jc w:val="both"/>
        <w:rPr>
          <w:rFonts w:ascii="Times New Roman" w:hAnsi="Times New Roman" w:cs="Times New Roman"/>
        </w:rPr>
      </w:pPr>
      <w:r w:rsidRPr="007345A4">
        <w:rPr>
          <w:rFonts w:ascii="Times New Roman" w:hAnsi="Times New Roman" w:cs="Times New Roman"/>
        </w:rPr>
        <w:t>земельным участком?</w:t>
      </w:r>
    </w:p>
    <w:p w:rsidR="00E61AAD" w:rsidRPr="007345A4" w:rsidRDefault="00E61AAD" w:rsidP="00E61AAD">
      <w:pPr>
        <w:spacing w:after="0"/>
        <w:jc w:val="center"/>
        <w:rPr>
          <w:rFonts w:ascii="Times New Roman" w:hAnsi="Times New Roman" w:cs="Times New Roman"/>
          <w:b/>
          <w:sz w:val="24"/>
          <w:szCs w:val="24"/>
        </w:rPr>
      </w:pPr>
      <w:r w:rsidRPr="007345A4">
        <w:rPr>
          <w:rFonts w:ascii="Times New Roman" w:hAnsi="Times New Roman" w:cs="Times New Roman"/>
          <w:b/>
          <w:sz w:val="24"/>
          <w:szCs w:val="24"/>
        </w:rPr>
        <w:t>Тест № 1</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 xml:space="preserve">        Объектами вещных прав являются:</w:t>
      </w:r>
    </w:p>
    <w:p w:rsidR="00E61AAD" w:rsidRPr="007345A4" w:rsidRDefault="00E61AAD" w:rsidP="00E61AAD">
      <w:pPr>
        <w:tabs>
          <w:tab w:val="left" w:pos="142"/>
        </w:tabs>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индивидуально-определенные вещи;</w:t>
      </w:r>
    </w:p>
    <w:p w:rsidR="00E61AAD" w:rsidRPr="007345A4" w:rsidRDefault="00E61AAD" w:rsidP="00E61AAD">
      <w:pPr>
        <w:tabs>
          <w:tab w:val="left" w:pos="142"/>
        </w:tabs>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действия;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индивидуально-определенные вещи и действия;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имущественные права.</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sz w:val="24"/>
          <w:szCs w:val="24"/>
        </w:rPr>
        <w:t xml:space="preserve">      </w:t>
      </w:r>
      <w:r w:rsidRPr="007345A4">
        <w:rPr>
          <w:rFonts w:ascii="Times New Roman" w:hAnsi="Times New Roman" w:cs="Times New Roman"/>
          <w:b/>
          <w:sz w:val="24"/>
          <w:szCs w:val="24"/>
        </w:rPr>
        <w:t>Является ли переход права собственности на имущество к другому лицу</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основанием для прекращения иных вещных прав на это имущество?</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да;</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нет;</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да, по соглашению сторон;</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да, если это жилье.</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sz w:val="24"/>
          <w:szCs w:val="24"/>
        </w:rPr>
        <w:t xml:space="preserve">      </w:t>
      </w:r>
      <w:r w:rsidRPr="007345A4">
        <w:rPr>
          <w:rFonts w:ascii="Times New Roman" w:hAnsi="Times New Roman" w:cs="Times New Roman"/>
          <w:b/>
          <w:sz w:val="24"/>
          <w:szCs w:val="24"/>
        </w:rPr>
        <w:t>Гражданин, не являющийся собственником имущества, приобретает право</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собственности на это имущество, если он добросовестно, открыто и непрерывно владел</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им как своим собственным недвижимым имуществом либо иным имуществом в</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течение соответственно:</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пятнадцати и пяти лет;</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двадцати и десяти лет;</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десяти и трех лет;</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пяти лет и одного года.</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 xml:space="preserve">      Субъектами права хозяйственного ведения признаются: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казенное предприятие;</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производственные кооперативы;</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потребительские кооперативы;</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государственные и муниципальные предприятия.</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sz w:val="24"/>
          <w:szCs w:val="24"/>
        </w:rPr>
        <w:t xml:space="preserve">      </w:t>
      </w:r>
      <w:r w:rsidRPr="007345A4">
        <w:rPr>
          <w:rFonts w:ascii="Times New Roman" w:hAnsi="Times New Roman" w:cs="Times New Roman"/>
          <w:b/>
          <w:sz w:val="24"/>
          <w:szCs w:val="24"/>
        </w:rPr>
        <w:t>Вопросы реорганизации и ликвидации унитарного предприятия, назначение его</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директора решаются: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собственником предприятия;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администрацией предприятия;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общим собранием предприятия;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собственником предприятия на общем собрании предприятия.</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 xml:space="preserve">      Моментом возникновения права хозяйственного ведения у унитарного</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предприятия считается момент:</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принятия решения уполномоченного на то государственного органа о его</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создании;</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его государственной регистрации;</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передачи ему имущества собственником;</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начала перечисления им прибыли собственнику.</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sz w:val="24"/>
          <w:szCs w:val="24"/>
        </w:rPr>
        <w:t xml:space="preserve">      </w:t>
      </w:r>
      <w:r w:rsidRPr="007345A4">
        <w:rPr>
          <w:rFonts w:ascii="Times New Roman" w:hAnsi="Times New Roman" w:cs="Times New Roman"/>
          <w:b/>
          <w:sz w:val="24"/>
          <w:szCs w:val="24"/>
        </w:rPr>
        <w:t>Моментом возникновения права оперативного управления у казенного</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предприятия или учреждения считается момент:</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принятия решения уполномоченного на то государственного органа о его</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создании;</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начала деятельности, приносящей доход;</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его государственной регистрации;</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передачи ему имущества собственником.</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sz w:val="24"/>
          <w:szCs w:val="24"/>
        </w:rPr>
        <w:t xml:space="preserve">      </w:t>
      </w:r>
      <w:r w:rsidRPr="007345A4">
        <w:rPr>
          <w:rFonts w:ascii="Times New Roman" w:hAnsi="Times New Roman" w:cs="Times New Roman"/>
          <w:b/>
          <w:sz w:val="24"/>
          <w:szCs w:val="24"/>
        </w:rPr>
        <w:t>Право постоянного (бессрочного) пользования земельным участком,</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находящимся в государственной или муниципальном собственности, обеспечивает его</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обладателю:</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владение и пользование земельным участком;</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владение и распоряжение земельным участком;</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пользование и распоряжение земельным участком;</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владение, пользование и распоряжение земельным участком.</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 xml:space="preserve">      В случае реорганизации юридического лица принадлежащее ему право</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постоянного пользования земельным участком переходит:</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государству;</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муниципальному образованию;</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правопреемнику;</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учредителю юридического лица.</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 xml:space="preserve">       Право пожизненного наследуемого владения земельным участком обеспечивает</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его обладателю передаваемые по наследству:</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владение и распоряжение земельным участком;</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пользование и распоряжение земельным участком;</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владение и пользование земельным участком;</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владение, пользование и распоряжение земельным участком.</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sz w:val="24"/>
          <w:szCs w:val="24"/>
        </w:rPr>
        <w:t xml:space="preserve">      </w:t>
      </w:r>
      <w:r w:rsidRPr="007345A4">
        <w:rPr>
          <w:rFonts w:ascii="Times New Roman" w:hAnsi="Times New Roman" w:cs="Times New Roman"/>
          <w:b/>
          <w:sz w:val="24"/>
          <w:szCs w:val="24"/>
        </w:rPr>
        <w:t>Сделки по отчуждению земельного участка, находящегося в пожизненном</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наследуемом владении:</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не допускаются;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допускаются;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допускаются с разрешения органа, в собственности которого он находится;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допускаются с согласия наследников.</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lastRenderedPageBreak/>
        <w:t xml:space="preserve">                            </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sz w:val="24"/>
          <w:szCs w:val="24"/>
        </w:rPr>
        <w:t xml:space="preserve">      </w:t>
      </w:r>
      <w:r w:rsidRPr="007345A4">
        <w:rPr>
          <w:rFonts w:ascii="Times New Roman" w:hAnsi="Times New Roman" w:cs="Times New Roman"/>
          <w:b/>
          <w:sz w:val="24"/>
          <w:szCs w:val="24"/>
        </w:rPr>
        <w:t>В случае неиспользования земельного участка по назначению в установленный</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b/>
          <w:sz w:val="24"/>
          <w:szCs w:val="24"/>
        </w:rPr>
        <w:t>законом срок:</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собственнику по его просьбе может быть увеличен срок для его</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использования;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к собственнику применяются штрафные санкции;</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земельный участок может быть изъят у собственника;</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собственнику делается соответствующее предупреждение.</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w:t>
      </w: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sz w:val="24"/>
          <w:szCs w:val="24"/>
        </w:rPr>
        <w:t xml:space="preserve">      </w:t>
      </w:r>
      <w:r w:rsidRPr="007345A4">
        <w:rPr>
          <w:rFonts w:ascii="Times New Roman" w:hAnsi="Times New Roman" w:cs="Times New Roman"/>
          <w:b/>
          <w:sz w:val="24"/>
          <w:szCs w:val="24"/>
        </w:rPr>
        <w:t>Право ограниченного пользования земельным участком называется: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виндикацией;</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сервитутом;</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сделкой;</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реквизицией.</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w:t>
      </w:r>
      <w:r w:rsidRPr="007345A4">
        <w:rPr>
          <w:rFonts w:ascii="Times New Roman" w:hAnsi="Times New Roman" w:cs="Times New Roman"/>
          <w:b/>
          <w:sz w:val="24"/>
          <w:szCs w:val="24"/>
        </w:rPr>
        <w:t>В случае перехода прав на земельный участок к другому лицу сервитут</w:t>
      </w:r>
      <w:r w:rsidRPr="007345A4">
        <w:rPr>
          <w:rFonts w:ascii="Times New Roman" w:hAnsi="Times New Roman" w:cs="Times New Roman"/>
          <w:sz w:val="24"/>
          <w:szCs w:val="24"/>
        </w:rPr>
        <w:t>;</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не сохраняется;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сохраняется;</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возникает по вновь заключенному соглашению;</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сохраняется в течение года.</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sz w:val="24"/>
          <w:szCs w:val="24"/>
        </w:rPr>
        <w:t xml:space="preserve">      </w:t>
      </w:r>
      <w:r w:rsidRPr="007345A4">
        <w:rPr>
          <w:rFonts w:ascii="Times New Roman" w:hAnsi="Times New Roman" w:cs="Times New Roman"/>
          <w:b/>
          <w:sz w:val="24"/>
          <w:szCs w:val="24"/>
        </w:rPr>
        <w:t>Может ли сервитут быть самостоятельным предметом залога или купли-</w:t>
      </w:r>
    </w:p>
    <w:p w:rsidR="00E61AAD" w:rsidRPr="007345A4" w:rsidRDefault="00E61AAD" w:rsidP="00E61AAD">
      <w:pPr>
        <w:spacing w:after="0"/>
        <w:ind w:firstLine="426"/>
        <w:jc w:val="both"/>
        <w:rPr>
          <w:rFonts w:ascii="Times New Roman" w:hAnsi="Times New Roman" w:cs="Times New Roman"/>
          <w:b/>
          <w:sz w:val="24"/>
          <w:szCs w:val="24"/>
        </w:rPr>
      </w:pPr>
      <w:r w:rsidRPr="007345A4">
        <w:rPr>
          <w:rFonts w:ascii="Times New Roman" w:hAnsi="Times New Roman" w:cs="Times New Roman"/>
          <w:b/>
          <w:sz w:val="24"/>
          <w:szCs w:val="24"/>
        </w:rPr>
        <w:t>продажи?</w:t>
      </w:r>
    </w:p>
    <w:p w:rsidR="00E61AAD" w:rsidRPr="007345A4" w:rsidRDefault="00E61AAD" w:rsidP="00E61AAD">
      <w:pPr>
        <w:spacing w:after="0"/>
        <w:ind w:firstLine="426"/>
        <w:jc w:val="both"/>
        <w:rPr>
          <w:rFonts w:ascii="Times New Roman" w:hAnsi="Times New Roman" w:cs="Times New Roman"/>
          <w:sz w:val="24"/>
          <w:szCs w:val="24"/>
        </w:rPr>
      </w:pPr>
      <w:r w:rsidRPr="007345A4">
        <w:rPr>
          <w:rFonts w:ascii="Times New Roman" w:hAnsi="Times New Roman" w:cs="Times New Roman"/>
          <w:sz w:val="24"/>
          <w:szCs w:val="24"/>
        </w:rPr>
        <w:t>А) не может при отсутствии согласия стороны, в интересах которой он</w:t>
      </w:r>
    </w:p>
    <w:p w:rsidR="00E61AAD" w:rsidRPr="007345A4" w:rsidRDefault="00E61AAD" w:rsidP="00E61AAD">
      <w:pPr>
        <w:spacing w:after="0"/>
        <w:ind w:firstLine="426"/>
        <w:jc w:val="both"/>
        <w:rPr>
          <w:rFonts w:ascii="Times New Roman" w:hAnsi="Times New Roman" w:cs="Times New Roman"/>
          <w:sz w:val="24"/>
          <w:szCs w:val="24"/>
        </w:rPr>
      </w:pPr>
      <w:r w:rsidRPr="007345A4">
        <w:rPr>
          <w:rFonts w:ascii="Times New Roman" w:hAnsi="Times New Roman" w:cs="Times New Roman"/>
          <w:sz w:val="24"/>
          <w:szCs w:val="24"/>
        </w:rPr>
        <w:t>установлен;</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может;</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не может;</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Г) может при согласии стороны, в интересах которой он установлен.</w:t>
      </w:r>
    </w:p>
    <w:p w:rsidR="00E61AAD" w:rsidRPr="007345A4" w:rsidRDefault="00E61AAD" w:rsidP="00E61AAD">
      <w:pPr>
        <w:spacing w:after="0"/>
        <w:jc w:val="both"/>
        <w:rPr>
          <w:rFonts w:ascii="Times New Roman" w:hAnsi="Times New Roman" w:cs="Times New Roman"/>
          <w:sz w:val="24"/>
          <w:szCs w:val="24"/>
        </w:rPr>
      </w:pPr>
    </w:p>
    <w:p w:rsidR="00E61AAD" w:rsidRPr="007345A4" w:rsidRDefault="00E61AAD" w:rsidP="00E61AAD">
      <w:pPr>
        <w:spacing w:after="0"/>
        <w:jc w:val="both"/>
        <w:rPr>
          <w:rFonts w:ascii="Times New Roman" w:hAnsi="Times New Roman" w:cs="Times New Roman"/>
          <w:b/>
          <w:sz w:val="24"/>
          <w:szCs w:val="24"/>
        </w:rPr>
      </w:pPr>
      <w:r w:rsidRPr="007345A4">
        <w:rPr>
          <w:rFonts w:ascii="Times New Roman" w:hAnsi="Times New Roman" w:cs="Times New Roman"/>
          <w:sz w:val="24"/>
          <w:szCs w:val="24"/>
        </w:rPr>
        <w:t xml:space="preserve">       </w:t>
      </w:r>
      <w:r w:rsidRPr="007345A4">
        <w:rPr>
          <w:rFonts w:ascii="Times New Roman" w:hAnsi="Times New Roman" w:cs="Times New Roman"/>
          <w:b/>
          <w:sz w:val="24"/>
          <w:szCs w:val="24"/>
        </w:rPr>
        <w:t>На каком основании возникает сервитут:</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А) в силу закона;</w:t>
      </w:r>
    </w:p>
    <w:p w:rsidR="00E61AAD"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Б) договора и иных сделок;</w:t>
      </w:r>
    </w:p>
    <w:p w:rsidR="00B03299" w:rsidRPr="007345A4" w:rsidRDefault="00E61AAD" w:rsidP="00E61AAD">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       В) по каким-либо другим обстоятельствам (каким именно).</w:t>
      </w:r>
    </w:p>
    <w:p w:rsidR="00E61AAD" w:rsidRPr="007345A4" w:rsidRDefault="00E61AAD" w:rsidP="00E61AAD">
      <w:pPr>
        <w:spacing w:after="0"/>
        <w:jc w:val="both"/>
        <w:rPr>
          <w:rFonts w:ascii="Times New Roman" w:hAnsi="Times New Roman" w:cs="Times New Roman"/>
          <w:sz w:val="24"/>
          <w:szCs w:val="24"/>
        </w:rPr>
      </w:pPr>
    </w:p>
    <w:p w:rsidR="00B03299" w:rsidRPr="007345A4" w:rsidRDefault="00B03299" w:rsidP="00B03299">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B03299" w:rsidRPr="007345A4" w:rsidRDefault="00B03299" w:rsidP="00B03299">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B03299" w:rsidRPr="007345A4" w:rsidRDefault="00B03299" w:rsidP="00B03299">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B03299" w:rsidRPr="007345A4" w:rsidRDefault="00B03299" w:rsidP="00B03299">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B03299" w:rsidRPr="007345A4" w:rsidRDefault="00B03299" w:rsidP="00B03299">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B03299" w:rsidRPr="007345A4" w:rsidRDefault="00B03299" w:rsidP="00B03299">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B03299" w:rsidRPr="007345A4" w:rsidRDefault="00B03299" w:rsidP="00B03299">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E61AAD">
      <w:pPr>
        <w:spacing w:after="0" w:line="360" w:lineRule="auto"/>
        <w:ind w:left="10" w:right="280" w:hanging="10"/>
        <w:jc w:val="center"/>
        <w:rPr>
          <w:rFonts w:ascii="Times New Roman" w:eastAsia="Times New Roman" w:hAnsi="Times New Roman" w:cs="Times New Roman"/>
          <w:b/>
          <w:sz w:val="24"/>
          <w:szCs w:val="24"/>
          <w:lang w:eastAsia="ru-RU"/>
        </w:rPr>
      </w:pPr>
    </w:p>
    <w:p w:rsidR="00E61AAD" w:rsidRPr="007345A4" w:rsidRDefault="00E61AAD" w:rsidP="00E61AAD">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E61AAD" w:rsidRPr="007345A4" w:rsidRDefault="00E61AAD"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E61AAD" w:rsidRPr="007345A4" w:rsidRDefault="00E61AAD"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lastRenderedPageBreak/>
        <w:t>Практическое занятие 8</w:t>
      </w:r>
    </w:p>
    <w:p w:rsidR="00E61AAD" w:rsidRPr="007345A4" w:rsidRDefault="00E61AAD" w:rsidP="00E61AAD">
      <w:pPr>
        <w:spacing w:after="0" w:line="276" w:lineRule="auto"/>
        <w:ind w:left="-5" w:hanging="10"/>
        <w:jc w:val="both"/>
        <w:rPr>
          <w:rFonts w:ascii="Times New Roman" w:eastAsia="Calibri" w:hAnsi="Times New Roman" w:cs="Times New Roman"/>
          <w:bCs/>
          <w:sz w:val="24"/>
          <w:szCs w:val="24"/>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hAnsi="Times New Roman" w:cs="Times New Roman"/>
          <w:sz w:val="24"/>
          <w:szCs w:val="24"/>
        </w:rPr>
        <w:t xml:space="preserve">составление проекта </w:t>
      </w:r>
      <w:proofErr w:type="spellStart"/>
      <w:r w:rsidRPr="007345A4">
        <w:rPr>
          <w:rFonts w:ascii="Times New Roman" w:hAnsi="Times New Roman" w:cs="Times New Roman"/>
          <w:sz w:val="24"/>
          <w:szCs w:val="24"/>
        </w:rPr>
        <w:t>виндикационного</w:t>
      </w:r>
      <w:proofErr w:type="spellEnd"/>
      <w:r w:rsidRPr="007345A4">
        <w:rPr>
          <w:rFonts w:ascii="Times New Roman" w:hAnsi="Times New Roman" w:cs="Times New Roman"/>
          <w:sz w:val="24"/>
          <w:szCs w:val="24"/>
        </w:rPr>
        <w:t xml:space="preserve"> и </w:t>
      </w:r>
      <w:proofErr w:type="spellStart"/>
      <w:r w:rsidRPr="007345A4">
        <w:rPr>
          <w:rFonts w:ascii="Times New Roman" w:hAnsi="Times New Roman" w:cs="Times New Roman"/>
          <w:sz w:val="24"/>
          <w:szCs w:val="24"/>
        </w:rPr>
        <w:t>негаторного</w:t>
      </w:r>
      <w:proofErr w:type="spellEnd"/>
      <w:r w:rsidRPr="007345A4">
        <w:rPr>
          <w:rFonts w:ascii="Times New Roman" w:hAnsi="Times New Roman" w:cs="Times New Roman"/>
          <w:sz w:val="24"/>
          <w:szCs w:val="24"/>
        </w:rPr>
        <w:t xml:space="preserve"> исков</w:t>
      </w:r>
    </w:p>
    <w:p w:rsidR="00E61AAD" w:rsidRPr="007345A4" w:rsidRDefault="00E61AAD" w:rsidP="00E61AAD">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E61AAD" w:rsidRPr="007345A4" w:rsidRDefault="00E61AAD" w:rsidP="00E61AAD">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E61AAD" w:rsidRPr="007345A4" w:rsidRDefault="00E61AAD" w:rsidP="00E61AAD">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E61AAD" w:rsidRPr="007345A4" w:rsidRDefault="00E61AAD" w:rsidP="00E61AAD">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E61AAD" w:rsidRPr="007345A4" w:rsidRDefault="00E61AAD" w:rsidP="00E61AAD">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E61AAD" w:rsidRPr="007345A4" w:rsidRDefault="00E61AAD" w:rsidP="00E61AAD">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E61AAD" w:rsidRPr="007345A4" w:rsidRDefault="00E61AAD" w:rsidP="00E61AAD">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E61AAD" w:rsidRPr="007345A4" w:rsidRDefault="00E61AAD" w:rsidP="00E61AAD">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E61AAD" w:rsidRPr="007345A4" w:rsidRDefault="00E61AAD" w:rsidP="00E61AAD">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4.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42"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E61AAD" w:rsidRPr="007345A4" w:rsidRDefault="00E61AAD" w:rsidP="00E61AAD">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43"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E61AAD" w:rsidRPr="007345A4" w:rsidRDefault="00E61AAD" w:rsidP="00E61AAD">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6.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44"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E61AAD" w:rsidRPr="007345A4" w:rsidRDefault="00E61AAD" w:rsidP="00E61AAD">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45"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E61AAD" w:rsidRPr="007345A4" w:rsidRDefault="00E61AAD" w:rsidP="00E61AAD">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522558" w:rsidRPr="007345A4" w:rsidRDefault="00E61AAD" w:rsidP="00522558">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522558" w:rsidRPr="007345A4" w:rsidRDefault="00522558" w:rsidP="00522558">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Истцом в данном случае всегда выступает законный владелец, а ответчиком – фактический владелец (который во многих случаях считает себя законным собственником). Наглядно суть отражена в таблице</w:t>
      </w:r>
    </w:p>
    <w:tbl>
      <w:tblPr>
        <w:tblW w:w="10950" w:type="dxa"/>
        <w:tblBorders>
          <w:top w:val="single" w:sz="6" w:space="0" w:color="808080"/>
          <w:left w:val="single" w:sz="6" w:space="0" w:color="808080"/>
          <w:bottom w:val="single" w:sz="6" w:space="0" w:color="808080"/>
          <w:right w:val="single" w:sz="6" w:space="0" w:color="808080"/>
        </w:tblBorders>
        <w:tblCellMar>
          <w:left w:w="0" w:type="dxa"/>
          <w:right w:w="0" w:type="dxa"/>
        </w:tblCellMar>
        <w:tblLook w:val="04A0" w:firstRow="1" w:lastRow="0" w:firstColumn="1" w:lastColumn="0" w:noHBand="0" w:noVBand="1"/>
      </w:tblPr>
      <w:tblGrid>
        <w:gridCol w:w="3209"/>
        <w:gridCol w:w="7741"/>
      </w:tblGrid>
      <w:tr w:rsidR="008929F0" w:rsidRPr="007345A4" w:rsidTr="00522558">
        <w:tc>
          <w:tcPr>
            <w:tcW w:w="280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bdr w:val="none" w:sz="0" w:space="0" w:color="auto" w:frame="1"/>
                <w:lang w:eastAsia="ru-RU"/>
              </w:rPr>
              <w:t>цель подачи иска</w:t>
            </w:r>
          </w:p>
        </w:tc>
        <w:tc>
          <w:tcPr>
            <w:tcW w:w="676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восстановление фактического владения</w:t>
            </w:r>
          </w:p>
        </w:tc>
      </w:tr>
      <w:tr w:rsidR="008929F0" w:rsidRPr="007345A4" w:rsidTr="00522558">
        <w:tc>
          <w:tcPr>
            <w:tcW w:w="280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bdr w:val="none" w:sz="0" w:space="0" w:color="auto" w:frame="1"/>
                <w:lang w:eastAsia="ru-RU"/>
              </w:rPr>
              <w:t>истец</w:t>
            </w:r>
          </w:p>
        </w:tc>
        <w:tc>
          <w:tcPr>
            <w:tcW w:w="676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законный собственник, утративший фактическое владение</w:t>
            </w:r>
          </w:p>
        </w:tc>
      </w:tr>
      <w:tr w:rsidR="008929F0" w:rsidRPr="007345A4" w:rsidTr="00522558">
        <w:tc>
          <w:tcPr>
            <w:tcW w:w="280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bdr w:val="none" w:sz="0" w:space="0" w:color="auto" w:frame="1"/>
                <w:lang w:eastAsia="ru-RU"/>
              </w:rPr>
              <w:t>ответчик</w:t>
            </w:r>
          </w:p>
        </w:tc>
        <w:tc>
          <w:tcPr>
            <w:tcW w:w="676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фактически владеющий предметом человек (добросовестно или недобросовестно)</w:t>
            </w:r>
          </w:p>
        </w:tc>
      </w:tr>
      <w:tr w:rsidR="008929F0" w:rsidRPr="007345A4" w:rsidTr="00522558">
        <w:tc>
          <w:tcPr>
            <w:tcW w:w="280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bdr w:val="none" w:sz="0" w:space="0" w:color="auto" w:frame="1"/>
                <w:lang w:eastAsia="ru-RU"/>
              </w:rPr>
              <w:t>предмет разбирательства</w:t>
            </w:r>
          </w:p>
        </w:tc>
        <w:tc>
          <w:tcPr>
            <w:tcW w:w="676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движимая или недвижимая вещь, которую можно однозначно выделить среди ряда ей подобных</w:t>
            </w:r>
          </w:p>
        </w:tc>
      </w:tr>
    </w:tbl>
    <w:p w:rsidR="00522558" w:rsidRPr="007345A4" w:rsidRDefault="00522558" w:rsidP="00E61AAD">
      <w:pPr>
        <w:ind w:firstLine="708"/>
        <w:jc w:val="both"/>
        <w:rPr>
          <w:rFonts w:ascii="Times New Roman" w:hAnsi="Times New Roman" w:cs="Times New Roman"/>
          <w:sz w:val="24"/>
          <w:szCs w:val="24"/>
          <w:shd w:val="clear" w:color="auto" w:fill="FFFFFF"/>
        </w:rPr>
      </w:pPr>
    </w:p>
    <w:p w:rsidR="00522558" w:rsidRPr="007345A4" w:rsidRDefault="00522558" w:rsidP="00E61AAD">
      <w:pPr>
        <w:ind w:firstLine="708"/>
        <w:jc w:val="both"/>
        <w:rPr>
          <w:rFonts w:ascii="Times New Roman" w:hAnsi="Times New Roman" w:cs="Times New Roman"/>
          <w:sz w:val="24"/>
          <w:szCs w:val="24"/>
          <w:shd w:val="clear" w:color="auto" w:fill="FFFFFF"/>
        </w:rPr>
      </w:pPr>
      <w:r w:rsidRPr="007345A4">
        <w:rPr>
          <w:rFonts w:ascii="Times New Roman" w:hAnsi="Times New Roman" w:cs="Times New Roman"/>
          <w:noProof/>
          <w:sz w:val="16"/>
          <w:szCs w:val="16"/>
          <w:lang w:eastAsia="ru-RU"/>
        </w:rPr>
        <w:drawing>
          <wp:inline distT="0" distB="0" distL="0" distR="0" wp14:anchorId="171E99D0" wp14:editId="0BFF8546">
            <wp:extent cx="3352800" cy="1914525"/>
            <wp:effectExtent l="0" t="0" r="0" b="9525"/>
            <wp:docPr id="1" name="Рисунок 1" descr="Схема и вид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 и виды"/>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352800" cy="1914525"/>
                    </a:xfrm>
                    <a:prstGeom prst="rect">
                      <a:avLst/>
                    </a:prstGeom>
                    <a:noFill/>
                    <a:ln>
                      <a:noFill/>
                    </a:ln>
                  </pic:spPr>
                </pic:pic>
              </a:graphicData>
            </a:graphic>
          </wp:inline>
        </w:drawing>
      </w:r>
    </w:p>
    <w:p w:rsidR="00522558" w:rsidRPr="007345A4" w:rsidRDefault="00522558" w:rsidP="00522558">
      <w:pPr>
        <w:shd w:val="clear" w:color="auto" w:fill="FFFFFF"/>
        <w:spacing w:after="0" w:line="450" w:lineRule="atLeast"/>
        <w:jc w:val="center"/>
        <w:textAlignment w:val="baseline"/>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lastRenderedPageBreak/>
        <w:t xml:space="preserve">Наглядное сравнение </w:t>
      </w:r>
      <w:proofErr w:type="spellStart"/>
      <w:r w:rsidRPr="007345A4">
        <w:rPr>
          <w:rFonts w:ascii="Times New Roman" w:eastAsia="Times New Roman" w:hAnsi="Times New Roman" w:cs="Times New Roman"/>
          <w:b/>
          <w:sz w:val="24"/>
          <w:szCs w:val="24"/>
          <w:lang w:eastAsia="ru-RU"/>
        </w:rPr>
        <w:t>виндикационного</w:t>
      </w:r>
      <w:proofErr w:type="spellEnd"/>
      <w:r w:rsidRPr="007345A4">
        <w:rPr>
          <w:rFonts w:ascii="Times New Roman" w:eastAsia="Times New Roman" w:hAnsi="Times New Roman" w:cs="Times New Roman"/>
          <w:b/>
          <w:sz w:val="24"/>
          <w:szCs w:val="24"/>
          <w:lang w:eastAsia="ru-RU"/>
        </w:rPr>
        <w:t xml:space="preserve"> и </w:t>
      </w:r>
      <w:proofErr w:type="spellStart"/>
      <w:r w:rsidRPr="007345A4">
        <w:rPr>
          <w:rFonts w:ascii="Times New Roman" w:eastAsia="Times New Roman" w:hAnsi="Times New Roman" w:cs="Times New Roman"/>
          <w:b/>
          <w:sz w:val="24"/>
          <w:szCs w:val="24"/>
          <w:lang w:eastAsia="ru-RU"/>
        </w:rPr>
        <w:t>негаторного</w:t>
      </w:r>
      <w:proofErr w:type="spellEnd"/>
      <w:r w:rsidRPr="007345A4">
        <w:rPr>
          <w:rFonts w:ascii="Times New Roman" w:eastAsia="Times New Roman" w:hAnsi="Times New Roman" w:cs="Times New Roman"/>
          <w:b/>
          <w:sz w:val="24"/>
          <w:szCs w:val="24"/>
          <w:lang w:eastAsia="ru-RU"/>
        </w:rPr>
        <w:t xml:space="preserve"> представлено в таблице.</w:t>
      </w:r>
    </w:p>
    <w:tbl>
      <w:tblPr>
        <w:tblW w:w="10950" w:type="dxa"/>
        <w:tblBorders>
          <w:top w:val="single" w:sz="6" w:space="0" w:color="808080"/>
          <w:left w:val="single" w:sz="6" w:space="0" w:color="808080"/>
          <w:bottom w:val="single" w:sz="6" w:space="0" w:color="808080"/>
          <w:right w:val="single" w:sz="6" w:space="0" w:color="808080"/>
        </w:tblBorders>
        <w:tblCellMar>
          <w:left w:w="0" w:type="dxa"/>
          <w:right w:w="0" w:type="dxa"/>
        </w:tblCellMar>
        <w:tblLook w:val="04A0" w:firstRow="1" w:lastRow="0" w:firstColumn="1" w:lastColumn="0" w:noHBand="0" w:noVBand="1"/>
      </w:tblPr>
      <w:tblGrid>
        <w:gridCol w:w="1976"/>
        <w:gridCol w:w="4019"/>
        <w:gridCol w:w="4955"/>
      </w:tblGrid>
      <w:tr w:rsidR="008929F0" w:rsidRPr="007345A4" w:rsidTr="00522558">
        <w:tc>
          <w:tcPr>
            <w:tcW w:w="166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bdr w:val="none" w:sz="0" w:space="0" w:color="auto" w:frame="1"/>
                <w:lang w:eastAsia="ru-RU"/>
              </w:rPr>
              <w:t>признак сравнения</w:t>
            </w:r>
          </w:p>
        </w:tc>
        <w:tc>
          <w:tcPr>
            <w:tcW w:w="3540"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jc w:val="center"/>
              <w:rPr>
                <w:rFonts w:ascii="Times New Roman" w:eastAsia="Times New Roman" w:hAnsi="Times New Roman" w:cs="Times New Roman"/>
                <w:sz w:val="24"/>
                <w:szCs w:val="24"/>
                <w:lang w:eastAsia="ru-RU"/>
              </w:rPr>
            </w:pPr>
            <w:proofErr w:type="spellStart"/>
            <w:r w:rsidRPr="007345A4">
              <w:rPr>
                <w:rFonts w:ascii="Times New Roman" w:eastAsia="Times New Roman" w:hAnsi="Times New Roman" w:cs="Times New Roman"/>
                <w:b/>
                <w:bCs/>
                <w:sz w:val="24"/>
                <w:szCs w:val="24"/>
                <w:bdr w:val="none" w:sz="0" w:space="0" w:color="auto" w:frame="1"/>
                <w:lang w:eastAsia="ru-RU"/>
              </w:rPr>
              <w:t>виндикационный</w:t>
            </w:r>
            <w:proofErr w:type="spellEnd"/>
          </w:p>
        </w:tc>
        <w:tc>
          <w:tcPr>
            <w:tcW w:w="436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jc w:val="center"/>
              <w:rPr>
                <w:rFonts w:ascii="Times New Roman" w:eastAsia="Times New Roman" w:hAnsi="Times New Roman" w:cs="Times New Roman"/>
                <w:sz w:val="24"/>
                <w:szCs w:val="24"/>
                <w:lang w:eastAsia="ru-RU"/>
              </w:rPr>
            </w:pPr>
            <w:proofErr w:type="spellStart"/>
            <w:r w:rsidRPr="007345A4">
              <w:rPr>
                <w:rFonts w:ascii="Times New Roman" w:eastAsia="Times New Roman" w:hAnsi="Times New Roman" w:cs="Times New Roman"/>
                <w:b/>
                <w:bCs/>
                <w:sz w:val="24"/>
                <w:szCs w:val="24"/>
                <w:bdr w:val="none" w:sz="0" w:space="0" w:color="auto" w:frame="1"/>
                <w:lang w:eastAsia="ru-RU"/>
              </w:rPr>
              <w:t>негаторный</w:t>
            </w:r>
            <w:proofErr w:type="spellEnd"/>
          </w:p>
        </w:tc>
      </w:tr>
      <w:tr w:rsidR="008929F0" w:rsidRPr="007345A4" w:rsidTr="00522558">
        <w:tc>
          <w:tcPr>
            <w:tcW w:w="166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когда подается</w:t>
            </w:r>
          </w:p>
        </w:tc>
        <w:tc>
          <w:tcPr>
            <w:tcW w:w="3540"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восстановление права собственности (переход вещи от незаконного владельца законному)</w:t>
            </w:r>
          </w:p>
        </w:tc>
        <w:tc>
          <w:tcPr>
            <w:tcW w:w="436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устранение факторов, которые мешают собственнику полноценно владеть его собственностью</w:t>
            </w:r>
          </w:p>
        </w:tc>
      </w:tr>
      <w:tr w:rsidR="008929F0" w:rsidRPr="007345A4" w:rsidTr="00522558">
        <w:tc>
          <w:tcPr>
            <w:tcW w:w="166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сроки давности</w:t>
            </w:r>
          </w:p>
        </w:tc>
        <w:tc>
          <w:tcPr>
            <w:tcW w:w="3540"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в обще случае 3 года</w:t>
            </w:r>
          </w:p>
        </w:tc>
        <w:tc>
          <w:tcPr>
            <w:tcW w:w="4365" w:type="dxa"/>
            <w:tcBorders>
              <w:top w:val="single" w:sz="6" w:space="0" w:color="808080"/>
              <w:left w:val="single" w:sz="6" w:space="0" w:color="808080"/>
              <w:bottom w:val="single" w:sz="6" w:space="0" w:color="808080"/>
              <w:right w:val="single" w:sz="6" w:space="0" w:color="808080"/>
            </w:tcBorders>
            <w:tcMar>
              <w:top w:w="135" w:type="dxa"/>
              <w:left w:w="300" w:type="dxa"/>
              <w:bottom w:w="135" w:type="dxa"/>
              <w:right w:w="300" w:type="dxa"/>
            </w:tcMar>
            <w:vAlign w:val="center"/>
            <w:hideMark/>
          </w:tcPr>
          <w:p w:rsidR="00522558" w:rsidRPr="007345A4" w:rsidRDefault="00522558" w:rsidP="00522558">
            <w:pPr>
              <w:spacing w:after="0" w:line="24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бессрочно</w:t>
            </w:r>
          </w:p>
        </w:tc>
      </w:tr>
    </w:tbl>
    <w:p w:rsidR="00522558" w:rsidRPr="007345A4" w:rsidRDefault="00522558" w:rsidP="00522558">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Сроки давности по виндикации могут и увеличиваться, но предельно срок не может составить более 10 лет. Причем отсчитывается он по-разному:</w:t>
      </w:r>
    </w:p>
    <w:p w:rsidR="00522558" w:rsidRPr="007345A4" w:rsidRDefault="00522558" w:rsidP="008D0573">
      <w:pPr>
        <w:numPr>
          <w:ilvl w:val="0"/>
          <w:numId w:val="6"/>
        </w:numPr>
        <w:shd w:val="clear" w:color="auto" w:fill="FFFFFF"/>
        <w:spacing w:after="0" w:line="276" w:lineRule="auto"/>
        <w:ind w:left="0"/>
        <w:jc w:val="both"/>
        <w:textAlignment w:val="baseline"/>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В случае с движимыми объектами – с того дня, когда законный собственник узнал о том, что его вещь находится у незаконного владельца.</w:t>
      </w:r>
    </w:p>
    <w:p w:rsidR="00522558" w:rsidRPr="007345A4" w:rsidRDefault="00522558" w:rsidP="008D0573">
      <w:pPr>
        <w:numPr>
          <w:ilvl w:val="0"/>
          <w:numId w:val="6"/>
        </w:numPr>
        <w:shd w:val="clear" w:color="auto" w:fill="FFFFFF"/>
        <w:spacing w:after="0" w:line="276" w:lineRule="auto"/>
        <w:ind w:left="0"/>
        <w:jc w:val="both"/>
        <w:textAlignment w:val="baseline"/>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Если речь идет о квартирах и другой недвижимости – со дня государственной регистрации права нового собственника.</w:t>
      </w:r>
    </w:p>
    <w:p w:rsidR="00522558" w:rsidRPr="007345A4" w:rsidRDefault="00522558" w:rsidP="00716C20">
      <w:pPr>
        <w:ind w:firstLine="708"/>
        <w:jc w:val="center"/>
        <w:rPr>
          <w:rFonts w:ascii="Times New Roman" w:hAnsi="Times New Roman" w:cs="Times New Roman"/>
          <w:sz w:val="24"/>
          <w:szCs w:val="24"/>
          <w:shd w:val="clear" w:color="auto" w:fill="FFFFFF"/>
        </w:rPr>
      </w:pPr>
      <w:r w:rsidRPr="007345A4">
        <w:rPr>
          <w:rFonts w:ascii="Times New Roman" w:hAnsi="Times New Roman" w:cs="Times New Roman"/>
          <w:noProof/>
          <w:lang w:eastAsia="ru-RU"/>
        </w:rPr>
        <w:drawing>
          <wp:inline distT="0" distB="0" distL="0" distR="0" wp14:anchorId="64A8978F" wp14:editId="32CB2D94">
            <wp:extent cx="4400550" cy="5362575"/>
            <wp:effectExtent l="0" t="0" r="0" b="9525"/>
            <wp:docPr id="2" name="Рисунок 2" descr="Пример виндикационного и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имер виндикационного иска"/>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400550" cy="5362575"/>
                    </a:xfrm>
                    <a:prstGeom prst="rect">
                      <a:avLst/>
                    </a:prstGeom>
                    <a:noFill/>
                    <a:ln>
                      <a:noFill/>
                    </a:ln>
                  </pic:spPr>
                </pic:pic>
              </a:graphicData>
            </a:graphic>
          </wp:inline>
        </w:drawing>
      </w:r>
    </w:p>
    <w:p w:rsidR="00522558" w:rsidRPr="007345A4" w:rsidRDefault="00522558" w:rsidP="00716C20">
      <w:pPr>
        <w:ind w:firstLine="708"/>
        <w:jc w:val="center"/>
        <w:rPr>
          <w:rFonts w:ascii="Times New Roman" w:hAnsi="Times New Roman" w:cs="Times New Roman"/>
          <w:sz w:val="24"/>
          <w:szCs w:val="24"/>
          <w:shd w:val="clear" w:color="auto" w:fill="FFFFFF"/>
        </w:rPr>
      </w:pPr>
      <w:r w:rsidRPr="007345A4">
        <w:rPr>
          <w:rFonts w:ascii="Times New Roman" w:hAnsi="Times New Roman" w:cs="Times New Roman"/>
          <w:noProof/>
          <w:lang w:eastAsia="ru-RU"/>
        </w:rPr>
        <w:lastRenderedPageBreak/>
        <w:drawing>
          <wp:inline distT="0" distB="0" distL="0" distR="0" wp14:anchorId="37A05E6F" wp14:editId="1E538FBC">
            <wp:extent cx="3495675" cy="1524000"/>
            <wp:effectExtent l="0" t="0" r="9525" b="0"/>
            <wp:docPr id="3" name="Рисунок 3" descr="http://2ann.ru/wp-content/uploads/2017/10/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2ann.ru/wp-content/uploads/2017/10/image4-4.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495675" cy="1524000"/>
                    </a:xfrm>
                    <a:prstGeom prst="rect">
                      <a:avLst/>
                    </a:prstGeom>
                    <a:noFill/>
                    <a:ln>
                      <a:noFill/>
                    </a:ln>
                  </pic:spPr>
                </pic:pic>
              </a:graphicData>
            </a:graphic>
          </wp:inline>
        </w:drawing>
      </w:r>
    </w:p>
    <w:p w:rsidR="00E61AAD" w:rsidRPr="007345A4" w:rsidRDefault="00E61AAD" w:rsidP="00E61AAD">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E61AAD" w:rsidRPr="007345A4" w:rsidRDefault="00E61AAD" w:rsidP="00E61AAD">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E61AAD" w:rsidRPr="007345A4" w:rsidRDefault="00E61AAD" w:rsidP="00E61AAD">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E61AAD" w:rsidRPr="007345A4" w:rsidRDefault="00E61AAD" w:rsidP="00E61AAD">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E61AAD" w:rsidRPr="007345A4" w:rsidRDefault="00E61AAD" w:rsidP="00E61AAD">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E61AAD" w:rsidRPr="007345A4" w:rsidRDefault="00E61AAD" w:rsidP="00E61AAD">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E61AAD" w:rsidRPr="007345A4" w:rsidRDefault="00E61AAD" w:rsidP="00E61AAD">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8417D3">
      <w:pPr>
        <w:spacing w:after="0" w:line="360" w:lineRule="auto"/>
        <w:ind w:left="10" w:right="280" w:hanging="10"/>
        <w:jc w:val="center"/>
        <w:rPr>
          <w:rFonts w:ascii="Times New Roman" w:eastAsia="Times New Roman" w:hAnsi="Times New Roman" w:cs="Times New Roman"/>
          <w:b/>
          <w:sz w:val="24"/>
          <w:szCs w:val="24"/>
          <w:lang w:eastAsia="ru-RU"/>
        </w:rPr>
      </w:pPr>
    </w:p>
    <w:p w:rsidR="008417D3" w:rsidRPr="007345A4" w:rsidRDefault="008417D3" w:rsidP="008417D3">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8417D3" w:rsidRPr="007345A4" w:rsidRDefault="008417D3"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8417D3" w:rsidRPr="007345A4" w:rsidRDefault="008417D3"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9</w:t>
      </w:r>
    </w:p>
    <w:p w:rsidR="008417D3" w:rsidRPr="007345A4" w:rsidRDefault="008417D3" w:rsidP="008417D3">
      <w:pPr>
        <w:spacing w:after="0" w:line="276" w:lineRule="auto"/>
        <w:ind w:left="-5" w:hanging="10"/>
        <w:jc w:val="both"/>
        <w:rPr>
          <w:rFonts w:ascii="Times New Roman" w:eastAsia="Calibri" w:hAnsi="Times New Roman" w:cs="Times New Roman"/>
          <w:bCs/>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hAnsi="Times New Roman" w:cs="Times New Roman"/>
          <w:sz w:val="24"/>
          <w:szCs w:val="24"/>
        </w:rPr>
        <w:t>решение практических ситуаций, связанных с обеспечением исполнения обязательств</w:t>
      </w:r>
      <w:r w:rsidRPr="007345A4">
        <w:rPr>
          <w:rFonts w:ascii="Times New Roman" w:hAnsi="Times New Roman" w:cs="Times New Roman"/>
        </w:rPr>
        <w:t>.</w:t>
      </w:r>
    </w:p>
    <w:p w:rsidR="00E12B16" w:rsidRPr="007345A4" w:rsidRDefault="008417D3" w:rsidP="00E12B16">
      <w:pPr>
        <w:spacing w:after="0" w:line="276" w:lineRule="auto"/>
        <w:ind w:left="-5" w:hanging="10"/>
        <w:jc w:val="both"/>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00E12B16" w:rsidRPr="007345A4">
        <w:rPr>
          <w:rFonts w:ascii="Times New Roman" w:hAnsi="Times New Roman" w:cs="Times New Roman"/>
          <w:sz w:val="24"/>
          <w:szCs w:val="24"/>
          <w:shd w:val="clear" w:color="auto" w:fill="FFFFFF"/>
        </w:rPr>
        <w:t>Выяснить способы исполнения обязательств в праве, их важность в формировании ответственности субъекта права за свои действия, возможности избежать ошибок при совершении сделок, воспитание правовой культуры учащихся.</w:t>
      </w:r>
      <w:r w:rsidR="00E12B16" w:rsidRPr="007345A4">
        <w:rPr>
          <w:rFonts w:ascii="Times New Roman" w:eastAsia="Times New Roman" w:hAnsi="Times New Roman" w:cs="Times New Roman"/>
          <w:b/>
          <w:sz w:val="24"/>
          <w:szCs w:val="24"/>
          <w:lang w:eastAsia="ru-RU"/>
        </w:rPr>
        <w:t xml:space="preserve"> </w:t>
      </w:r>
    </w:p>
    <w:p w:rsidR="008417D3" w:rsidRPr="007345A4" w:rsidRDefault="008417D3" w:rsidP="00E12B16">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8417D3" w:rsidRPr="007345A4" w:rsidRDefault="008417D3" w:rsidP="008417D3">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8417D3" w:rsidRPr="007345A4" w:rsidRDefault="008417D3" w:rsidP="008417D3">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8417D3" w:rsidRPr="007345A4" w:rsidRDefault="008417D3" w:rsidP="008417D3">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8417D3" w:rsidRPr="007345A4" w:rsidRDefault="008417D3" w:rsidP="008417D3">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8417D3" w:rsidRPr="007345A4" w:rsidRDefault="008417D3" w:rsidP="008417D3">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8417D3" w:rsidRPr="007345A4" w:rsidRDefault="008417D3" w:rsidP="008417D3">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8417D3" w:rsidRPr="007345A4" w:rsidRDefault="008417D3" w:rsidP="008417D3">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4.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49"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8417D3" w:rsidRPr="007345A4" w:rsidRDefault="008417D3" w:rsidP="008417D3">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50"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8417D3" w:rsidRPr="007345A4" w:rsidRDefault="008417D3" w:rsidP="008417D3">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6.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51"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8417D3" w:rsidRPr="007345A4" w:rsidRDefault="008417D3" w:rsidP="008417D3">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52"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8417D3" w:rsidRPr="007345A4" w:rsidRDefault="008417D3" w:rsidP="008417D3">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8417D3" w:rsidRPr="007345A4" w:rsidRDefault="008417D3" w:rsidP="008417D3">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lastRenderedPageBreak/>
        <w:t>7. Порядок выполнения работы</w:t>
      </w:r>
      <w:r w:rsidRPr="007345A4">
        <w:rPr>
          <w:rFonts w:ascii="Times New Roman" w:eastAsia="Times New Roman" w:hAnsi="Times New Roman" w:cs="Times New Roman"/>
          <w:sz w:val="24"/>
          <w:szCs w:val="24"/>
          <w:lang w:eastAsia="ru-RU"/>
        </w:rPr>
        <w:t>:</w:t>
      </w:r>
    </w:p>
    <w:p w:rsidR="008417D3" w:rsidRPr="007345A4" w:rsidRDefault="008417D3" w:rsidP="008417D3">
      <w:pPr>
        <w:spacing w:after="0" w:line="276" w:lineRule="auto"/>
        <w:jc w:val="center"/>
        <w:rPr>
          <w:rFonts w:ascii="Times New Roman" w:hAnsi="Times New Roman" w:cs="Times New Roman"/>
          <w:b/>
          <w:sz w:val="24"/>
          <w:szCs w:val="24"/>
        </w:rPr>
      </w:pPr>
      <w:r w:rsidRPr="007345A4">
        <w:rPr>
          <w:rFonts w:ascii="Times New Roman" w:hAnsi="Times New Roman" w:cs="Times New Roman"/>
          <w:b/>
          <w:sz w:val="24"/>
          <w:szCs w:val="24"/>
        </w:rPr>
        <w:t>Тест</w:t>
      </w:r>
    </w:p>
    <w:p w:rsidR="008417D3"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1. Обязательственное право – это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самостоятельная отрасль права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w:t>
      </w:r>
      <w:proofErr w:type="spellStart"/>
      <w:r w:rsidRPr="007345A4">
        <w:rPr>
          <w:rFonts w:ascii="Times New Roman" w:hAnsi="Times New Roman" w:cs="Times New Roman"/>
          <w:sz w:val="24"/>
          <w:szCs w:val="24"/>
        </w:rPr>
        <w:t>подотрасль</w:t>
      </w:r>
      <w:proofErr w:type="spellEnd"/>
      <w:r w:rsidRPr="007345A4">
        <w:rPr>
          <w:rFonts w:ascii="Times New Roman" w:hAnsi="Times New Roman" w:cs="Times New Roman"/>
          <w:sz w:val="24"/>
          <w:szCs w:val="24"/>
        </w:rPr>
        <w:t xml:space="preserve"> гражданского права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правовой институт </w:t>
      </w:r>
    </w:p>
    <w:p w:rsidR="008417D3"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2. Общественные отношения, которые устанавливаются в процессе перемещения материальных благ – это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предмет авторского права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предмет налогового права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предмет обязательственного права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предмет гражданского права </w:t>
      </w:r>
    </w:p>
    <w:p w:rsidR="008417D3"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3. В обязательстве две стороны: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кредитор и дебитор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должник и кредитор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кредитор и аудитор </w:t>
      </w:r>
    </w:p>
    <w:p w:rsidR="008417D3"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4. Обязательство – это: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общественное отношение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правоотношение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норма права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правовой институт </w:t>
      </w:r>
    </w:p>
    <w:p w:rsidR="008417D3"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5. Содержание обязательства: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право требования кредитора и право требования должника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долг кредитора и право требования должника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право требования кредитора и долг должника </w:t>
      </w:r>
    </w:p>
    <w:p w:rsidR="008417D3"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6. Активная сторона в обязательстве: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кредитор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должник </w:t>
      </w:r>
    </w:p>
    <w:p w:rsidR="008417D3"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7. Пассивная сторона: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должник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Б) кредитор</w:t>
      </w:r>
    </w:p>
    <w:p w:rsidR="008417D3"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8. Обязательство – это: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правомерный не волевой акт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неправомерный волевой акт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неправомерный не волевой акт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правомерный волевой акт </w:t>
      </w:r>
    </w:p>
    <w:p w:rsidR="008417D3"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9. Отметить лишнее, указывая множественность лиц в обязательстве: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пассивная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субсидиарная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солидарная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активная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Д) добавочная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Е) смешанная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Ж) общая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З) долевая </w:t>
      </w:r>
    </w:p>
    <w:p w:rsidR="008417D3"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lastRenderedPageBreak/>
        <w:t>10. Субъектами обязательства не могут быть органы государственной власти, представляющие интересы РФ</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 Верно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Неверно </w:t>
      </w:r>
    </w:p>
    <w:p w:rsidR="008417D3"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11. Регредиент – это: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сторона в обязательстве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составная часть лекарства </w:t>
      </w:r>
    </w:p>
    <w:p w:rsidR="008417D3"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субъект психологического исследования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12. Обязательство – это абсолютное правоотношение: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Верно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Неверно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13. К принципам исполнения обязательства относится: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принцип необходимости исполнения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принцип реального исполнения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принцип неразумного исполнения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принцип надлежащего исполнения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14. Участие трех лиц в исполнении обязательства возможно в следующих формах: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переадресовка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перевод долга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перепоручение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перепоручение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цессия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15. При изменении обязательства происходит перемена в субъектном составе, в элементах, меняется юридическая сущность обязательства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Верно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Неверно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16. Новация и отступное – это способы изменения обязательства: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Верно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Неверно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17. Зачет и прощение долга – это способы прекращения обязательства: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Верно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Неверно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18. Дополните перечень способов обеспечения исполнения обязательств: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неустойка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залог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поручительство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банковская гарантия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19. Пеня – это неустойка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Верно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Неверно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b/>
          <w:sz w:val="24"/>
          <w:szCs w:val="24"/>
        </w:rPr>
        <w:t>20. Исключительная неустойка – это такая неустойка, которая не исключает право требовать возмещения убытков, но не в полном объеме, а лишь в той части, которая не покрывается неустойкой</w:t>
      </w:r>
      <w:r w:rsidRPr="007345A4">
        <w:rPr>
          <w:rFonts w:ascii="Times New Roman" w:hAnsi="Times New Roman" w:cs="Times New Roman"/>
          <w:sz w:val="24"/>
          <w:szCs w:val="24"/>
        </w:rPr>
        <w:t xml:space="preserve">: Верно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Неверно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21. Ипотека – это: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lastRenderedPageBreak/>
        <w:t xml:space="preserve">А) залог движимого имущества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задаток недвижимого имущества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залог главной вещи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поручительство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Д) залог недвижимого имущества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22. Гарант - это лицо, которому должник обязан уплатить долг: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Верно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Неверно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23. При выдаче банковских гарантий отношения строятся между следующими субъектами: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регредиент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гарант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регрессат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бенефициар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Д) бенефиций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Е) принципал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Ж) цедент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24. Обязательства считаются взаимными, если: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каждая сторона имеет права и обязанности;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одной стороне принадлежат права, другой – обязанности;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одной стороне принадлежат только права, другой только обязанности;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одной стороне принадлежат и права и обязанности, другой – только права.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25. Пассивная множественность лиц в обязательстве предполагает участие: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а) нескольких лиц на стороне кредитора;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б) нескольких лиц на стороне должника;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нескольких лиц на стороне и должника, и кредитора;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двух лиц на стороне кредитора и одного – на стороне должника. </w:t>
      </w:r>
    </w:p>
    <w:p w:rsidR="00E12B16" w:rsidRPr="007345A4" w:rsidRDefault="008417D3" w:rsidP="008417D3">
      <w:pPr>
        <w:spacing w:after="0" w:line="276" w:lineRule="auto"/>
        <w:jc w:val="both"/>
        <w:rPr>
          <w:rFonts w:ascii="Times New Roman" w:hAnsi="Times New Roman" w:cs="Times New Roman"/>
          <w:b/>
          <w:sz w:val="24"/>
          <w:szCs w:val="24"/>
        </w:rPr>
      </w:pPr>
      <w:r w:rsidRPr="007345A4">
        <w:rPr>
          <w:rFonts w:ascii="Times New Roman" w:hAnsi="Times New Roman" w:cs="Times New Roman"/>
          <w:b/>
          <w:sz w:val="24"/>
          <w:szCs w:val="24"/>
        </w:rPr>
        <w:t xml:space="preserve">26. Уступка требования в обязательстве называется: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А) реституцией;</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 Б) кредитом; </w:t>
      </w:r>
    </w:p>
    <w:p w:rsidR="00E12B16" w:rsidRPr="007345A4" w:rsidRDefault="008417D3" w:rsidP="008417D3">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В) цессией; </w:t>
      </w:r>
    </w:p>
    <w:p w:rsidR="008417D3" w:rsidRPr="007345A4" w:rsidRDefault="008417D3" w:rsidP="00E12B16">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 xml:space="preserve">Г) залогом. </w:t>
      </w:r>
    </w:p>
    <w:p w:rsidR="008417D3" w:rsidRPr="007345A4" w:rsidRDefault="008417D3" w:rsidP="008417D3">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8417D3" w:rsidRPr="007345A4" w:rsidRDefault="008417D3" w:rsidP="008417D3">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8417D3" w:rsidRPr="007345A4" w:rsidRDefault="008417D3" w:rsidP="008417D3">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8417D3" w:rsidRPr="007345A4" w:rsidRDefault="008417D3" w:rsidP="008417D3">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8417D3" w:rsidRPr="007345A4" w:rsidRDefault="008417D3" w:rsidP="008417D3">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8417D3" w:rsidRPr="007345A4" w:rsidRDefault="008417D3" w:rsidP="008417D3">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8417D3" w:rsidRPr="007345A4" w:rsidRDefault="008417D3" w:rsidP="008417D3">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731F38">
      <w:pPr>
        <w:spacing w:after="0" w:line="360" w:lineRule="auto"/>
        <w:ind w:left="10" w:right="280" w:hanging="10"/>
        <w:jc w:val="center"/>
        <w:rPr>
          <w:rFonts w:ascii="Times New Roman" w:eastAsia="Times New Roman" w:hAnsi="Times New Roman" w:cs="Times New Roman"/>
          <w:b/>
          <w:sz w:val="24"/>
          <w:szCs w:val="24"/>
          <w:lang w:eastAsia="ru-RU"/>
        </w:rPr>
      </w:pPr>
    </w:p>
    <w:p w:rsidR="00731F38" w:rsidRPr="007345A4" w:rsidRDefault="00731F38" w:rsidP="00731F38">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731F38" w:rsidRPr="007345A4" w:rsidRDefault="00731F38" w:rsidP="00731F38">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731F38" w:rsidRPr="007345A4" w:rsidRDefault="00731F38" w:rsidP="00731F38">
      <w:pPr>
        <w:spacing w:after="105" w:line="360" w:lineRule="auto"/>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 </w:t>
      </w:r>
    </w:p>
    <w:p w:rsidR="00731F38" w:rsidRPr="007345A4" w:rsidRDefault="00731F38"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lastRenderedPageBreak/>
        <w:t>Практическое занятие 10</w:t>
      </w:r>
    </w:p>
    <w:p w:rsidR="00731F38" w:rsidRPr="007345A4" w:rsidRDefault="00731F38" w:rsidP="00731F38">
      <w:pPr>
        <w:spacing w:after="0" w:line="276" w:lineRule="auto"/>
        <w:ind w:left="-5" w:hanging="10"/>
        <w:jc w:val="both"/>
        <w:rPr>
          <w:rFonts w:ascii="Times New Roman" w:eastAsia="Calibri" w:hAnsi="Times New Roman" w:cs="Times New Roman"/>
          <w:bCs/>
          <w:sz w:val="24"/>
          <w:szCs w:val="24"/>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hAnsi="Times New Roman" w:cs="Times New Roman"/>
          <w:sz w:val="24"/>
          <w:szCs w:val="24"/>
        </w:rPr>
        <w:t>составление договора залога недвижимости и договора поручительства</w:t>
      </w:r>
    </w:p>
    <w:p w:rsidR="00731F38" w:rsidRPr="007345A4" w:rsidRDefault="00731F38" w:rsidP="00731F38">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731F38" w:rsidRPr="007345A4" w:rsidRDefault="00731F38" w:rsidP="00731F38">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731F38" w:rsidRPr="007345A4" w:rsidRDefault="00731F38" w:rsidP="00731F38">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731F38" w:rsidRPr="007345A4" w:rsidRDefault="00731F38" w:rsidP="00731F38">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731F38" w:rsidRPr="007345A4" w:rsidRDefault="00731F38" w:rsidP="00731F38">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731F38" w:rsidRPr="007345A4" w:rsidRDefault="00731F38" w:rsidP="00731F38">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731F38" w:rsidRPr="007345A4" w:rsidRDefault="00731F38" w:rsidP="00731F38">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731F38" w:rsidRPr="007345A4" w:rsidRDefault="00731F38" w:rsidP="00731F38">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731F38" w:rsidRPr="007345A4" w:rsidRDefault="00731F38" w:rsidP="00731F38">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4.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53"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731F38" w:rsidRPr="007345A4" w:rsidRDefault="00731F38" w:rsidP="00731F38">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54"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731F38" w:rsidRPr="007345A4" w:rsidRDefault="00731F38" w:rsidP="00731F38">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6.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55"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731F38" w:rsidRPr="007345A4" w:rsidRDefault="00731F38" w:rsidP="00731F38">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56"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731F38" w:rsidRPr="007345A4" w:rsidRDefault="00731F38" w:rsidP="00731F38">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731F38" w:rsidRPr="007345A4" w:rsidRDefault="00731F38" w:rsidP="00731F38">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716C20" w:rsidRPr="007345A4" w:rsidRDefault="00716C20" w:rsidP="00716C20">
      <w:pPr>
        <w:jc w:val="center"/>
        <w:rPr>
          <w:rFonts w:ascii="Times New Roman" w:hAnsi="Times New Roman" w:cs="Times New Roman"/>
          <w:b/>
          <w:sz w:val="24"/>
          <w:szCs w:val="24"/>
        </w:rPr>
      </w:pPr>
      <w:r w:rsidRPr="007345A4">
        <w:rPr>
          <w:rFonts w:ascii="Times New Roman" w:hAnsi="Times New Roman" w:cs="Times New Roman"/>
          <w:b/>
          <w:sz w:val="24"/>
          <w:szCs w:val="24"/>
        </w:rPr>
        <w:t>ДОГОВОР ПОРУЧИТЕЛЬСТВА</w:t>
      </w:r>
    </w:p>
    <w:tbl>
      <w:tblPr>
        <w:tblW w:w="0" w:type="auto"/>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left w:w="10" w:type="dxa"/>
          <w:right w:w="10" w:type="dxa"/>
        </w:tblCellMar>
        <w:tblLook w:val="04A0" w:firstRow="1" w:lastRow="0" w:firstColumn="1" w:lastColumn="0" w:noHBand="0" w:noVBand="1"/>
      </w:tblPr>
      <w:tblGrid>
        <w:gridCol w:w="5000"/>
        <w:gridCol w:w="5000"/>
      </w:tblGrid>
      <w:tr w:rsidR="008929F0" w:rsidRPr="007345A4" w:rsidTr="00716C20">
        <w:tc>
          <w:tcPr>
            <w:tcW w:w="5000" w:type="dxa"/>
            <w:tcBorders>
              <w:top w:val="single" w:sz="2" w:space="0" w:color="FFFFFF"/>
              <w:left w:val="single" w:sz="2" w:space="0" w:color="FFFFFF"/>
              <w:bottom w:val="single" w:sz="2" w:space="0" w:color="FFFFFF"/>
              <w:right w:val="single" w:sz="2" w:space="0" w:color="FFFFFF"/>
            </w:tcBorders>
            <w:hideMark/>
          </w:tcPr>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г. _______________</w:t>
            </w:r>
          </w:p>
        </w:tc>
        <w:tc>
          <w:tcPr>
            <w:tcW w:w="5000" w:type="dxa"/>
            <w:tcBorders>
              <w:top w:val="single" w:sz="2" w:space="0" w:color="FFFFFF"/>
              <w:left w:val="single" w:sz="2" w:space="0" w:color="FFFFFF"/>
              <w:bottom w:val="single" w:sz="2" w:space="0" w:color="FFFFFF"/>
              <w:right w:val="single" w:sz="2" w:space="0" w:color="FFFFFF"/>
            </w:tcBorders>
            <w:hideMark/>
          </w:tcPr>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«____» ______________ 2021 г.</w:t>
            </w:r>
          </w:p>
        </w:tc>
      </w:tr>
    </w:tbl>
    <w:p w:rsidR="00716C20" w:rsidRPr="007345A4" w:rsidRDefault="00716C20" w:rsidP="00716C20">
      <w:pPr>
        <w:rPr>
          <w:rFonts w:ascii="Times New Roman" w:hAnsi="Times New Roman" w:cs="Times New Roman"/>
          <w:sz w:val="24"/>
          <w:szCs w:val="24"/>
        </w:rPr>
      </w:pPr>
    </w:p>
    <w:p w:rsidR="00716C20" w:rsidRPr="007345A4" w:rsidRDefault="00716C20" w:rsidP="00716C20">
      <w:pPr>
        <w:rPr>
          <w:rFonts w:ascii="Times New Roman" w:hAnsi="Times New Roman" w:cs="Times New Roman"/>
          <w:sz w:val="24"/>
          <w:szCs w:val="24"/>
        </w:rPr>
      </w:pPr>
    </w:p>
    <w:p w:rsidR="00716C20" w:rsidRPr="007345A4" w:rsidRDefault="00716C20" w:rsidP="00716C20">
      <w:pPr>
        <w:rPr>
          <w:rFonts w:ascii="Times New Roman" w:hAnsi="Times New Roman" w:cs="Times New Roman"/>
          <w:sz w:val="24"/>
          <w:szCs w:val="24"/>
        </w:rPr>
      </w:pP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________________________________________________ в лице ________________________________________________, действующего на основании ________________________________________________, именуемый в дальнейшем «Кредитор», с одной стороны, и ________________________________________________ в лице ________________________________________________, действующего на основании ________________________________________________, именуемый в дальнейшем «Поручитель», с другой стороны, именуемые в дальнейшем «Стороны», заключили настоящий договор, в дальнейшем «Договор», о нижеследующем:</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1. Данный Договор является неотъемлемой частью кредитного договора №________ от «___» _____________ 2021 года, по которому Кредитор предоставил Заемщику (он же Должник) кредит в сумме ________ рублей до «___» _____________ 2021 года.</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2. Поручитель обязуется перед Кредитором нести (солидарную или субсидиарную) ответственность за исполнение Заемщиком своих обязательств по вышеуказанному кредитному договору и возместить Кредитору в случае несвоевременного исполнения Заемщиком своих обязательств:</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l полученную сумму кредита в сумме ________ рублей;</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lastRenderedPageBreak/>
        <w:t>l проценты за пользование кредитом в сумме ________ рублей или без указания суммы;</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l неустойку в сумме ________ рублей;</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l убытки Кредитора;</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l ответственность Поручителя ограничивается суммой выданного кредита и процентов по нему;</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l ответственность Поручителя ограничивается предельной суммой ________ рублей.</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7. Обязательства, предусмотренные п.2 данного договора, должны быть исполнены Поручителем в течение ________ дней со дня получения извещения от Кредитора о нарушении Заемщиком взятых на себя обязательств по возврату кредита.</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8. Поручитель, не выполнивший в срок требования п.3 договора, обязан выплатить Кредитору неустойку в размере ________% от суммы, подлежащей возмещению за каждый день просрочки.</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9. При изменении условий кредитного договора в части уменьшения платы за кредит соответственно уменьшается размер требований, предъявляемых к Поручителю в случае неисполнения Заемщиком своих обязательств.</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10. Кредитор, получивший удовлетворение полностью или в части своих требований от Заемщика, обязан немедленно известить об этом Поручителя.</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11. Если Заемщик исполнит обязательства, обеспеченные поручительством, и Поручитель независимо от Заемщика исполнит обязательство, то в соответствии со ст. 366 ГК РФ Поручитель вправе взыскать с Кредитора неосновательно полученное.</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12. К Поручителю, исполнившему обязательства за Заемщика, переходят все права Кредитора. Последний в этом случае обязан передать Поручителю все документы, удостоверяющие требования к Заемщику, и права, обеспечивающие эти требования, а также подтверждение, что Заемщик (Должник) письменно уведомлен о состоявшемся переходе прав Кредитора к Поручителю.</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13. Споры сторон рассматриваются в арбитражном суде г. ________________________.</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14. Данный договор вступает в силу со дня зачисления перечисленных Кредитором средств на расчетный счет Заемщика.</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15. Действие данного договора прекращается:</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l с прекращением обеспеченного поручительством кредитного договора;</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l в случае изменения условий кредитного договора, влекущих увеличение ответственности или иные неблагоприятные последствия для Поручителя, без его согласия;</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l если Поручитель не даст согласия Кредитору отвечать за нового Должника в случае перевода долга;</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l если Кредитор откажется принять надлежащее исполнение, предложенное Заемщиком или Поручителем;</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l по истечении указанного срока в договоре поручительства, на который оно дано;</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 xml:space="preserve">l если срок не установлен и если Кредитор в течение года со дня наступления срока </w:t>
      </w:r>
      <w:proofErr w:type="gramStart"/>
      <w:r w:rsidRPr="007345A4">
        <w:rPr>
          <w:rFonts w:ascii="Times New Roman" w:hAnsi="Times New Roman" w:cs="Times New Roman"/>
          <w:sz w:val="24"/>
          <w:szCs w:val="24"/>
        </w:rPr>
        <w:t>исполнения</w:t>
      </w:r>
      <w:proofErr w:type="gramEnd"/>
      <w:r w:rsidRPr="007345A4">
        <w:rPr>
          <w:rFonts w:ascii="Times New Roman" w:hAnsi="Times New Roman" w:cs="Times New Roman"/>
          <w:sz w:val="24"/>
          <w:szCs w:val="24"/>
        </w:rPr>
        <w:t xml:space="preserve"> обеспеченного поручительством кредитного договора не предъявит иска к Поручителю;</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 xml:space="preserve">l если срок исполнения основного обязательства не указан, не может быть определен моментом востребования </w:t>
      </w:r>
      <w:proofErr w:type="gramStart"/>
      <w:r w:rsidRPr="007345A4">
        <w:rPr>
          <w:rFonts w:ascii="Times New Roman" w:hAnsi="Times New Roman" w:cs="Times New Roman"/>
          <w:sz w:val="24"/>
          <w:szCs w:val="24"/>
        </w:rPr>
        <w:t>и</w:t>
      </w:r>
      <w:proofErr w:type="gramEnd"/>
      <w:r w:rsidRPr="007345A4">
        <w:rPr>
          <w:rFonts w:ascii="Times New Roman" w:hAnsi="Times New Roman" w:cs="Times New Roman"/>
          <w:sz w:val="24"/>
          <w:szCs w:val="24"/>
        </w:rPr>
        <w:t xml:space="preserve"> если Кредитор не предъявит иска к Поручителю в течение двух лет со дня заключения договора поручительства.</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lastRenderedPageBreak/>
        <w:t>ЮРИДИЧЕСКИЕ АДРЕСА И БАНКОВСКИЕ РЕКВИЗИТЫ СТОРОН</w:t>
      </w:r>
    </w:p>
    <w:tbl>
      <w:tblPr>
        <w:tblW w:w="0" w:type="auto"/>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left w:w="10" w:type="dxa"/>
          <w:right w:w="10" w:type="dxa"/>
        </w:tblCellMar>
        <w:tblLook w:val="04A0" w:firstRow="1" w:lastRow="0" w:firstColumn="1" w:lastColumn="0" w:noHBand="0" w:noVBand="1"/>
      </w:tblPr>
      <w:tblGrid>
        <w:gridCol w:w="5000"/>
        <w:gridCol w:w="5000"/>
      </w:tblGrid>
      <w:tr w:rsidR="008929F0" w:rsidRPr="007345A4" w:rsidTr="00716C20">
        <w:tc>
          <w:tcPr>
            <w:tcW w:w="5000" w:type="dxa"/>
            <w:tcBorders>
              <w:top w:val="single" w:sz="2" w:space="0" w:color="FFFFFF"/>
              <w:left w:val="single" w:sz="2" w:space="0" w:color="FFFFFF"/>
              <w:bottom w:val="single" w:sz="2" w:space="0" w:color="FFFFFF"/>
              <w:right w:val="single" w:sz="2" w:space="0" w:color="FFFFFF"/>
            </w:tcBorders>
            <w:hideMark/>
          </w:tcPr>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Кредитор</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Юр. адрес:</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Почтовый адрес:</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ИНН:</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КПП:</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Банк:</w:t>
            </w:r>
          </w:p>
          <w:p w:rsidR="00716C20" w:rsidRPr="007345A4" w:rsidRDefault="00716C20" w:rsidP="00716C20">
            <w:pPr>
              <w:rPr>
                <w:rFonts w:ascii="Times New Roman" w:hAnsi="Times New Roman" w:cs="Times New Roman"/>
                <w:sz w:val="24"/>
                <w:szCs w:val="24"/>
              </w:rPr>
            </w:pPr>
            <w:proofErr w:type="gramStart"/>
            <w:r w:rsidRPr="007345A4">
              <w:rPr>
                <w:rFonts w:ascii="Times New Roman" w:hAnsi="Times New Roman" w:cs="Times New Roman"/>
                <w:sz w:val="24"/>
                <w:szCs w:val="24"/>
              </w:rPr>
              <w:t>Рас./</w:t>
            </w:r>
            <w:proofErr w:type="gramEnd"/>
            <w:r w:rsidRPr="007345A4">
              <w:rPr>
                <w:rFonts w:ascii="Times New Roman" w:hAnsi="Times New Roman" w:cs="Times New Roman"/>
                <w:sz w:val="24"/>
                <w:szCs w:val="24"/>
              </w:rPr>
              <w:t>счёт:</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Корр./счёт:</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БИК:</w:t>
            </w:r>
          </w:p>
        </w:tc>
        <w:tc>
          <w:tcPr>
            <w:tcW w:w="5000" w:type="dxa"/>
            <w:tcBorders>
              <w:top w:val="single" w:sz="2" w:space="0" w:color="FFFFFF"/>
              <w:left w:val="single" w:sz="2" w:space="0" w:color="FFFFFF"/>
              <w:bottom w:val="single" w:sz="2" w:space="0" w:color="FFFFFF"/>
              <w:right w:val="single" w:sz="2" w:space="0" w:color="FFFFFF"/>
            </w:tcBorders>
            <w:hideMark/>
          </w:tcPr>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Поручитель</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Юр. адрес:</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Почтовый адрес:</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ИНН:</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КПП:</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Банк:</w:t>
            </w:r>
          </w:p>
          <w:p w:rsidR="00716C20" w:rsidRPr="007345A4" w:rsidRDefault="00716C20" w:rsidP="00716C20">
            <w:pPr>
              <w:rPr>
                <w:rFonts w:ascii="Times New Roman" w:hAnsi="Times New Roman" w:cs="Times New Roman"/>
                <w:sz w:val="24"/>
                <w:szCs w:val="24"/>
              </w:rPr>
            </w:pPr>
            <w:proofErr w:type="gramStart"/>
            <w:r w:rsidRPr="007345A4">
              <w:rPr>
                <w:rFonts w:ascii="Times New Roman" w:hAnsi="Times New Roman" w:cs="Times New Roman"/>
                <w:sz w:val="24"/>
                <w:szCs w:val="24"/>
              </w:rPr>
              <w:t>Рас./</w:t>
            </w:r>
            <w:proofErr w:type="gramEnd"/>
            <w:r w:rsidRPr="007345A4">
              <w:rPr>
                <w:rFonts w:ascii="Times New Roman" w:hAnsi="Times New Roman" w:cs="Times New Roman"/>
                <w:sz w:val="24"/>
                <w:szCs w:val="24"/>
              </w:rPr>
              <w:t>счёт:</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Корр./счёт:</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БИК:</w:t>
            </w:r>
          </w:p>
        </w:tc>
      </w:tr>
    </w:tbl>
    <w:p w:rsidR="00716C20" w:rsidRPr="007345A4" w:rsidRDefault="00716C20" w:rsidP="00716C20">
      <w:pPr>
        <w:rPr>
          <w:rFonts w:ascii="Times New Roman" w:hAnsi="Times New Roman" w:cs="Times New Roman"/>
          <w:sz w:val="24"/>
          <w:szCs w:val="24"/>
        </w:rPr>
      </w:pP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ПОДПИСИ СТОРОН</w:t>
      </w:r>
    </w:p>
    <w:p w:rsidR="00716C20" w:rsidRPr="007345A4" w:rsidRDefault="00716C20" w:rsidP="00716C20">
      <w:pPr>
        <w:rPr>
          <w:rFonts w:ascii="Times New Roman" w:hAnsi="Times New Roman" w:cs="Times New Roman"/>
          <w:sz w:val="24"/>
          <w:szCs w:val="24"/>
        </w:rPr>
      </w:pPr>
    </w:p>
    <w:tbl>
      <w:tblPr>
        <w:tblW w:w="0" w:type="auto"/>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left w:w="10" w:type="dxa"/>
          <w:right w:w="10" w:type="dxa"/>
        </w:tblCellMar>
        <w:tblLook w:val="04A0" w:firstRow="1" w:lastRow="0" w:firstColumn="1" w:lastColumn="0" w:noHBand="0" w:noVBand="1"/>
      </w:tblPr>
      <w:tblGrid>
        <w:gridCol w:w="5000"/>
        <w:gridCol w:w="5000"/>
      </w:tblGrid>
      <w:tr w:rsidR="008929F0" w:rsidRPr="007345A4" w:rsidTr="00716C20">
        <w:tc>
          <w:tcPr>
            <w:tcW w:w="5000" w:type="dxa"/>
            <w:tcBorders>
              <w:top w:val="single" w:sz="2" w:space="0" w:color="FFFFFF"/>
              <w:left w:val="single" w:sz="2" w:space="0" w:color="FFFFFF"/>
              <w:bottom w:val="single" w:sz="2" w:space="0" w:color="FFFFFF"/>
              <w:right w:val="single" w:sz="2" w:space="0" w:color="FFFFFF"/>
            </w:tcBorders>
            <w:hideMark/>
          </w:tcPr>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Кредитор _______________</w:t>
            </w:r>
          </w:p>
        </w:tc>
        <w:tc>
          <w:tcPr>
            <w:tcW w:w="5000" w:type="dxa"/>
            <w:tcBorders>
              <w:top w:val="single" w:sz="2" w:space="0" w:color="FFFFFF"/>
              <w:left w:val="single" w:sz="2" w:space="0" w:color="FFFFFF"/>
              <w:bottom w:val="single" w:sz="2" w:space="0" w:color="FFFFFF"/>
              <w:right w:val="single" w:sz="2" w:space="0" w:color="FFFFFF"/>
            </w:tcBorders>
            <w:hideMark/>
          </w:tcPr>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Поручитель _______________</w:t>
            </w:r>
          </w:p>
        </w:tc>
      </w:tr>
    </w:tbl>
    <w:p w:rsidR="00716C20" w:rsidRPr="007345A4" w:rsidRDefault="00716C20" w:rsidP="00716C20">
      <w:pPr>
        <w:pStyle w:val="2"/>
        <w:spacing w:before="0" w:beforeAutospacing="0" w:after="0" w:afterAutospacing="0" w:line="465" w:lineRule="atLeast"/>
        <w:jc w:val="center"/>
        <w:rPr>
          <w:caps/>
          <w:sz w:val="24"/>
          <w:szCs w:val="24"/>
        </w:rPr>
      </w:pPr>
      <w:r w:rsidRPr="007345A4">
        <w:rPr>
          <w:caps/>
          <w:sz w:val="24"/>
          <w:szCs w:val="24"/>
        </w:rPr>
        <w:t>ДОГОВОР ЗАЛОГА ИМУЩЕСТВА</w:t>
      </w:r>
    </w:p>
    <w:p w:rsidR="00716C20" w:rsidRPr="007345A4" w:rsidRDefault="00716C20" w:rsidP="00716C20">
      <w:pPr>
        <w:rPr>
          <w:rFonts w:ascii="Times New Roman" w:hAnsi="Times New Roman" w:cs="Times New Roman"/>
          <w:i/>
          <w:iCs/>
          <w:sz w:val="24"/>
          <w:szCs w:val="24"/>
        </w:rPr>
      </w:pPr>
      <w:r w:rsidRPr="007345A4">
        <w:rPr>
          <w:rFonts w:ascii="Times New Roman" w:hAnsi="Times New Roman" w:cs="Times New Roman"/>
          <w:i/>
          <w:iCs/>
          <w:sz w:val="24"/>
          <w:szCs w:val="24"/>
        </w:rPr>
        <w:t>г. </w:t>
      </w:r>
    </w:p>
    <w:p w:rsidR="00716C20" w:rsidRPr="007345A4" w:rsidRDefault="00716C20" w:rsidP="00716C20">
      <w:pPr>
        <w:rPr>
          <w:rFonts w:ascii="Times New Roman" w:hAnsi="Times New Roman" w:cs="Times New Roman"/>
          <w:i/>
          <w:iCs/>
          <w:sz w:val="24"/>
          <w:szCs w:val="24"/>
        </w:rPr>
      </w:pPr>
      <w:r w:rsidRPr="007345A4">
        <w:rPr>
          <w:rFonts w:ascii="Times New Roman" w:hAnsi="Times New Roman" w:cs="Times New Roman"/>
          <w:i/>
          <w:iCs/>
          <w:sz w:val="24"/>
          <w:szCs w:val="24"/>
        </w:rPr>
        <w:t>«»  2021 г.</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shd w:val="clear" w:color="auto" w:fill="FFFFFF"/>
        </w:rPr>
        <w:t xml:space="preserve"> в </w:t>
      </w:r>
      <w:proofErr w:type="gramStart"/>
      <w:r w:rsidRPr="007345A4">
        <w:rPr>
          <w:rFonts w:ascii="Times New Roman" w:hAnsi="Times New Roman" w:cs="Times New Roman"/>
          <w:sz w:val="24"/>
          <w:szCs w:val="24"/>
          <w:shd w:val="clear" w:color="auto" w:fill="FFFFFF"/>
        </w:rPr>
        <w:t>лице ,</w:t>
      </w:r>
      <w:proofErr w:type="gramEnd"/>
      <w:r w:rsidRPr="007345A4">
        <w:rPr>
          <w:rFonts w:ascii="Times New Roman" w:hAnsi="Times New Roman" w:cs="Times New Roman"/>
          <w:sz w:val="24"/>
          <w:szCs w:val="24"/>
          <w:shd w:val="clear" w:color="auto" w:fill="FFFFFF"/>
        </w:rPr>
        <w:t xml:space="preserve"> действующего на основании , именуемый в дальнейшем «</w:t>
      </w:r>
      <w:r w:rsidRPr="007345A4">
        <w:rPr>
          <w:rFonts w:ascii="Times New Roman" w:hAnsi="Times New Roman" w:cs="Times New Roman"/>
          <w:b/>
          <w:bCs/>
          <w:sz w:val="24"/>
          <w:szCs w:val="24"/>
        </w:rPr>
        <w:t>Залогодержатель</w:t>
      </w:r>
      <w:r w:rsidRPr="007345A4">
        <w:rPr>
          <w:rFonts w:ascii="Times New Roman" w:hAnsi="Times New Roman" w:cs="Times New Roman"/>
          <w:sz w:val="24"/>
          <w:szCs w:val="24"/>
          <w:shd w:val="clear" w:color="auto" w:fill="FFFFFF"/>
        </w:rPr>
        <w:t>», с одной стороны, и гр. , паспорт: серия , № , выданный , проживающий по адресу: , именуемый в дальнейшем «</w:t>
      </w:r>
      <w:r w:rsidRPr="007345A4">
        <w:rPr>
          <w:rFonts w:ascii="Times New Roman" w:hAnsi="Times New Roman" w:cs="Times New Roman"/>
          <w:b/>
          <w:bCs/>
          <w:sz w:val="24"/>
          <w:szCs w:val="24"/>
        </w:rPr>
        <w:t>Залогодатель</w:t>
      </w:r>
      <w:r w:rsidRPr="007345A4">
        <w:rPr>
          <w:rFonts w:ascii="Times New Roman" w:hAnsi="Times New Roman" w:cs="Times New Roman"/>
          <w:sz w:val="24"/>
          <w:szCs w:val="24"/>
          <w:shd w:val="clear" w:color="auto" w:fill="FFFFFF"/>
        </w:rPr>
        <w:t>», с другой стороны, именуемые в дальнейшем «Стороны», заключили настоящий договор, в дальнейшем «</w:t>
      </w:r>
      <w:r w:rsidRPr="007345A4">
        <w:rPr>
          <w:rFonts w:ascii="Times New Roman" w:hAnsi="Times New Roman" w:cs="Times New Roman"/>
          <w:b/>
          <w:bCs/>
          <w:sz w:val="24"/>
          <w:szCs w:val="24"/>
        </w:rPr>
        <w:t>Договор</w:t>
      </w:r>
      <w:r w:rsidRPr="007345A4">
        <w:rPr>
          <w:rFonts w:ascii="Times New Roman" w:hAnsi="Times New Roman" w:cs="Times New Roman"/>
          <w:sz w:val="24"/>
          <w:szCs w:val="24"/>
          <w:shd w:val="clear" w:color="auto" w:fill="FFFFFF"/>
        </w:rPr>
        <w:t>», о нижеследующем:</w:t>
      </w:r>
    </w:p>
    <w:p w:rsidR="00716C20" w:rsidRPr="007345A4" w:rsidRDefault="00716C20" w:rsidP="008D0573">
      <w:pPr>
        <w:numPr>
          <w:ilvl w:val="0"/>
          <w:numId w:val="7"/>
        </w:numPr>
        <w:spacing w:before="100" w:beforeAutospacing="1" w:after="75" w:line="240" w:lineRule="auto"/>
        <w:rPr>
          <w:rFonts w:ascii="Times New Roman" w:hAnsi="Times New Roman" w:cs="Times New Roman"/>
          <w:sz w:val="24"/>
          <w:szCs w:val="24"/>
        </w:rPr>
      </w:pPr>
      <w:r w:rsidRPr="007345A4">
        <w:rPr>
          <w:rFonts w:ascii="Times New Roman" w:hAnsi="Times New Roman" w:cs="Times New Roman"/>
          <w:sz w:val="24"/>
          <w:szCs w:val="24"/>
        </w:rPr>
        <w:t>По кредитному договору № от «»2021г.  </w:t>
      </w:r>
      <w:proofErr w:type="gramStart"/>
      <w:r w:rsidRPr="007345A4">
        <w:rPr>
          <w:rFonts w:ascii="Times New Roman" w:hAnsi="Times New Roman" w:cs="Times New Roman"/>
          <w:sz w:val="24"/>
          <w:szCs w:val="24"/>
        </w:rPr>
        <w:t>предоставил  кредит</w:t>
      </w:r>
      <w:proofErr w:type="gramEnd"/>
      <w:r w:rsidRPr="007345A4">
        <w:rPr>
          <w:rFonts w:ascii="Times New Roman" w:hAnsi="Times New Roman" w:cs="Times New Roman"/>
          <w:sz w:val="24"/>
          <w:szCs w:val="24"/>
        </w:rPr>
        <w:t xml:space="preserve"> в сумме  рублей сроком до «»2021г.</w:t>
      </w:r>
    </w:p>
    <w:p w:rsidR="00716C20" w:rsidRPr="007345A4" w:rsidRDefault="00716C20" w:rsidP="008D0573">
      <w:pPr>
        <w:numPr>
          <w:ilvl w:val="0"/>
          <w:numId w:val="7"/>
        </w:numPr>
        <w:spacing w:before="100" w:beforeAutospacing="1" w:after="75" w:line="240" w:lineRule="auto"/>
        <w:rPr>
          <w:rFonts w:ascii="Times New Roman" w:hAnsi="Times New Roman" w:cs="Times New Roman"/>
          <w:sz w:val="24"/>
          <w:szCs w:val="24"/>
        </w:rPr>
      </w:pPr>
      <w:r w:rsidRPr="007345A4">
        <w:rPr>
          <w:rFonts w:ascii="Times New Roman" w:hAnsi="Times New Roman" w:cs="Times New Roman"/>
          <w:sz w:val="24"/>
          <w:szCs w:val="24"/>
        </w:rPr>
        <w:t xml:space="preserve">В обеспечение своевременного возврата полученной по кредитному договору </w:t>
      </w:r>
      <w:proofErr w:type="gramStart"/>
      <w:r w:rsidRPr="007345A4">
        <w:rPr>
          <w:rFonts w:ascii="Times New Roman" w:hAnsi="Times New Roman" w:cs="Times New Roman"/>
          <w:sz w:val="24"/>
          <w:szCs w:val="24"/>
        </w:rPr>
        <w:t>ссуды  заложил</w:t>
      </w:r>
      <w:proofErr w:type="gramEnd"/>
      <w:r w:rsidRPr="007345A4">
        <w:rPr>
          <w:rFonts w:ascii="Times New Roman" w:hAnsi="Times New Roman" w:cs="Times New Roman"/>
          <w:sz w:val="24"/>
          <w:szCs w:val="24"/>
        </w:rPr>
        <w:t> .</w:t>
      </w:r>
    </w:p>
    <w:p w:rsidR="00716C20" w:rsidRPr="007345A4" w:rsidRDefault="00716C20" w:rsidP="008D0573">
      <w:pPr>
        <w:numPr>
          <w:ilvl w:val="0"/>
          <w:numId w:val="7"/>
        </w:numPr>
        <w:spacing w:before="100" w:beforeAutospacing="1" w:after="75" w:line="240" w:lineRule="auto"/>
        <w:rPr>
          <w:rFonts w:ascii="Times New Roman" w:hAnsi="Times New Roman" w:cs="Times New Roman"/>
          <w:sz w:val="24"/>
          <w:szCs w:val="24"/>
        </w:rPr>
      </w:pPr>
      <w:r w:rsidRPr="007345A4">
        <w:rPr>
          <w:rFonts w:ascii="Times New Roman" w:hAnsi="Times New Roman" w:cs="Times New Roman"/>
          <w:sz w:val="24"/>
          <w:szCs w:val="24"/>
        </w:rPr>
        <w:t xml:space="preserve">Заложенное имущество оценивается сторонами в </w:t>
      </w:r>
      <w:proofErr w:type="gramStart"/>
      <w:r w:rsidRPr="007345A4">
        <w:rPr>
          <w:rFonts w:ascii="Times New Roman" w:hAnsi="Times New Roman" w:cs="Times New Roman"/>
          <w:sz w:val="24"/>
          <w:szCs w:val="24"/>
        </w:rPr>
        <w:t>сумме  рублей</w:t>
      </w:r>
      <w:proofErr w:type="gramEnd"/>
      <w:r w:rsidRPr="007345A4">
        <w:rPr>
          <w:rFonts w:ascii="Times New Roman" w:hAnsi="Times New Roman" w:cs="Times New Roman"/>
          <w:sz w:val="24"/>
          <w:szCs w:val="24"/>
        </w:rPr>
        <w:t xml:space="preserve"> банку.</w:t>
      </w:r>
    </w:p>
    <w:p w:rsidR="00716C20" w:rsidRPr="007345A4" w:rsidRDefault="00716C20" w:rsidP="008D0573">
      <w:pPr>
        <w:numPr>
          <w:ilvl w:val="0"/>
          <w:numId w:val="7"/>
        </w:numPr>
        <w:spacing w:before="100" w:beforeAutospacing="1" w:after="75" w:line="240" w:lineRule="auto"/>
        <w:rPr>
          <w:rFonts w:ascii="Times New Roman" w:hAnsi="Times New Roman" w:cs="Times New Roman"/>
          <w:sz w:val="24"/>
          <w:szCs w:val="24"/>
        </w:rPr>
      </w:pPr>
      <w:r w:rsidRPr="007345A4">
        <w:rPr>
          <w:rFonts w:ascii="Times New Roman" w:hAnsi="Times New Roman" w:cs="Times New Roman"/>
          <w:sz w:val="24"/>
          <w:szCs w:val="24"/>
        </w:rPr>
        <w:t>В случае неуплаты в установленный срок долга он погашается за счет средств, полученных от продажи заложенного имущества.</w:t>
      </w:r>
    </w:p>
    <w:p w:rsidR="00716C20" w:rsidRPr="007345A4" w:rsidRDefault="00716C20" w:rsidP="008D0573">
      <w:pPr>
        <w:numPr>
          <w:ilvl w:val="0"/>
          <w:numId w:val="7"/>
        </w:numPr>
        <w:spacing w:before="100" w:beforeAutospacing="1" w:after="75" w:line="240" w:lineRule="auto"/>
        <w:rPr>
          <w:rFonts w:ascii="Times New Roman" w:hAnsi="Times New Roman" w:cs="Times New Roman"/>
          <w:sz w:val="24"/>
          <w:szCs w:val="24"/>
        </w:rPr>
      </w:pPr>
      <w:r w:rsidRPr="007345A4">
        <w:rPr>
          <w:rFonts w:ascii="Times New Roman" w:hAnsi="Times New Roman" w:cs="Times New Roman"/>
          <w:sz w:val="24"/>
          <w:szCs w:val="24"/>
        </w:rPr>
        <w:t xml:space="preserve">Договор составлен в двух экземплярах, из которых один остается </w:t>
      </w:r>
      <w:proofErr w:type="gramStart"/>
      <w:r w:rsidRPr="007345A4">
        <w:rPr>
          <w:rFonts w:ascii="Times New Roman" w:hAnsi="Times New Roman" w:cs="Times New Roman"/>
          <w:sz w:val="24"/>
          <w:szCs w:val="24"/>
        </w:rPr>
        <w:t>в  другой</w:t>
      </w:r>
      <w:proofErr w:type="gramEnd"/>
      <w:r w:rsidRPr="007345A4">
        <w:rPr>
          <w:rFonts w:ascii="Times New Roman" w:hAnsi="Times New Roman" w:cs="Times New Roman"/>
          <w:sz w:val="24"/>
          <w:szCs w:val="24"/>
        </w:rPr>
        <w:t xml:space="preserve"> выдается .</w:t>
      </w:r>
    </w:p>
    <w:p w:rsidR="00716C20" w:rsidRPr="007345A4" w:rsidRDefault="00716C20" w:rsidP="00716C20">
      <w:pPr>
        <w:pStyle w:val="3"/>
        <w:spacing w:before="900" w:after="375" w:line="390" w:lineRule="atLeast"/>
        <w:jc w:val="center"/>
        <w:rPr>
          <w:rFonts w:ascii="Times New Roman" w:hAnsi="Times New Roman" w:cs="Times New Roman"/>
          <w:caps/>
          <w:color w:val="auto"/>
        </w:rPr>
      </w:pPr>
      <w:r w:rsidRPr="007345A4">
        <w:rPr>
          <w:rFonts w:ascii="Times New Roman" w:hAnsi="Times New Roman" w:cs="Times New Roman"/>
          <w:caps/>
          <w:color w:val="auto"/>
        </w:rPr>
        <w:t>ЮРИДИЧЕСКИЕ АДРЕСА И БАНКОВСКИЕ РЕКВИЗИТЫ СТОРОН</w:t>
      </w:r>
    </w:p>
    <w:p w:rsidR="00716C20" w:rsidRPr="007345A4" w:rsidRDefault="00716C20" w:rsidP="00716C20">
      <w:pPr>
        <w:rPr>
          <w:rFonts w:ascii="Times New Roman" w:hAnsi="Times New Roman" w:cs="Times New Roman"/>
          <w:sz w:val="24"/>
          <w:szCs w:val="24"/>
        </w:rPr>
      </w:pPr>
      <w:proofErr w:type="spellStart"/>
      <w:r w:rsidRPr="007345A4">
        <w:rPr>
          <w:rFonts w:ascii="Times New Roman" w:hAnsi="Times New Roman" w:cs="Times New Roman"/>
          <w:b/>
          <w:bCs/>
          <w:sz w:val="24"/>
          <w:szCs w:val="24"/>
        </w:rPr>
        <w:t>Залогодержатель</w:t>
      </w:r>
      <w:r w:rsidRPr="007345A4">
        <w:rPr>
          <w:rFonts w:ascii="Times New Roman" w:hAnsi="Times New Roman" w:cs="Times New Roman"/>
          <w:sz w:val="24"/>
          <w:szCs w:val="24"/>
        </w:rPr>
        <w:t>Юр</w:t>
      </w:r>
      <w:proofErr w:type="spellEnd"/>
      <w:r w:rsidRPr="007345A4">
        <w:rPr>
          <w:rFonts w:ascii="Times New Roman" w:hAnsi="Times New Roman" w:cs="Times New Roman"/>
          <w:sz w:val="24"/>
          <w:szCs w:val="24"/>
        </w:rPr>
        <w:t xml:space="preserve">. </w:t>
      </w:r>
      <w:proofErr w:type="spellStart"/>
      <w:proofErr w:type="gramStart"/>
      <w:r w:rsidRPr="007345A4">
        <w:rPr>
          <w:rFonts w:ascii="Times New Roman" w:hAnsi="Times New Roman" w:cs="Times New Roman"/>
          <w:sz w:val="24"/>
          <w:szCs w:val="24"/>
        </w:rPr>
        <w:t>адрес:Почтовый</w:t>
      </w:r>
      <w:proofErr w:type="spellEnd"/>
      <w:proofErr w:type="gramEnd"/>
      <w:r w:rsidRPr="007345A4">
        <w:rPr>
          <w:rFonts w:ascii="Times New Roman" w:hAnsi="Times New Roman" w:cs="Times New Roman"/>
          <w:sz w:val="24"/>
          <w:szCs w:val="24"/>
        </w:rPr>
        <w:t xml:space="preserve"> </w:t>
      </w:r>
      <w:proofErr w:type="spellStart"/>
      <w:r w:rsidRPr="007345A4">
        <w:rPr>
          <w:rFonts w:ascii="Times New Roman" w:hAnsi="Times New Roman" w:cs="Times New Roman"/>
          <w:sz w:val="24"/>
          <w:szCs w:val="24"/>
        </w:rPr>
        <w:t>адрес:ИНН:КПП:Банк:Рас</w:t>
      </w:r>
      <w:proofErr w:type="spellEnd"/>
      <w:r w:rsidRPr="007345A4">
        <w:rPr>
          <w:rFonts w:ascii="Times New Roman" w:hAnsi="Times New Roman" w:cs="Times New Roman"/>
          <w:sz w:val="24"/>
          <w:szCs w:val="24"/>
        </w:rPr>
        <w:t>./</w:t>
      </w:r>
      <w:proofErr w:type="spellStart"/>
      <w:r w:rsidRPr="007345A4">
        <w:rPr>
          <w:rFonts w:ascii="Times New Roman" w:hAnsi="Times New Roman" w:cs="Times New Roman"/>
          <w:sz w:val="24"/>
          <w:szCs w:val="24"/>
        </w:rPr>
        <w:t>счёт:Корр</w:t>
      </w:r>
      <w:proofErr w:type="spellEnd"/>
      <w:r w:rsidRPr="007345A4">
        <w:rPr>
          <w:rFonts w:ascii="Times New Roman" w:hAnsi="Times New Roman" w:cs="Times New Roman"/>
          <w:sz w:val="24"/>
          <w:szCs w:val="24"/>
        </w:rPr>
        <w:t>./</w:t>
      </w:r>
      <w:proofErr w:type="spellStart"/>
      <w:r w:rsidRPr="007345A4">
        <w:rPr>
          <w:rFonts w:ascii="Times New Roman" w:hAnsi="Times New Roman" w:cs="Times New Roman"/>
          <w:sz w:val="24"/>
          <w:szCs w:val="24"/>
        </w:rPr>
        <w:t>счёт:БИК</w:t>
      </w:r>
      <w:proofErr w:type="spellEnd"/>
      <w:r w:rsidRPr="007345A4">
        <w:rPr>
          <w:rFonts w:ascii="Times New Roman" w:hAnsi="Times New Roman" w:cs="Times New Roman"/>
          <w:sz w:val="24"/>
          <w:szCs w:val="24"/>
        </w:rPr>
        <w:t>:</w:t>
      </w:r>
    </w:p>
    <w:p w:rsidR="00716C20" w:rsidRPr="007345A4" w:rsidRDefault="00716C20" w:rsidP="00716C20">
      <w:pPr>
        <w:rPr>
          <w:rFonts w:ascii="Times New Roman" w:hAnsi="Times New Roman" w:cs="Times New Roman"/>
          <w:sz w:val="24"/>
          <w:szCs w:val="24"/>
        </w:rPr>
      </w:pPr>
      <w:proofErr w:type="spellStart"/>
      <w:proofErr w:type="gramStart"/>
      <w:r w:rsidRPr="007345A4">
        <w:rPr>
          <w:rFonts w:ascii="Times New Roman" w:hAnsi="Times New Roman" w:cs="Times New Roman"/>
          <w:b/>
          <w:bCs/>
          <w:sz w:val="24"/>
          <w:szCs w:val="24"/>
        </w:rPr>
        <w:t>Залогодатель</w:t>
      </w:r>
      <w:r w:rsidRPr="007345A4">
        <w:rPr>
          <w:rFonts w:ascii="Times New Roman" w:hAnsi="Times New Roman" w:cs="Times New Roman"/>
          <w:sz w:val="24"/>
          <w:szCs w:val="24"/>
        </w:rPr>
        <w:t>Регистрация:Почтовый</w:t>
      </w:r>
      <w:proofErr w:type="spellEnd"/>
      <w:proofErr w:type="gramEnd"/>
      <w:r w:rsidRPr="007345A4">
        <w:rPr>
          <w:rFonts w:ascii="Times New Roman" w:hAnsi="Times New Roman" w:cs="Times New Roman"/>
          <w:sz w:val="24"/>
          <w:szCs w:val="24"/>
        </w:rPr>
        <w:t xml:space="preserve"> </w:t>
      </w:r>
      <w:proofErr w:type="spellStart"/>
      <w:r w:rsidRPr="007345A4">
        <w:rPr>
          <w:rFonts w:ascii="Times New Roman" w:hAnsi="Times New Roman" w:cs="Times New Roman"/>
          <w:sz w:val="24"/>
          <w:szCs w:val="24"/>
        </w:rPr>
        <w:t>адрес:Паспорт</w:t>
      </w:r>
      <w:proofErr w:type="spellEnd"/>
      <w:r w:rsidRPr="007345A4">
        <w:rPr>
          <w:rFonts w:ascii="Times New Roman" w:hAnsi="Times New Roman" w:cs="Times New Roman"/>
          <w:sz w:val="24"/>
          <w:szCs w:val="24"/>
        </w:rPr>
        <w:t xml:space="preserve"> </w:t>
      </w:r>
      <w:proofErr w:type="spellStart"/>
      <w:r w:rsidRPr="007345A4">
        <w:rPr>
          <w:rFonts w:ascii="Times New Roman" w:hAnsi="Times New Roman" w:cs="Times New Roman"/>
          <w:sz w:val="24"/>
          <w:szCs w:val="24"/>
        </w:rPr>
        <w:t>серия:Номер:Выдан:Кем:Телефон</w:t>
      </w:r>
      <w:proofErr w:type="spellEnd"/>
      <w:r w:rsidRPr="007345A4">
        <w:rPr>
          <w:rFonts w:ascii="Times New Roman" w:hAnsi="Times New Roman" w:cs="Times New Roman"/>
          <w:sz w:val="24"/>
          <w:szCs w:val="24"/>
        </w:rPr>
        <w:t>: </w:t>
      </w:r>
    </w:p>
    <w:p w:rsidR="00716C20" w:rsidRPr="007345A4" w:rsidRDefault="00716C20" w:rsidP="00716C20">
      <w:pPr>
        <w:pStyle w:val="3"/>
        <w:spacing w:before="900" w:after="375" w:line="390" w:lineRule="atLeast"/>
        <w:jc w:val="center"/>
        <w:rPr>
          <w:rFonts w:ascii="Times New Roman" w:hAnsi="Times New Roman" w:cs="Times New Roman"/>
          <w:caps/>
          <w:color w:val="auto"/>
        </w:rPr>
      </w:pPr>
      <w:r w:rsidRPr="007345A4">
        <w:rPr>
          <w:rFonts w:ascii="Times New Roman" w:hAnsi="Times New Roman" w:cs="Times New Roman"/>
          <w:caps/>
          <w:color w:val="auto"/>
        </w:rPr>
        <w:lastRenderedPageBreak/>
        <w:t>ПОДПИСИ СТОРОН</w:t>
      </w:r>
    </w:p>
    <w:p w:rsidR="00716C20"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Залогодержатель _________________</w:t>
      </w:r>
    </w:p>
    <w:p w:rsidR="00731F38" w:rsidRPr="007345A4" w:rsidRDefault="00716C20" w:rsidP="00716C20">
      <w:pPr>
        <w:rPr>
          <w:rFonts w:ascii="Times New Roman" w:hAnsi="Times New Roman" w:cs="Times New Roman"/>
          <w:sz w:val="24"/>
          <w:szCs w:val="24"/>
        </w:rPr>
      </w:pPr>
      <w:r w:rsidRPr="007345A4">
        <w:rPr>
          <w:rFonts w:ascii="Times New Roman" w:hAnsi="Times New Roman" w:cs="Times New Roman"/>
          <w:sz w:val="24"/>
          <w:szCs w:val="24"/>
        </w:rPr>
        <w:t>Залогодатель _________________</w:t>
      </w:r>
    </w:p>
    <w:p w:rsidR="00716C20" w:rsidRPr="007345A4" w:rsidRDefault="00716C20" w:rsidP="00731F38">
      <w:pPr>
        <w:pStyle w:val="a6"/>
        <w:spacing w:after="0" w:line="240" w:lineRule="auto"/>
        <w:ind w:left="0"/>
        <w:jc w:val="both"/>
        <w:rPr>
          <w:rFonts w:ascii="Times New Roman" w:eastAsia="Arial" w:hAnsi="Times New Roman" w:cs="Times New Roman"/>
          <w:b/>
          <w:sz w:val="24"/>
          <w:szCs w:val="28"/>
        </w:rPr>
      </w:pPr>
    </w:p>
    <w:p w:rsidR="00731F38" w:rsidRPr="007345A4" w:rsidRDefault="00731F38" w:rsidP="00731F38">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731F38" w:rsidRPr="007345A4" w:rsidRDefault="00731F38" w:rsidP="00731F38">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731F38" w:rsidRPr="007345A4" w:rsidRDefault="00731F38" w:rsidP="00731F38">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731F38" w:rsidRPr="007345A4" w:rsidRDefault="00731F38" w:rsidP="00731F38">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731F38" w:rsidRPr="007345A4" w:rsidRDefault="00731F38" w:rsidP="00731F38">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731F38" w:rsidRPr="007345A4" w:rsidRDefault="00731F38" w:rsidP="00731F38">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731F38" w:rsidRPr="007345A4" w:rsidRDefault="00731F38" w:rsidP="00731F38">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731F38">
      <w:pPr>
        <w:spacing w:after="0" w:line="360" w:lineRule="auto"/>
        <w:ind w:left="10" w:right="280" w:hanging="10"/>
        <w:jc w:val="center"/>
        <w:rPr>
          <w:rFonts w:ascii="Times New Roman" w:eastAsia="Times New Roman" w:hAnsi="Times New Roman" w:cs="Times New Roman"/>
          <w:b/>
          <w:sz w:val="24"/>
          <w:szCs w:val="24"/>
          <w:lang w:eastAsia="ru-RU"/>
        </w:rPr>
      </w:pPr>
    </w:p>
    <w:p w:rsidR="00731F38" w:rsidRPr="007345A4" w:rsidRDefault="00731F38" w:rsidP="00731F38">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731F38" w:rsidRPr="007345A4" w:rsidRDefault="00731F38"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ПРОВЕДЕНИИ ПРАКТИЧЕСКИХ/ЛАБОРАТОРНЫХ ЗАНЯТИЙ </w:t>
      </w:r>
    </w:p>
    <w:p w:rsidR="00731F38" w:rsidRPr="007345A4" w:rsidRDefault="00731F38"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 xml:space="preserve">Практическое занятие </w:t>
      </w:r>
      <w:r w:rsidR="005405C3" w:rsidRPr="007345A4">
        <w:rPr>
          <w:rFonts w:ascii="Times New Roman" w:eastAsia="Times New Roman" w:hAnsi="Times New Roman" w:cs="Times New Roman"/>
          <w:b/>
          <w:sz w:val="24"/>
          <w:szCs w:val="24"/>
          <w:lang w:eastAsia="ru-RU"/>
        </w:rPr>
        <w:t>11</w:t>
      </w:r>
    </w:p>
    <w:p w:rsidR="00731F38" w:rsidRPr="007345A4" w:rsidRDefault="00731F38" w:rsidP="00731F38">
      <w:pPr>
        <w:spacing w:after="0" w:line="276" w:lineRule="auto"/>
        <w:ind w:left="-5" w:hanging="10"/>
        <w:jc w:val="both"/>
        <w:rPr>
          <w:rFonts w:ascii="Times New Roman" w:eastAsia="Calibri" w:hAnsi="Times New Roman" w:cs="Times New Roman"/>
          <w:bCs/>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005405C3" w:rsidRPr="007345A4">
        <w:rPr>
          <w:rFonts w:ascii="Times New Roman" w:hAnsi="Times New Roman" w:cs="Times New Roman"/>
          <w:sz w:val="24"/>
          <w:szCs w:val="24"/>
        </w:rPr>
        <w:t>Составление ситуационных задач по теме 3.3</w:t>
      </w:r>
    </w:p>
    <w:p w:rsidR="00731F38" w:rsidRPr="007345A4" w:rsidRDefault="00731F38" w:rsidP="00731F38">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731F38" w:rsidRPr="007345A4" w:rsidRDefault="00731F38" w:rsidP="00731F38">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731F38" w:rsidRPr="007345A4" w:rsidRDefault="00731F38" w:rsidP="00731F38">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731F38" w:rsidRPr="007345A4" w:rsidRDefault="00731F38" w:rsidP="00731F38">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731F38" w:rsidRPr="007345A4" w:rsidRDefault="00731F38" w:rsidP="00731F38">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731F38" w:rsidRPr="007345A4" w:rsidRDefault="00731F38" w:rsidP="00731F38">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731F38" w:rsidRPr="007345A4" w:rsidRDefault="00731F38" w:rsidP="00731F38">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731F38" w:rsidRPr="007345A4" w:rsidRDefault="00731F38" w:rsidP="00731F38">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5405C3" w:rsidRPr="007345A4" w:rsidRDefault="005405C3" w:rsidP="00731F38">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4. ГПК РФ от 18.10.2019г.</w:t>
      </w:r>
    </w:p>
    <w:p w:rsidR="00731F38" w:rsidRPr="007345A4" w:rsidRDefault="005405C3" w:rsidP="00731F38">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5</w:t>
      </w:r>
      <w:r w:rsidR="00731F38" w:rsidRPr="007345A4">
        <w:rPr>
          <w:rFonts w:ascii="Times New Roman" w:hAnsi="Times New Roman" w:cs="Times New Roman"/>
          <w:sz w:val="24"/>
          <w:szCs w:val="24"/>
        </w:rPr>
        <w:t xml:space="preserve">. Справочно-поисковая система – Режим доступа </w:t>
      </w:r>
      <w:r w:rsidR="00731F38" w:rsidRPr="007345A4">
        <w:rPr>
          <w:rFonts w:ascii="Times New Roman" w:hAnsi="Times New Roman" w:cs="Times New Roman"/>
          <w:bCs/>
          <w:sz w:val="24"/>
          <w:szCs w:val="24"/>
        </w:rPr>
        <w:t xml:space="preserve"> </w:t>
      </w:r>
      <w:r w:rsidR="00731F38" w:rsidRPr="007345A4">
        <w:rPr>
          <w:rFonts w:ascii="Times New Roman" w:hAnsi="Times New Roman" w:cs="Times New Roman"/>
          <w:bCs/>
          <w:sz w:val="24"/>
          <w:szCs w:val="24"/>
          <w:lang w:val="en-US"/>
        </w:rPr>
        <w:t>http</w:t>
      </w:r>
      <w:r w:rsidR="00731F38" w:rsidRPr="007345A4">
        <w:rPr>
          <w:rFonts w:ascii="Times New Roman" w:hAnsi="Times New Roman" w:cs="Times New Roman"/>
          <w:bCs/>
          <w:sz w:val="24"/>
          <w:szCs w:val="24"/>
        </w:rPr>
        <w:t xml:space="preserve">:// </w:t>
      </w:r>
      <w:hyperlink r:id="rId57" w:history="1">
        <w:r w:rsidR="00731F38" w:rsidRPr="007345A4">
          <w:rPr>
            <w:rStyle w:val="ae"/>
            <w:rFonts w:ascii="Times New Roman" w:hAnsi="Times New Roman" w:cs="Times New Roman"/>
            <w:bCs/>
            <w:color w:val="auto"/>
            <w:sz w:val="24"/>
            <w:szCs w:val="24"/>
            <w:lang w:val="en-US"/>
          </w:rPr>
          <w:t>www</w:t>
        </w:r>
        <w:r w:rsidR="00731F38" w:rsidRPr="007345A4">
          <w:rPr>
            <w:rStyle w:val="ae"/>
            <w:rFonts w:ascii="Times New Roman" w:hAnsi="Times New Roman" w:cs="Times New Roman"/>
            <w:bCs/>
            <w:color w:val="auto"/>
            <w:sz w:val="24"/>
            <w:szCs w:val="24"/>
          </w:rPr>
          <w:t>.</w:t>
        </w:r>
        <w:proofErr w:type="spellStart"/>
        <w:r w:rsidR="00731F38" w:rsidRPr="007345A4">
          <w:rPr>
            <w:rStyle w:val="ae"/>
            <w:rFonts w:ascii="Times New Roman" w:hAnsi="Times New Roman" w:cs="Times New Roman"/>
            <w:bCs/>
            <w:color w:val="auto"/>
            <w:sz w:val="24"/>
            <w:szCs w:val="24"/>
            <w:lang w:val="en-US"/>
          </w:rPr>
          <w:t>garant</w:t>
        </w:r>
        <w:proofErr w:type="spellEnd"/>
        <w:r w:rsidR="00731F38" w:rsidRPr="007345A4">
          <w:rPr>
            <w:rStyle w:val="ae"/>
            <w:rFonts w:ascii="Times New Roman" w:hAnsi="Times New Roman" w:cs="Times New Roman"/>
            <w:bCs/>
            <w:color w:val="auto"/>
            <w:sz w:val="24"/>
            <w:szCs w:val="24"/>
          </w:rPr>
          <w:t>.</w:t>
        </w:r>
        <w:proofErr w:type="spellStart"/>
        <w:r w:rsidR="00731F38" w:rsidRPr="007345A4">
          <w:rPr>
            <w:rStyle w:val="ae"/>
            <w:rFonts w:ascii="Times New Roman" w:hAnsi="Times New Roman" w:cs="Times New Roman"/>
            <w:bCs/>
            <w:color w:val="auto"/>
            <w:sz w:val="24"/>
            <w:szCs w:val="24"/>
            <w:lang w:val="en-US"/>
          </w:rPr>
          <w:t>ru</w:t>
        </w:r>
        <w:proofErr w:type="spellEnd"/>
      </w:hyperlink>
    </w:p>
    <w:p w:rsidR="00731F38" w:rsidRPr="007345A4" w:rsidRDefault="005405C3" w:rsidP="00731F38">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6</w:t>
      </w:r>
      <w:r w:rsidR="00731F38" w:rsidRPr="007345A4">
        <w:rPr>
          <w:rFonts w:ascii="Times New Roman" w:hAnsi="Times New Roman" w:cs="Times New Roman"/>
          <w:sz w:val="24"/>
          <w:szCs w:val="24"/>
        </w:rPr>
        <w:t xml:space="preserve">. Справочно-поисковая система – Режим доступа </w:t>
      </w:r>
      <w:r w:rsidR="00731F38" w:rsidRPr="007345A4">
        <w:rPr>
          <w:rFonts w:ascii="Times New Roman" w:hAnsi="Times New Roman" w:cs="Times New Roman"/>
          <w:bCs/>
          <w:sz w:val="24"/>
          <w:szCs w:val="24"/>
          <w:lang w:val="en-US"/>
        </w:rPr>
        <w:t>http</w:t>
      </w:r>
      <w:r w:rsidR="00731F38" w:rsidRPr="007345A4">
        <w:rPr>
          <w:rFonts w:ascii="Times New Roman" w:hAnsi="Times New Roman" w:cs="Times New Roman"/>
          <w:bCs/>
          <w:sz w:val="24"/>
          <w:szCs w:val="24"/>
        </w:rPr>
        <w:t xml:space="preserve">:// </w:t>
      </w:r>
      <w:hyperlink r:id="rId58" w:history="1">
        <w:r w:rsidR="00731F38" w:rsidRPr="007345A4">
          <w:rPr>
            <w:rStyle w:val="ae"/>
            <w:rFonts w:ascii="Times New Roman" w:hAnsi="Times New Roman" w:cs="Times New Roman"/>
            <w:bCs/>
            <w:color w:val="auto"/>
            <w:sz w:val="24"/>
            <w:szCs w:val="24"/>
            <w:lang w:val="en-US"/>
          </w:rPr>
          <w:t>www</w:t>
        </w:r>
        <w:r w:rsidR="00731F38" w:rsidRPr="007345A4">
          <w:rPr>
            <w:rStyle w:val="ae"/>
            <w:rFonts w:ascii="Times New Roman" w:hAnsi="Times New Roman" w:cs="Times New Roman"/>
            <w:bCs/>
            <w:color w:val="auto"/>
            <w:sz w:val="24"/>
            <w:szCs w:val="24"/>
          </w:rPr>
          <w:t>.</w:t>
        </w:r>
        <w:r w:rsidR="00731F38" w:rsidRPr="007345A4">
          <w:rPr>
            <w:rStyle w:val="ae"/>
            <w:rFonts w:ascii="Times New Roman" w:hAnsi="Times New Roman" w:cs="Times New Roman"/>
            <w:bCs/>
            <w:color w:val="auto"/>
            <w:sz w:val="24"/>
            <w:szCs w:val="24"/>
            <w:lang w:val="en-US"/>
          </w:rPr>
          <w:t>consultant</w:t>
        </w:r>
        <w:r w:rsidR="00731F38" w:rsidRPr="007345A4">
          <w:rPr>
            <w:rStyle w:val="ae"/>
            <w:rFonts w:ascii="Times New Roman" w:hAnsi="Times New Roman" w:cs="Times New Roman"/>
            <w:bCs/>
            <w:color w:val="auto"/>
            <w:sz w:val="24"/>
            <w:szCs w:val="24"/>
          </w:rPr>
          <w:t>.</w:t>
        </w:r>
        <w:proofErr w:type="spellStart"/>
        <w:r w:rsidR="00731F38" w:rsidRPr="007345A4">
          <w:rPr>
            <w:rStyle w:val="ae"/>
            <w:rFonts w:ascii="Times New Roman" w:hAnsi="Times New Roman" w:cs="Times New Roman"/>
            <w:bCs/>
            <w:color w:val="auto"/>
            <w:sz w:val="24"/>
            <w:szCs w:val="24"/>
            <w:lang w:val="en-US"/>
          </w:rPr>
          <w:t>ru</w:t>
        </w:r>
        <w:proofErr w:type="spellEnd"/>
      </w:hyperlink>
    </w:p>
    <w:p w:rsidR="00731F38" w:rsidRPr="007345A4" w:rsidRDefault="005405C3" w:rsidP="00731F38">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7</w:t>
      </w:r>
      <w:r w:rsidR="00731F38" w:rsidRPr="007345A4">
        <w:rPr>
          <w:rFonts w:ascii="Times New Roman" w:hAnsi="Times New Roman" w:cs="Times New Roman"/>
          <w:sz w:val="24"/>
          <w:szCs w:val="24"/>
        </w:rPr>
        <w:t xml:space="preserve">. </w:t>
      </w:r>
      <w:r w:rsidR="00731F38" w:rsidRPr="007345A4">
        <w:rPr>
          <w:rFonts w:ascii="Times New Roman" w:hAnsi="Times New Roman" w:cs="Times New Roman"/>
          <w:sz w:val="24"/>
          <w:szCs w:val="24"/>
          <w:lang w:val="en-US"/>
        </w:rPr>
        <w:t>http</w:t>
      </w:r>
      <w:r w:rsidR="00731F38" w:rsidRPr="007345A4">
        <w:rPr>
          <w:rFonts w:ascii="Times New Roman" w:hAnsi="Times New Roman" w:cs="Times New Roman"/>
          <w:sz w:val="24"/>
          <w:szCs w:val="24"/>
        </w:rPr>
        <w:t xml:space="preserve">:// </w:t>
      </w:r>
      <w:hyperlink r:id="rId59" w:history="1">
        <w:r w:rsidR="00731F38" w:rsidRPr="007345A4">
          <w:rPr>
            <w:rStyle w:val="ae"/>
            <w:rFonts w:ascii="Times New Roman" w:hAnsi="Times New Roman" w:cs="Times New Roman"/>
            <w:color w:val="auto"/>
            <w:sz w:val="24"/>
            <w:szCs w:val="24"/>
          </w:rPr>
          <w:t>www.minjust.ru/</w:t>
        </w:r>
      </w:hyperlink>
      <w:r w:rsidR="00731F38" w:rsidRPr="007345A4">
        <w:rPr>
          <w:rFonts w:ascii="Times New Roman" w:hAnsi="Times New Roman" w:cs="Times New Roman"/>
          <w:sz w:val="24"/>
          <w:szCs w:val="24"/>
        </w:rPr>
        <w:t xml:space="preserve"> ЭБС</w:t>
      </w:r>
    </w:p>
    <w:p w:rsidR="00731F38" w:rsidRPr="007345A4" w:rsidRDefault="005405C3" w:rsidP="00731F38">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8</w:t>
      </w:r>
      <w:r w:rsidR="00731F38" w:rsidRPr="007345A4">
        <w:rPr>
          <w:rFonts w:ascii="Times New Roman" w:hAnsi="Times New Roman" w:cs="Times New Roman"/>
          <w:sz w:val="24"/>
          <w:szCs w:val="24"/>
        </w:rPr>
        <w:t xml:space="preserve">. </w:t>
      </w:r>
      <w:r w:rsidR="00731F38" w:rsidRPr="007345A4">
        <w:rPr>
          <w:rFonts w:ascii="Times New Roman" w:hAnsi="Times New Roman" w:cs="Times New Roman"/>
          <w:sz w:val="24"/>
          <w:szCs w:val="24"/>
          <w:lang w:val="en-US"/>
        </w:rPr>
        <w:t>http</w:t>
      </w:r>
      <w:r w:rsidR="00731F38" w:rsidRPr="007345A4">
        <w:rPr>
          <w:rFonts w:ascii="Times New Roman" w:hAnsi="Times New Roman" w:cs="Times New Roman"/>
          <w:sz w:val="24"/>
          <w:szCs w:val="24"/>
        </w:rPr>
        <w:t xml:space="preserve">:// </w:t>
      </w:r>
      <w:hyperlink r:id="rId60" w:history="1">
        <w:r w:rsidR="00731F38" w:rsidRPr="007345A4">
          <w:rPr>
            <w:rStyle w:val="ae"/>
            <w:rFonts w:ascii="Times New Roman" w:hAnsi="Times New Roman" w:cs="Times New Roman"/>
            <w:color w:val="auto"/>
            <w:sz w:val="24"/>
            <w:szCs w:val="24"/>
          </w:rPr>
          <w:t>www.</w:t>
        </w:r>
        <w:r w:rsidR="00731F38" w:rsidRPr="007345A4">
          <w:rPr>
            <w:rStyle w:val="ae"/>
            <w:rFonts w:ascii="Times New Roman" w:hAnsi="Times New Roman" w:cs="Times New Roman"/>
            <w:color w:val="auto"/>
            <w:sz w:val="24"/>
            <w:szCs w:val="24"/>
            <w:lang w:val="en-US"/>
          </w:rPr>
          <w:t>book</w:t>
        </w:r>
        <w:r w:rsidR="00731F38" w:rsidRPr="007345A4">
          <w:rPr>
            <w:rStyle w:val="ae"/>
            <w:rFonts w:ascii="Times New Roman" w:hAnsi="Times New Roman" w:cs="Times New Roman"/>
            <w:color w:val="auto"/>
            <w:sz w:val="24"/>
            <w:szCs w:val="24"/>
          </w:rPr>
          <w:t>.</w:t>
        </w:r>
        <w:proofErr w:type="spellStart"/>
        <w:r w:rsidR="00731F38" w:rsidRPr="007345A4">
          <w:rPr>
            <w:rStyle w:val="ae"/>
            <w:rFonts w:ascii="Times New Roman" w:hAnsi="Times New Roman" w:cs="Times New Roman"/>
            <w:color w:val="auto"/>
            <w:sz w:val="24"/>
            <w:szCs w:val="24"/>
          </w:rPr>
          <w:t>ru</w:t>
        </w:r>
        <w:proofErr w:type="spellEnd"/>
      </w:hyperlink>
    </w:p>
    <w:p w:rsidR="00731F38" w:rsidRPr="007345A4" w:rsidRDefault="00731F38" w:rsidP="00731F38">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731F38" w:rsidRPr="007345A4" w:rsidRDefault="00731F38" w:rsidP="00731F38">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5405C3" w:rsidRPr="007345A4" w:rsidRDefault="005405C3" w:rsidP="00731F38">
      <w:pPr>
        <w:pStyle w:val="a6"/>
        <w:spacing w:after="0" w:line="240" w:lineRule="auto"/>
        <w:ind w:left="0"/>
        <w:jc w:val="both"/>
        <w:rPr>
          <w:rFonts w:ascii="Times New Roman" w:eastAsia="Arial" w:hAnsi="Times New Roman" w:cs="Times New Roman"/>
          <w:b/>
          <w:sz w:val="24"/>
          <w:szCs w:val="28"/>
        </w:rPr>
      </w:pPr>
    </w:p>
    <w:p w:rsidR="008929F0" w:rsidRPr="007345A4" w:rsidRDefault="008929F0" w:rsidP="008929F0">
      <w:pPr>
        <w:spacing w:after="0" w:line="276" w:lineRule="auto"/>
        <w:jc w:val="center"/>
        <w:rPr>
          <w:rFonts w:ascii="Times New Roman" w:hAnsi="Times New Roman" w:cs="Times New Roman"/>
          <w:b/>
          <w:sz w:val="24"/>
          <w:szCs w:val="24"/>
        </w:rPr>
      </w:pPr>
      <w:r w:rsidRPr="007345A4">
        <w:rPr>
          <w:rFonts w:ascii="Times New Roman" w:hAnsi="Times New Roman" w:cs="Times New Roman"/>
          <w:b/>
          <w:sz w:val="24"/>
          <w:szCs w:val="24"/>
        </w:rPr>
        <w:t>Ситуационная задача</w:t>
      </w:r>
    </w:p>
    <w:p w:rsidR="008929F0" w:rsidRPr="007345A4" w:rsidRDefault="008929F0" w:rsidP="008929F0">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lastRenderedPageBreak/>
        <w:t>Больной Н., 38 лет поступил в клинику "Х" Глазных болезней 1.09.20 на плановый осмотр и лечение по поводу глаукомы по совету своего знакомого-офтальмолога, у которого он впоследствии и лечился. Больной Н провел в стационаре 5 дней, и за это время дважды в день ему проводилось измерение внутриглазного давления контактным методом. После выписки больного, 6.09.20 у 4 пациентов, которые также проходили курс лечения с диагнозом "глаукома" появились жалобы на: резкое покраснение глаз, слезотечение, повышенную температуру и общую слабость. Был поставлен диагноз - глазная форма туберкулёза.</w:t>
      </w:r>
    </w:p>
    <w:p w:rsidR="008929F0" w:rsidRPr="007345A4" w:rsidRDefault="008929F0" w:rsidP="008929F0">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В ходе расследования выяснилось, что источником инфекции послужил больной Н. Стоит отметить, что врач, который лечил больного Н., не тщательно собрал анамнез и не провел соответствующие исследования.</w:t>
      </w:r>
    </w:p>
    <w:p w:rsidR="008929F0" w:rsidRPr="007345A4" w:rsidRDefault="008929F0" w:rsidP="008929F0">
      <w:pPr>
        <w:spacing w:after="0" w:line="276" w:lineRule="auto"/>
        <w:ind w:firstLine="708"/>
        <w:jc w:val="both"/>
        <w:rPr>
          <w:rFonts w:ascii="Times New Roman" w:hAnsi="Times New Roman" w:cs="Times New Roman"/>
          <w:b/>
          <w:sz w:val="24"/>
          <w:szCs w:val="24"/>
        </w:rPr>
      </w:pPr>
      <w:r w:rsidRPr="007345A4">
        <w:rPr>
          <w:rFonts w:ascii="Times New Roman" w:hAnsi="Times New Roman" w:cs="Times New Roman"/>
          <w:b/>
          <w:sz w:val="24"/>
          <w:szCs w:val="24"/>
        </w:rPr>
        <w:t>Вопросы:</w:t>
      </w:r>
    </w:p>
    <w:p w:rsidR="008929F0" w:rsidRPr="007345A4" w:rsidRDefault="008929F0" w:rsidP="008929F0">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1. Виновен ли врач?</w:t>
      </w:r>
    </w:p>
    <w:p w:rsidR="008929F0" w:rsidRPr="007345A4" w:rsidRDefault="008929F0" w:rsidP="008929F0">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2. Если врач виновен, то по какой статье?</w:t>
      </w:r>
    </w:p>
    <w:p w:rsidR="008929F0" w:rsidRPr="007345A4" w:rsidRDefault="008929F0" w:rsidP="008929F0">
      <w:pPr>
        <w:spacing w:after="0" w:line="276" w:lineRule="auto"/>
        <w:ind w:firstLine="708"/>
        <w:jc w:val="both"/>
        <w:rPr>
          <w:rFonts w:ascii="Times New Roman" w:hAnsi="Times New Roman" w:cs="Times New Roman"/>
          <w:b/>
          <w:sz w:val="24"/>
          <w:szCs w:val="24"/>
        </w:rPr>
      </w:pPr>
      <w:r w:rsidRPr="007345A4">
        <w:rPr>
          <w:rFonts w:ascii="Times New Roman" w:hAnsi="Times New Roman" w:cs="Times New Roman"/>
          <w:b/>
          <w:sz w:val="24"/>
          <w:szCs w:val="24"/>
        </w:rPr>
        <w:t>Ответы:</w:t>
      </w:r>
    </w:p>
    <w:p w:rsidR="008929F0" w:rsidRPr="007345A4" w:rsidRDefault="008929F0" w:rsidP="008929F0">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1. Да, виновен</w:t>
      </w:r>
    </w:p>
    <w:p w:rsidR="008929F0" w:rsidRPr="007345A4" w:rsidRDefault="008929F0" w:rsidP="008929F0">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2. Федеральный закон от 18 июня 2001 г. N 77-ФЗ "О предупреждении распространения туберкулеза в Российской Федерации"</w:t>
      </w:r>
    </w:p>
    <w:p w:rsidR="008929F0" w:rsidRPr="007345A4" w:rsidRDefault="008929F0" w:rsidP="008929F0">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Статья 16. Виды ответственности за нарушение законодательства Российской Федерации в области предупреждения распространения туберкулеза.</w:t>
      </w:r>
    </w:p>
    <w:p w:rsidR="008929F0" w:rsidRPr="007345A4" w:rsidRDefault="008929F0" w:rsidP="008929F0">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Нарушение законодательства Российской Федерации в области предупреждения распространения туберкулеза влечет за собой дисциплинарную, гражданско-правовую, административную и уголовную ответственность в соответствии с законодательством.</w:t>
      </w:r>
    </w:p>
    <w:p w:rsidR="005405C3" w:rsidRPr="007345A4" w:rsidRDefault="005405C3" w:rsidP="00731F38">
      <w:pPr>
        <w:pStyle w:val="a6"/>
        <w:spacing w:after="0" w:line="240" w:lineRule="auto"/>
        <w:ind w:left="0"/>
        <w:jc w:val="both"/>
        <w:rPr>
          <w:rFonts w:ascii="Times New Roman" w:eastAsia="Arial" w:hAnsi="Times New Roman" w:cs="Times New Roman"/>
          <w:b/>
          <w:sz w:val="24"/>
          <w:szCs w:val="28"/>
        </w:rPr>
      </w:pPr>
    </w:p>
    <w:p w:rsidR="008929F0" w:rsidRPr="007345A4" w:rsidRDefault="003C72AE" w:rsidP="008929F0">
      <w:pPr>
        <w:spacing w:after="0"/>
        <w:jc w:val="center"/>
        <w:rPr>
          <w:rFonts w:ascii="Times New Roman" w:hAnsi="Times New Roman" w:cs="Times New Roman"/>
          <w:b/>
          <w:sz w:val="24"/>
          <w:szCs w:val="24"/>
        </w:rPr>
      </w:pPr>
      <w:hyperlink r:id="rId61" w:history="1">
        <w:r w:rsidR="008929F0" w:rsidRPr="007345A4">
          <w:rPr>
            <w:rStyle w:val="ae"/>
            <w:rFonts w:ascii="Times New Roman" w:hAnsi="Times New Roman" w:cs="Times New Roman"/>
            <w:b/>
            <w:color w:val="auto"/>
            <w:sz w:val="24"/>
            <w:szCs w:val="24"/>
          </w:rPr>
          <w:t>Ситуационная задача</w:t>
        </w:r>
      </w:hyperlink>
    </w:p>
    <w:p w:rsidR="008929F0" w:rsidRPr="007345A4" w:rsidRDefault="008929F0" w:rsidP="008929F0">
      <w:pPr>
        <w:spacing w:after="0"/>
        <w:jc w:val="both"/>
        <w:rPr>
          <w:rFonts w:ascii="Times New Roman" w:hAnsi="Times New Roman" w:cs="Times New Roman"/>
          <w:sz w:val="24"/>
          <w:szCs w:val="24"/>
        </w:rPr>
      </w:pPr>
    </w:p>
    <w:p w:rsidR="008929F0" w:rsidRPr="007345A4" w:rsidRDefault="008929F0" w:rsidP="008929F0">
      <w:pPr>
        <w:spacing w:after="0"/>
        <w:ind w:firstLine="708"/>
        <w:jc w:val="both"/>
        <w:rPr>
          <w:rFonts w:ascii="Times New Roman" w:hAnsi="Times New Roman" w:cs="Times New Roman"/>
          <w:sz w:val="24"/>
          <w:szCs w:val="24"/>
        </w:rPr>
      </w:pPr>
      <w:r w:rsidRPr="007345A4">
        <w:rPr>
          <w:rFonts w:ascii="Times New Roman" w:hAnsi="Times New Roman" w:cs="Times New Roman"/>
          <w:sz w:val="24"/>
          <w:szCs w:val="24"/>
        </w:rPr>
        <w:t>Несовершеннолетняя Карасева родила 12 февраля 2002 года дочь. Сославшись на сложившиеся тяжелые обстоятельства в личной жизни, Карасева оставила дочь Ирину в родильном доме и написала заявление...</w:t>
      </w:r>
    </w:p>
    <w:p w:rsidR="008929F0" w:rsidRPr="007345A4" w:rsidRDefault="008929F0" w:rsidP="008929F0">
      <w:pPr>
        <w:spacing w:after="0"/>
        <w:ind w:firstLine="708"/>
        <w:jc w:val="both"/>
        <w:rPr>
          <w:rFonts w:ascii="Times New Roman" w:hAnsi="Times New Roman" w:cs="Times New Roman"/>
          <w:sz w:val="24"/>
          <w:szCs w:val="24"/>
        </w:rPr>
      </w:pPr>
      <w:r w:rsidRPr="007345A4">
        <w:rPr>
          <w:rFonts w:ascii="Times New Roman" w:hAnsi="Times New Roman" w:cs="Times New Roman"/>
          <w:sz w:val="24"/>
          <w:szCs w:val="24"/>
        </w:rPr>
        <w:t>Предварительное расследование и его формы. Понятие мер процессуального принуждения</w:t>
      </w:r>
    </w:p>
    <w:p w:rsidR="008929F0" w:rsidRPr="007345A4" w:rsidRDefault="003C72AE" w:rsidP="008929F0">
      <w:pPr>
        <w:spacing w:after="0"/>
        <w:jc w:val="center"/>
        <w:rPr>
          <w:rFonts w:ascii="Times New Roman" w:hAnsi="Times New Roman" w:cs="Times New Roman"/>
          <w:b/>
          <w:sz w:val="24"/>
          <w:szCs w:val="24"/>
        </w:rPr>
      </w:pPr>
      <w:hyperlink r:id="rId62" w:history="1">
        <w:r w:rsidR="008929F0" w:rsidRPr="007345A4">
          <w:rPr>
            <w:rStyle w:val="ae"/>
            <w:rFonts w:ascii="Times New Roman" w:hAnsi="Times New Roman" w:cs="Times New Roman"/>
            <w:b/>
            <w:color w:val="auto"/>
            <w:sz w:val="24"/>
            <w:szCs w:val="24"/>
          </w:rPr>
          <w:t xml:space="preserve"> Задача</w:t>
        </w:r>
      </w:hyperlink>
    </w:p>
    <w:p w:rsidR="008929F0" w:rsidRPr="007345A4" w:rsidRDefault="008929F0" w:rsidP="008929F0">
      <w:pPr>
        <w:spacing w:after="0"/>
        <w:ind w:firstLine="708"/>
        <w:jc w:val="both"/>
        <w:rPr>
          <w:rFonts w:ascii="Times New Roman" w:hAnsi="Times New Roman" w:cs="Times New Roman"/>
          <w:sz w:val="24"/>
          <w:szCs w:val="24"/>
        </w:rPr>
      </w:pPr>
      <w:r w:rsidRPr="007345A4">
        <w:rPr>
          <w:rFonts w:ascii="Times New Roman" w:hAnsi="Times New Roman" w:cs="Times New Roman"/>
          <w:sz w:val="24"/>
          <w:szCs w:val="24"/>
        </w:rPr>
        <w:t>Следователь возбудил уголовное дело в отношении гражданина Сергеева, задержанного в огороде возле дома, принадлежащего Петрову. В своем заявлении Петров указал на то, что в огороде он разводит кроликов и Сергеев, по-видимому...</w:t>
      </w:r>
    </w:p>
    <w:p w:rsidR="008929F0" w:rsidRPr="007345A4" w:rsidRDefault="008929F0" w:rsidP="008929F0">
      <w:pPr>
        <w:spacing w:after="0"/>
        <w:jc w:val="both"/>
        <w:rPr>
          <w:rFonts w:ascii="Times New Roman" w:hAnsi="Times New Roman" w:cs="Times New Roman"/>
          <w:sz w:val="24"/>
          <w:szCs w:val="24"/>
        </w:rPr>
      </w:pPr>
      <w:r w:rsidRPr="007345A4">
        <w:rPr>
          <w:rFonts w:ascii="Times New Roman" w:hAnsi="Times New Roman" w:cs="Times New Roman"/>
          <w:sz w:val="24"/>
          <w:szCs w:val="24"/>
        </w:rPr>
        <w:t>Предмет и объект преступления</w:t>
      </w:r>
    </w:p>
    <w:p w:rsidR="008929F0" w:rsidRPr="007345A4" w:rsidRDefault="003C72AE" w:rsidP="008929F0">
      <w:pPr>
        <w:spacing w:after="0"/>
        <w:jc w:val="center"/>
        <w:rPr>
          <w:rFonts w:ascii="Times New Roman" w:hAnsi="Times New Roman" w:cs="Times New Roman"/>
          <w:sz w:val="24"/>
          <w:szCs w:val="24"/>
        </w:rPr>
      </w:pPr>
      <w:hyperlink r:id="rId63" w:history="1">
        <w:r w:rsidR="008929F0" w:rsidRPr="007345A4">
          <w:rPr>
            <w:rStyle w:val="ae"/>
            <w:rFonts w:ascii="Times New Roman" w:hAnsi="Times New Roman" w:cs="Times New Roman"/>
            <w:color w:val="auto"/>
            <w:sz w:val="24"/>
            <w:szCs w:val="24"/>
          </w:rPr>
          <w:t>Задача</w:t>
        </w:r>
      </w:hyperlink>
    </w:p>
    <w:p w:rsidR="008929F0" w:rsidRPr="007345A4" w:rsidRDefault="008929F0" w:rsidP="008929F0">
      <w:pPr>
        <w:spacing w:after="0"/>
        <w:ind w:firstLine="708"/>
        <w:jc w:val="both"/>
        <w:rPr>
          <w:rFonts w:ascii="Times New Roman" w:hAnsi="Times New Roman" w:cs="Times New Roman"/>
          <w:sz w:val="24"/>
          <w:szCs w:val="24"/>
        </w:rPr>
      </w:pPr>
      <w:r w:rsidRPr="007345A4">
        <w:rPr>
          <w:rFonts w:ascii="Times New Roman" w:hAnsi="Times New Roman" w:cs="Times New Roman"/>
          <w:sz w:val="24"/>
          <w:szCs w:val="24"/>
        </w:rPr>
        <w:t>Во время езды с превышением скорости из-за заводского дефекта произошел пневматический взрыв переднего колеса ВАЗ-2110, управляемого М... Предмет и пределы доказывания</w:t>
      </w:r>
    </w:p>
    <w:p w:rsidR="005405C3" w:rsidRPr="007345A4" w:rsidRDefault="005405C3" w:rsidP="00731F38">
      <w:pPr>
        <w:pStyle w:val="a6"/>
        <w:spacing w:after="0" w:line="240" w:lineRule="auto"/>
        <w:ind w:left="0"/>
        <w:jc w:val="both"/>
        <w:rPr>
          <w:rFonts w:ascii="Times New Roman" w:eastAsia="Arial" w:hAnsi="Times New Roman" w:cs="Times New Roman"/>
          <w:b/>
          <w:sz w:val="24"/>
          <w:szCs w:val="28"/>
        </w:rPr>
      </w:pPr>
    </w:p>
    <w:p w:rsidR="00731F38" w:rsidRPr="007345A4" w:rsidRDefault="00731F38" w:rsidP="00731F38">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731F38" w:rsidRPr="007345A4" w:rsidRDefault="00731F38" w:rsidP="00731F38">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731F38" w:rsidRPr="007345A4" w:rsidRDefault="00731F38" w:rsidP="00731F38">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731F38" w:rsidRPr="007345A4" w:rsidRDefault="00731F38" w:rsidP="00731F38">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731F38" w:rsidRPr="007345A4" w:rsidRDefault="00731F38" w:rsidP="00731F38">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731F38" w:rsidRPr="007345A4" w:rsidRDefault="00731F38" w:rsidP="00731F38">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731F38" w:rsidRPr="007345A4" w:rsidRDefault="00731F38" w:rsidP="00731F38">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lastRenderedPageBreak/>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8929F0">
      <w:pPr>
        <w:spacing w:after="0" w:line="360" w:lineRule="auto"/>
        <w:ind w:left="10" w:right="280" w:hanging="10"/>
        <w:jc w:val="center"/>
        <w:rPr>
          <w:rFonts w:ascii="Times New Roman" w:eastAsia="Times New Roman" w:hAnsi="Times New Roman" w:cs="Times New Roman"/>
          <w:b/>
          <w:sz w:val="24"/>
          <w:szCs w:val="24"/>
          <w:lang w:eastAsia="ru-RU"/>
        </w:rPr>
      </w:pPr>
    </w:p>
    <w:p w:rsidR="008929F0" w:rsidRPr="007345A4" w:rsidRDefault="008929F0" w:rsidP="008929F0">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8929F0" w:rsidRPr="007345A4" w:rsidRDefault="008929F0"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8929F0" w:rsidRPr="007345A4" w:rsidRDefault="008929F0"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12</w:t>
      </w:r>
    </w:p>
    <w:p w:rsidR="008929F0" w:rsidRPr="007345A4" w:rsidRDefault="008929F0" w:rsidP="008929F0">
      <w:pPr>
        <w:spacing w:after="0" w:line="276" w:lineRule="auto"/>
        <w:ind w:left="-5" w:hanging="10"/>
        <w:jc w:val="both"/>
        <w:rPr>
          <w:rFonts w:ascii="Times New Roman" w:eastAsia="Calibri" w:hAnsi="Times New Roman" w:cs="Times New Roman"/>
          <w:bCs/>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hAnsi="Times New Roman" w:cs="Times New Roman"/>
          <w:sz w:val="24"/>
          <w:szCs w:val="24"/>
        </w:rPr>
        <w:t>Работа по составлению договоров</w:t>
      </w:r>
    </w:p>
    <w:p w:rsidR="008929F0" w:rsidRPr="007345A4" w:rsidRDefault="008929F0" w:rsidP="008929F0">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8929F0" w:rsidRPr="007345A4" w:rsidRDefault="008929F0" w:rsidP="008929F0">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8929F0" w:rsidRPr="007345A4" w:rsidRDefault="008929F0" w:rsidP="008929F0">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8929F0" w:rsidRPr="007345A4" w:rsidRDefault="008929F0" w:rsidP="008929F0">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8929F0" w:rsidRPr="007345A4" w:rsidRDefault="008929F0" w:rsidP="008929F0">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8929F0" w:rsidRPr="007345A4" w:rsidRDefault="008929F0" w:rsidP="008929F0">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8929F0" w:rsidRPr="007345A4" w:rsidRDefault="008929F0" w:rsidP="008929F0">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8929F0" w:rsidRPr="007345A4" w:rsidRDefault="008929F0" w:rsidP="008929F0">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8929F0" w:rsidRPr="007345A4" w:rsidRDefault="008929F0" w:rsidP="008929F0">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4. ГПК РФ от 18.10.2019г.</w:t>
      </w:r>
    </w:p>
    <w:p w:rsidR="008929F0" w:rsidRPr="007345A4" w:rsidRDefault="008929F0" w:rsidP="008929F0">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64"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8929F0" w:rsidRPr="007345A4" w:rsidRDefault="008929F0" w:rsidP="008929F0">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6.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65"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8929F0" w:rsidRPr="007345A4" w:rsidRDefault="008929F0" w:rsidP="008929F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66"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8929F0" w:rsidRPr="007345A4" w:rsidRDefault="008929F0" w:rsidP="008929F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8.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67"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8929F0" w:rsidRPr="007345A4" w:rsidRDefault="008929F0" w:rsidP="008929F0">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8929F0" w:rsidRPr="007345A4" w:rsidRDefault="008929F0" w:rsidP="008929F0">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8929F0" w:rsidRPr="007345A4" w:rsidRDefault="008929F0" w:rsidP="008929F0">
      <w:pPr>
        <w:pStyle w:val="1"/>
        <w:spacing w:before="0" w:beforeAutospacing="0" w:after="0" w:afterAutospacing="0"/>
        <w:ind w:firstLine="708"/>
        <w:jc w:val="both"/>
        <w:rPr>
          <w:sz w:val="24"/>
          <w:szCs w:val="24"/>
        </w:rPr>
      </w:pPr>
      <w:proofErr w:type="spellStart"/>
      <w:r w:rsidRPr="007345A4">
        <w:rPr>
          <w:sz w:val="24"/>
          <w:szCs w:val="24"/>
        </w:rPr>
        <w:t>Cоставление</w:t>
      </w:r>
      <w:proofErr w:type="spellEnd"/>
      <w:r w:rsidRPr="007345A4">
        <w:rPr>
          <w:sz w:val="24"/>
          <w:szCs w:val="24"/>
        </w:rPr>
        <w:t xml:space="preserve"> гражданско-правового договора</w:t>
      </w:r>
    </w:p>
    <w:p w:rsidR="008929F0" w:rsidRPr="007345A4" w:rsidRDefault="008929F0" w:rsidP="008929F0">
      <w:pPr>
        <w:pStyle w:val="ad"/>
        <w:spacing w:before="0" w:beforeAutospacing="0" w:after="0" w:afterAutospacing="0"/>
        <w:jc w:val="both"/>
      </w:pPr>
      <w:r w:rsidRPr="007345A4">
        <w:t>Гражданско-правовой договор заключается между несколькими лицами гражданских отношений по реализации их прав и обязанностей. </w:t>
      </w:r>
      <w:hyperlink r:id="rId68" w:tooltip="составление гражданско правового договора" w:history="1">
        <w:r w:rsidRPr="007345A4">
          <w:rPr>
            <w:rStyle w:val="ae"/>
            <w:color w:val="auto"/>
          </w:rPr>
          <w:t>Составление гражданско-правового договора</w:t>
        </w:r>
      </w:hyperlink>
      <w:r w:rsidRPr="007345A4">
        <w:t> очень важно для сторон отношений, так как в нем оговариваются все условия сделки. При составлении соглашения необходимы следующие условия:</w:t>
      </w:r>
    </w:p>
    <w:p w:rsidR="008929F0" w:rsidRPr="007345A4" w:rsidRDefault="008929F0" w:rsidP="008D0573">
      <w:pPr>
        <w:numPr>
          <w:ilvl w:val="0"/>
          <w:numId w:val="8"/>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воля сторон на заключение;</w:t>
      </w:r>
    </w:p>
    <w:p w:rsidR="008929F0" w:rsidRPr="007345A4" w:rsidRDefault="008929F0" w:rsidP="008D0573">
      <w:pPr>
        <w:numPr>
          <w:ilvl w:val="0"/>
          <w:numId w:val="8"/>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предмет договора;</w:t>
      </w:r>
    </w:p>
    <w:p w:rsidR="008929F0" w:rsidRPr="007345A4" w:rsidRDefault="008929F0" w:rsidP="008D0573">
      <w:pPr>
        <w:numPr>
          <w:ilvl w:val="0"/>
          <w:numId w:val="8"/>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никакого принуждения к заключению сделки;</w:t>
      </w:r>
    </w:p>
    <w:p w:rsidR="008929F0" w:rsidRPr="007345A4" w:rsidRDefault="008929F0" w:rsidP="008D0573">
      <w:pPr>
        <w:numPr>
          <w:ilvl w:val="0"/>
          <w:numId w:val="8"/>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соответствие нормам закона;</w:t>
      </w:r>
    </w:p>
    <w:p w:rsidR="008929F0" w:rsidRPr="007345A4" w:rsidRDefault="008929F0" w:rsidP="008D0573">
      <w:pPr>
        <w:numPr>
          <w:ilvl w:val="0"/>
          <w:numId w:val="8"/>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характер сделки;</w:t>
      </w:r>
    </w:p>
    <w:p w:rsidR="008929F0" w:rsidRPr="007345A4" w:rsidRDefault="008929F0" w:rsidP="008D0573">
      <w:pPr>
        <w:numPr>
          <w:ilvl w:val="0"/>
          <w:numId w:val="8"/>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цена исполнения договора;</w:t>
      </w:r>
    </w:p>
    <w:p w:rsidR="008929F0" w:rsidRPr="007345A4" w:rsidRDefault="008929F0" w:rsidP="008D0573">
      <w:pPr>
        <w:numPr>
          <w:ilvl w:val="0"/>
          <w:numId w:val="8"/>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его действие в пространстве, во времени;</w:t>
      </w:r>
    </w:p>
    <w:p w:rsidR="008929F0" w:rsidRPr="007345A4" w:rsidRDefault="008929F0" w:rsidP="008D0573">
      <w:pPr>
        <w:numPr>
          <w:ilvl w:val="0"/>
          <w:numId w:val="8"/>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его форма</w:t>
      </w:r>
    </w:p>
    <w:p w:rsidR="008929F0" w:rsidRPr="007345A4" w:rsidRDefault="008929F0" w:rsidP="008929F0">
      <w:pPr>
        <w:pStyle w:val="ad"/>
        <w:spacing w:before="0" w:beforeAutospacing="0" w:after="0" w:afterAutospacing="0"/>
        <w:ind w:firstLine="360"/>
        <w:jc w:val="both"/>
      </w:pPr>
      <w:r w:rsidRPr="007345A4">
        <w:t>Обычно гражданско-правовой договор имеет такую структуру: дата и наименование место составления, реквизиты сторон, предмет договора, права и обязанности сторон, цена, ответственность сторон, срок действия, заключительные положения, адреса и банковские реквизиты сторон, подписи сторон.</w:t>
      </w:r>
    </w:p>
    <w:p w:rsidR="008929F0" w:rsidRPr="007345A4" w:rsidRDefault="008929F0" w:rsidP="008929F0">
      <w:pPr>
        <w:pStyle w:val="ad"/>
        <w:spacing w:before="0" w:beforeAutospacing="0" w:after="0" w:afterAutospacing="0"/>
        <w:ind w:firstLine="360"/>
        <w:jc w:val="both"/>
      </w:pPr>
      <w:r w:rsidRPr="007345A4">
        <w:t>Договор дарения это, в котором одна сторона передает или обязуется передать другой стороне вещь в собственность или имущественное право. Договор дарения составляется как в устной так и письменной форме. </w:t>
      </w:r>
      <w:hyperlink r:id="rId69" w:tooltip="составление договора дарения" w:history="1">
        <w:r w:rsidRPr="007345A4">
          <w:rPr>
            <w:rStyle w:val="ae"/>
            <w:color w:val="auto"/>
          </w:rPr>
          <w:t>Составление договора дарения</w:t>
        </w:r>
      </w:hyperlink>
      <w:r w:rsidRPr="007345A4">
        <w:t xml:space="preserve"> заключается в том, что в дар можно передать и </w:t>
      </w:r>
      <w:r w:rsidRPr="007345A4">
        <w:lastRenderedPageBreak/>
        <w:t>движимую и недвижимую вещь. Для недвижимого имущества в соответствии с законом сделка нотариально оформляется и регистрируется. Договор дарения имеет следующую форму:</w:t>
      </w:r>
    </w:p>
    <w:p w:rsidR="008929F0" w:rsidRPr="007345A4" w:rsidRDefault="008929F0" w:rsidP="008D0573">
      <w:pPr>
        <w:numPr>
          <w:ilvl w:val="0"/>
          <w:numId w:val="9"/>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дата заключения и место заключения;</w:t>
      </w:r>
    </w:p>
    <w:p w:rsidR="008929F0" w:rsidRPr="007345A4" w:rsidRDefault="008929F0" w:rsidP="008D0573">
      <w:pPr>
        <w:numPr>
          <w:ilvl w:val="0"/>
          <w:numId w:val="9"/>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данные дарителя и одаряемого;</w:t>
      </w:r>
    </w:p>
    <w:p w:rsidR="008929F0" w:rsidRPr="007345A4" w:rsidRDefault="008929F0" w:rsidP="008D0573">
      <w:pPr>
        <w:numPr>
          <w:ilvl w:val="0"/>
          <w:numId w:val="9"/>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его предмет;</w:t>
      </w:r>
    </w:p>
    <w:p w:rsidR="008929F0" w:rsidRPr="007345A4" w:rsidRDefault="008929F0" w:rsidP="008D0573">
      <w:pPr>
        <w:numPr>
          <w:ilvl w:val="0"/>
          <w:numId w:val="9"/>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обременение и переход прав;</w:t>
      </w:r>
    </w:p>
    <w:p w:rsidR="008929F0" w:rsidRPr="007345A4" w:rsidRDefault="008929F0" w:rsidP="008D0573">
      <w:pPr>
        <w:numPr>
          <w:ilvl w:val="0"/>
          <w:numId w:val="9"/>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передача;</w:t>
      </w:r>
    </w:p>
    <w:p w:rsidR="008929F0" w:rsidRPr="007345A4" w:rsidRDefault="008929F0" w:rsidP="008D0573">
      <w:pPr>
        <w:numPr>
          <w:ilvl w:val="0"/>
          <w:numId w:val="9"/>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права и обязанности сторон;</w:t>
      </w:r>
    </w:p>
    <w:p w:rsidR="008929F0" w:rsidRPr="007345A4" w:rsidRDefault="008929F0" w:rsidP="008D0573">
      <w:pPr>
        <w:numPr>
          <w:ilvl w:val="0"/>
          <w:numId w:val="9"/>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ответственность сторон и разрешение споров (в некоторых случаях);</w:t>
      </w:r>
    </w:p>
    <w:p w:rsidR="008929F0" w:rsidRPr="007345A4" w:rsidRDefault="008929F0" w:rsidP="008D0573">
      <w:pPr>
        <w:numPr>
          <w:ilvl w:val="0"/>
          <w:numId w:val="9"/>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заключительные положения;</w:t>
      </w:r>
    </w:p>
    <w:p w:rsidR="008929F0" w:rsidRPr="007345A4" w:rsidRDefault="008929F0" w:rsidP="008D0573">
      <w:pPr>
        <w:numPr>
          <w:ilvl w:val="0"/>
          <w:numId w:val="9"/>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адреса и реквизиты сторон;</w:t>
      </w:r>
    </w:p>
    <w:p w:rsidR="008929F0" w:rsidRPr="007345A4" w:rsidRDefault="008929F0" w:rsidP="008D0573">
      <w:pPr>
        <w:numPr>
          <w:ilvl w:val="0"/>
          <w:numId w:val="9"/>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подписи сторон.</w:t>
      </w:r>
    </w:p>
    <w:p w:rsidR="008929F0" w:rsidRPr="007345A4" w:rsidRDefault="008929F0" w:rsidP="008929F0">
      <w:pPr>
        <w:pStyle w:val="ad"/>
        <w:spacing w:before="0" w:beforeAutospacing="0" w:after="0" w:afterAutospacing="0"/>
        <w:ind w:firstLine="360"/>
        <w:jc w:val="both"/>
      </w:pPr>
      <w:r w:rsidRPr="007345A4">
        <w:t>Цена договора не одинаковая, она зависит от юридических организаций, где составлен он. Это касается договора в простой письменной форме. Если говорить о нотариальной форме, то цена устанавливается на уровне от 0.3 % до 1 % от стоимости имущества.</w:t>
      </w:r>
    </w:p>
    <w:p w:rsidR="008929F0" w:rsidRPr="007345A4" w:rsidRDefault="003C72AE" w:rsidP="008929F0">
      <w:pPr>
        <w:pStyle w:val="ad"/>
        <w:spacing w:before="0" w:beforeAutospacing="0" w:after="0" w:afterAutospacing="0"/>
        <w:ind w:firstLine="360"/>
        <w:jc w:val="both"/>
      </w:pPr>
      <w:hyperlink r:id="rId70" w:tooltip="экспертиза договоров" w:history="1">
        <w:r w:rsidR="008929F0" w:rsidRPr="007345A4">
          <w:rPr>
            <w:rStyle w:val="ae"/>
            <w:color w:val="auto"/>
          </w:rPr>
          <w:t>Экспертиза договоров</w:t>
        </w:r>
      </w:hyperlink>
      <w:r w:rsidR="008929F0" w:rsidRPr="007345A4">
        <w:t> очень важная часть в заключении сделок. Каждый человек старается обезопасить себя, свою организацию от рисков, от убытков. При подписании договор необходимо очень внимательно просмотреть все детали, все существенные условия, проверить на соответствие с действующим законодательством договор. Такой детальный анализ могут произвести только профессионалы юриспруденции. Экспертиза имеет различные сроки, в зависимости от сделки, разную цену. Она зависит от объема работы, от сложности. Эксперты стараются максимально внимательно и правильно проанализировать договор и выбрать наилучший путь решение разногласий.</w:t>
      </w:r>
    </w:p>
    <w:p w:rsidR="008929F0" w:rsidRPr="007345A4" w:rsidRDefault="008929F0" w:rsidP="008929F0">
      <w:pPr>
        <w:pStyle w:val="a6"/>
        <w:spacing w:after="0" w:line="240" w:lineRule="auto"/>
        <w:ind w:left="0"/>
        <w:jc w:val="both"/>
        <w:rPr>
          <w:rFonts w:ascii="Times New Roman" w:eastAsia="Arial" w:hAnsi="Times New Roman" w:cs="Times New Roman"/>
          <w:b/>
          <w:sz w:val="24"/>
          <w:szCs w:val="28"/>
        </w:rPr>
      </w:pPr>
    </w:p>
    <w:p w:rsidR="008929F0" w:rsidRPr="007345A4" w:rsidRDefault="008929F0" w:rsidP="008929F0">
      <w:pPr>
        <w:pStyle w:val="a6"/>
        <w:spacing w:after="0" w:line="240" w:lineRule="auto"/>
        <w:ind w:left="0"/>
        <w:jc w:val="both"/>
        <w:rPr>
          <w:rFonts w:ascii="Times New Roman" w:eastAsia="Arial" w:hAnsi="Times New Roman" w:cs="Times New Roman"/>
          <w:b/>
          <w:sz w:val="24"/>
          <w:szCs w:val="28"/>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Договор № ______</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г.___________________                                                               "___"_________202___г.</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Гражданин Российской Федерации __________________________</w:t>
      </w:r>
      <w:proofErr w:type="gramStart"/>
      <w:r w:rsidRPr="007345A4">
        <w:rPr>
          <w:rFonts w:ascii="Times New Roman" w:eastAsia="Times New Roman" w:hAnsi="Times New Roman" w:cs="Times New Roman"/>
          <w:sz w:val="24"/>
          <w:szCs w:val="24"/>
          <w:lang w:eastAsia="ru-RU"/>
        </w:rPr>
        <w:t>_(</w:t>
      </w:r>
      <w:proofErr w:type="gramEnd"/>
      <w:r w:rsidRPr="007345A4">
        <w:rPr>
          <w:rFonts w:ascii="Times New Roman" w:eastAsia="Times New Roman" w:hAnsi="Times New Roman" w:cs="Times New Roman"/>
          <w:sz w:val="24"/>
          <w:szCs w:val="24"/>
          <w:lang w:eastAsia="ru-RU"/>
        </w:rPr>
        <w:t xml:space="preserve">Ф,И.О., паспортные данные) именуемый в дальнейшем Заказчик, с одной стороны, и гражданин Российской Федерации ___________________________(Ф,И.О., паспортные данные) именуемый в </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Подрядчик, с другой </w:t>
      </w:r>
      <w:proofErr w:type="gramStart"/>
      <w:r w:rsidRPr="007345A4">
        <w:rPr>
          <w:rFonts w:ascii="Times New Roman" w:eastAsia="Times New Roman" w:hAnsi="Times New Roman" w:cs="Times New Roman"/>
          <w:sz w:val="24"/>
          <w:szCs w:val="24"/>
          <w:lang w:eastAsia="ru-RU"/>
        </w:rPr>
        <w:t>стороны,  заключили</w:t>
      </w:r>
      <w:proofErr w:type="gramEnd"/>
      <w:r w:rsidRPr="007345A4">
        <w:rPr>
          <w:rFonts w:ascii="Times New Roman" w:eastAsia="Times New Roman" w:hAnsi="Times New Roman" w:cs="Times New Roman"/>
          <w:sz w:val="24"/>
          <w:szCs w:val="24"/>
          <w:lang w:eastAsia="ru-RU"/>
        </w:rPr>
        <w:t xml:space="preserve">  настоящий договор, в дальнейшем «Договор», о нижеследующем:</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1. Предмет Договора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1.1. Заказчик поручает, а Подрядчик принимает на себя обязательство осуществить комплекс работ, направленных на создание ____________________ в дальнейшем </w:t>
      </w:r>
      <w:proofErr w:type="gramStart"/>
      <w:r w:rsidRPr="007345A4">
        <w:rPr>
          <w:rFonts w:ascii="Times New Roman" w:eastAsia="Times New Roman" w:hAnsi="Times New Roman" w:cs="Times New Roman"/>
          <w:sz w:val="24"/>
          <w:szCs w:val="24"/>
          <w:lang w:eastAsia="ru-RU"/>
        </w:rPr>
        <w:t>именуемом  «</w:t>
      </w:r>
      <w:proofErr w:type="gramEnd"/>
      <w:r w:rsidRPr="007345A4">
        <w:rPr>
          <w:rFonts w:ascii="Times New Roman" w:eastAsia="Times New Roman" w:hAnsi="Times New Roman" w:cs="Times New Roman"/>
          <w:sz w:val="24"/>
          <w:szCs w:val="24"/>
          <w:lang w:eastAsia="ru-RU"/>
        </w:rPr>
        <w:t xml:space="preserve">Объект Работ». Содержание и график выполнения этапов работ приводятся в Календарном плане выполнения </w:t>
      </w:r>
      <w:proofErr w:type="gramStart"/>
      <w:r w:rsidRPr="007345A4">
        <w:rPr>
          <w:rFonts w:ascii="Times New Roman" w:eastAsia="Times New Roman" w:hAnsi="Times New Roman" w:cs="Times New Roman"/>
          <w:sz w:val="24"/>
          <w:szCs w:val="24"/>
          <w:lang w:eastAsia="ru-RU"/>
        </w:rPr>
        <w:t>работ  (</w:t>
      </w:r>
      <w:proofErr w:type="gramEnd"/>
      <w:r w:rsidRPr="007345A4">
        <w:rPr>
          <w:rFonts w:ascii="Times New Roman" w:eastAsia="Times New Roman" w:hAnsi="Times New Roman" w:cs="Times New Roman"/>
          <w:sz w:val="24"/>
          <w:szCs w:val="24"/>
          <w:lang w:eastAsia="ru-RU"/>
        </w:rPr>
        <w:t>Приложение 1), являющимся неотъемлемой частью настоящего Договора.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1.2. За выполненную работу Заказчик обязуется выплатить Подрядчику денежное вознаграждение, размер и график выплат которого определен сторонами в Протоколе соглашения о договорной цене (Приложение N 2), являющимся неотъемлемой частью Договора.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Общая сумма Договора составляет_________________________________________ руб. НДС в цену не включается.</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 Права и обязанности сторон</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2.1. Заказчик для выполнения работ </w:t>
      </w:r>
      <w:proofErr w:type="gramStart"/>
      <w:r w:rsidRPr="007345A4">
        <w:rPr>
          <w:rFonts w:ascii="Times New Roman" w:eastAsia="Times New Roman" w:hAnsi="Times New Roman" w:cs="Times New Roman"/>
          <w:sz w:val="24"/>
          <w:szCs w:val="24"/>
          <w:lang w:eastAsia="ru-RU"/>
        </w:rPr>
        <w:t>обязуется  передать</w:t>
      </w:r>
      <w:proofErr w:type="gramEnd"/>
      <w:r w:rsidRPr="007345A4">
        <w:rPr>
          <w:rFonts w:ascii="Times New Roman" w:eastAsia="Times New Roman" w:hAnsi="Times New Roman" w:cs="Times New Roman"/>
          <w:sz w:val="24"/>
          <w:szCs w:val="24"/>
          <w:lang w:eastAsia="ru-RU"/>
        </w:rPr>
        <w:t xml:space="preserve">  Подрядчику:</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2.1.1. материалы: _________________________________________________</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                             (ассортимент, количество, срок предоставления, указание на необходимое качество)</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2.1.2. </w:t>
      </w:r>
      <w:proofErr w:type="gramStart"/>
      <w:r w:rsidRPr="007345A4">
        <w:rPr>
          <w:rFonts w:ascii="Times New Roman" w:eastAsia="Times New Roman" w:hAnsi="Times New Roman" w:cs="Times New Roman"/>
          <w:sz w:val="24"/>
          <w:szCs w:val="24"/>
          <w:lang w:eastAsia="ru-RU"/>
        </w:rPr>
        <w:t>оборудование:_</w:t>
      </w:r>
      <w:proofErr w:type="gramEnd"/>
      <w:r w:rsidRPr="007345A4">
        <w:rPr>
          <w:rFonts w:ascii="Times New Roman" w:eastAsia="Times New Roman" w:hAnsi="Times New Roman" w:cs="Times New Roman"/>
          <w:sz w:val="24"/>
          <w:szCs w:val="24"/>
          <w:lang w:eastAsia="ru-RU"/>
        </w:rPr>
        <w:t>______________________________________________</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lastRenderedPageBreak/>
        <w:t xml:space="preserve">2.1.3. </w:t>
      </w:r>
      <w:proofErr w:type="gramStart"/>
      <w:r w:rsidRPr="007345A4">
        <w:rPr>
          <w:rFonts w:ascii="Times New Roman" w:eastAsia="Times New Roman" w:hAnsi="Times New Roman" w:cs="Times New Roman"/>
          <w:sz w:val="24"/>
          <w:szCs w:val="24"/>
          <w:lang w:eastAsia="ru-RU"/>
        </w:rPr>
        <w:t>документацию:_</w:t>
      </w:r>
      <w:proofErr w:type="gramEnd"/>
      <w:r w:rsidRPr="007345A4">
        <w:rPr>
          <w:rFonts w:ascii="Times New Roman" w:eastAsia="Times New Roman" w:hAnsi="Times New Roman" w:cs="Times New Roman"/>
          <w:sz w:val="24"/>
          <w:szCs w:val="24"/>
          <w:lang w:eastAsia="ru-RU"/>
        </w:rPr>
        <w:t>______________________________________________</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 Подрядчик обязуется:</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2.2.1. приступить к работе не позднее _________________ и закончить создание Объекта работ к ________________________________________________</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2.2.2. следовать указаниям Заказчика о ходе выполнения работ;</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2.2.3. использовать в ходе создания Объекта работ материалы или переданные </w:t>
      </w:r>
      <w:proofErr w:type="gramStart"/>
      <w:r w:rsidRPr="007345A4">
        <w:rPr>
          <w:rFonts w:ascii="Times New Roman" w:eastAsia="Times New Roman" w:hAnsi="Times New Roman" w:cs="Times New Roman"/>
          <w:sz w:val="24"/>
          <w:szCs w:val="24"/>
          <w:lang w:eastAsia="ru-RU"/>
        </w:rPr>
        <w:t>Заказчиком</w:t>
      </w:r>
      <w:proofErr w:type="gramEnd"/>
      <w:r w:rsidRPr="007345A4">
        <w:rPr>
          <w:rFonts w:ascii="Times New Roman" w:eastAsia="Times New Roman" w:hAnsi="Times New Roman" w:cs="Times New Roman"/>
          <w:sz w:val="24"/>
          <w:szCs w:val="24"/>
          <w:lang w:eastAsia="ru-RU"/>
        </w:rPr>
        <w:t xml:space="preserve"> или приобретенные за счет собственных средств соответствующего качества;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2.2.4. не реже одного раза в ________________________ </w:t>
      </w:r>
      <w:proofErr w:type="gramStart"/>
      <w:r w:rsidRPr="007345A4">
        <w:rPr>
          <w:rFonts w:ascii="Times New Roman" w:eastAsia="Times New Roman" w:hAnsi="Times New Roman" w:cs="Times New Roman"/>
          <w:sz w:val="24"/>
          <w:szCs w:val="24"/>
          <w:lang w:eastAsia="ru-RU"/>
        </w:rPr>
        <w:t>письменно  информировать</w:t>
      </w:r>
      <w:proofErr w:type="gramEnd"/>
      <w:r w:rsidRPr="007345A4">
        <w:rPr>
          <w:rFonts w:ascii="Times New Roman" w:eastAsia="Times New Roman" w:hAnsi="Times New Roman" w:cs="Times New Roman"/>
          <w:sz w:val="24"/>
          <w:szCs w:val="24"/>
          <w:lang w:eastAsia="ru-RU"/>
        </w:rPr>
        <w:t xml:space="preserve"> Заказчика о ходе выполнения работ по адресу электронной почты _____________;</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2.2.5. использовать оборудование, предоставленное Заказчиком, в соответствии с его техническим назначением;</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2.2.6. по требованию Заказчика предоставлять отчет об использовании материалов, предоставленных Заказчиком;</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2.2.7. нести всю ответственность за ущерб, причиненный в ходе работ Имуществу Заказчика;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2.2.8. обеспечить доступ представителя Заказчика к объекту работ или его части </w:t>
      </w:r>
      <w:proofErr w:type="gramStart"/>
      <w:r w:rsidRPr="007345A4">
        <w:rPr>
          <w:rFonts w:ascii="Times New Roman" w:eastAsia="Times New Roman" w:hAnsi="Times New Roman" w:cs="Times New Roman"/>
          <w:sz w:val="24"/>
          <w:szCs w:val="24"/>
          <w:lang w:eastAsia="ru-RU"/>
        </w:rPr>
        <w:t>во время</w:t>
      </w:r>
      <w:proofErr w:type="gramEnd"/>
      <w:r w:rsidRPr="007345A4">
        <w:rPr>
          <w:rFonts w:ascii="Times New Roman" w:eastAsia="Times New Roman" w:hAnsi="Times New Roman" w:cs="Times New Roman"/>
          <w:sz w:val="24"/>
          <w:szCs w:val="24"/>
          <w:lang w:eastAsia="ru-RU"/>
        </w:rPr>
        <w:t xml:space="preserve"> с _________ по___________;</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2.2.9. в случае возникновения обстоятельств, замедляющих </w:t>
      </w:r>
      <w:proofErr w:type="gramStart"/>
      <w:r w:rsidRPr="007345A4">
        <w:rPr>
          <w:rFonts w:ascii="Times New Roman" w:eastAsia="Times New Roman" w:hAnsi="Times New Roman" w:cs="Times New Roman"/>
          <w:sz w:val="24"/>
          <w:szCs w:val="24"/>
          <w:lang w:eastAsia="ru-RU"/>
        </w:rPr>
        <w:t>ход  работ</w:t>
      </w:r>
      <w:proofErr w:type="gramEnd"/>
      <w:r w:rsidRPr="007345A4">
        <w:rPr>
          <w:rFonts w:ascii="Times New Roman" w:eastAsia="Times New Roman" w:hAnsi="Times New Roman" w:cs="Times New Roman"/>
          <w:sz w:val="24"/>
          <w:szCs w:val="24"/>
          <w:lang w:eastAsia="ru-RU"/>
        </w:rPr>
        <w:t xml:space="preserve"> против планового, немедленно поставить в известность Заказчика;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2.2.10. устранять по требованию Заказчика недостатки и дефекты в</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работе.</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2.3. Если с точки зрения Исполнителя материалы, поставленные Заказчиком, или инструкции по ходу работ, даваемые Заказчиком, могут привести к порче или гибели, к недоброкачественности Объекта Работ или его части, Подрядчик имеет право </w:t>
      </w:r>
      <w:proofErr w:type="gramStart"/>
      <w:r w:rsidRPr="007345A4">
        <w:rPr>
          <w:rFonts w:ascii="Times New Roman" w:eastAsia="Times New Roman" w:hAnsi="Times New Roman" w:cs="Times New Roman"/>
          <w:sz w:val="24"/>
          <w:szCs w:val="24"/>
          <w:lang w:eastAsia="ru-RU"/>
        </w:rPr>
        <w:t>потребовать  у</w:t>
      </w:r>
      <w:proofErr w:type="gramEnd"/>
      <w:r w:rsidRPr="007345A4">
        <w:rPr>
          <w:rFonts w:ascii="Times New Roman" w:eastAsia="Times New Roman" w:hAnsi="Times New Roman" w:cs="Times New Roman"/>
          <w:sz w:val="24"/>
          <w:szCs w:val="24"/>
          <w:lang w:eastAsia="ru-RU"/>
        </w:rPr>
        <w:t xml:space="preserve"> Заказчика письменного согласия на использование указанных материалов или соблюдения указанных инструкций.</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2.4. Если в </w:t>
      </w:r>
      <w:proofErr w:type="gramStart"/>
      <w:r w:rsidRPr="007345A4">
        <w:rPr>
          <w:rFonts w:ascii="Times New Roman" w:eastAsia="Times New Roman" w:hAnsi="Times New Roman" w:cs="Times New Roman"/>
          <w:sz w:val="24"/>
          <w:szCs w:val="24"/>
          <w:lang w:eastAsia="ru-RU"/>
        </w:rPr>
        <w:t>процессе  выполнения</w:t>
      </w:r>
      <w:proofErr w:type="gramEnd"/>
      <w:r w:rsidRPr="007345A4">
        <w:rPr>
          <w:rFonts w:ascii="Times New Roman" w:eastAsia="Times New Roman" w:hAnsi="Times New Roman" w:cs="Times New Roman"/>
          <w:sz w:val="24"/>
          <w:szCs w:val="24"/>
          <w:lang w:eastAsia="ru-RU"/>
        </w:rPr>
        <w:t xml:space="preserve">  работ  у Подрядчика  не возникает претензий по поводу материалов, поставленных Заказчиком,  или инструкций, даваемых  Заказчиком,  то материал  считается поставленным требуемого качества, а указания соответствуют необходимому ходу работ  и у  Подрядчика не возникает каких-либо претензий  по  этому  поводу  после использования указанных материалов или выполнения указанных инструкций.</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2.5. Подрядчик имеет право привлечь для выполнения работ по Договору третьих лиц __________________________________________________________.</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                            с уведомлением Заказчика)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При </w:t>
      </w:r>
      <w:proofErr w:type="gramStart"/>
      <w:r w:rsidRPr="007345A4">
        <w:rPr>
          <w:rFonts w:ascii="Times New Roman" w:eastAsia="Times New Roman" w:hAnsi="Times New Roman" w:cs="Times New Roman"/>
          <w:sz w:val="24"/>
          <w:szCs w:val="24"/>
          <w:lang w:eastAsia="ru-RU"/>
        </w:rPr>
        <w:t>этом  Подрядчик</w:t>
      </w:r>
      <w:proofErr w:type="gramEnd"/>
      <w:r w:rsidRPr="007345A4">
        <w:rPr>
          <w:rFonts w:ascii="Times New Roman" w:eastAsia="Times New Roman" w:hAnsi="Times New Roman" w:cs="Times New Roman"/>
          <w:sz w:val="24"/>
          <w:szCs w:val="24"/>
          <w:lang w:eastAsia="ru-RU"/>
        </w:rPr>
        <w:t xml:space="preserve">  несет  перед Заказчиком всю ответственность за выполнение третьим лицом условий Договора.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3. Ответственность сторон и условия расторжения Договора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3.1. Подрядчик несет </w:t>
      </w:r>
      <w:proofErr w:type="gramStart"/>
      <w:r w:rsidRPr="007345A4">
        <w:rPr>
          <w:rFonts w:ascii="Times New Roman" w:eastAsia="Times New Roman" w:hAnsi="Times New Roman" w:cs="Times New Roman"/>
          <w:sz w:val="24"/>
          <w:szCs w:val="24"/>
          <w:lang w:eastAsia="ru-RU"/>
        </w:rPr>
        <w:t>полную  ответственность</w:t>
      </w:r>
      <w:proofErr w:type="gramEnd"/>
      <w:r w:rsidRPr="007345A4">
        <w:rPr>
          <w:rFonts w:ascii="Times New Roman" w:eastAsia="Times New Roman" w:hAnsi="Times New Roman" w:cs="Times New Roman"/>
          <w:sz w:val="24"/>
          <w:szCs w:val="24"/>
          <w:lang w:eastAsia="ru-RU"/>
        </w:rPr>
        <w:t xml:space="preserve">  за  недоброкачественность используемого материала.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3.2. Все риски случайной гибели по ходу работ Объекта Работ или его части, а также материалов и </w:t>
      </w:r>
      <w:proofErr w:type="gramStart"/>
      <w:r w:rsidRPr="007345A4">
        <w:rPr>
          <w:rFonts w:ascii="Times New Roman" w:eastAsia="Times New Roman" w:hAnsi="Times New Roman" w:cs="Times New Roman"/>
          <w:sz w:val="24"/>
          <w:szCs w:val="24"/>
          <w:lang w:eastAsia="ru-RU"/>
        </w:rPr>
        <w:t>оборудования,  используемых</w:t>
      </w:r>
      <w:proofErr w:type="gramEnd"/>
      <w:r w:rsidRPr="007345A4">
        <w:rPr>
          <w:rFonts w:ascii="Times New Roman" w:eastAsia="Times New Roman" w:hAnsi="Times New Roman" w:cs="Times New Roman"/>
          <w:sz w:val="24"/>
          <w:szCs w:val="24"/>
          <w:lang w:eastAsia="ru-RU"/>
        </w:rPr>
        <w:t xml:space="preserve">  в работе,  несет Подрядчик. Указанные риски переходят к Заказчику на __________ день после заявления Подрядчика о готовности Объекта Работ к сдаче.</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3.3. Если Заказчик не отвечает на заявления Подрядчика о недоброкачественности материалов или инструкций о ходе работ, даваемых Заказчиком, Подрядчик вправе или расторгнуть Договор или отложить выполнение работ до урегулирования разногласий. В обоих </w:t>
      </w:r>
      <w:proofErr w:type="gramStart"/>
      <w:r w:rsidRPr="007345A4">
        <w:rPr>
          <w:rFonts w:ascii="Times New Roman" w:eastAsia="Times New Roman" w:hAnsi="Times New Roman" w:cs="Times New Roman"/>
          <w:sz w:val="24"/>
          <w:szCs w:val="24"/>
          <w:lang w:eastAsia="ru-RU"/>
        </w:rPr>
        <w:t>случаях  Подрядчик</w:t>
      </w:r>
      <w:proofErr w:type="gramEnd"/>
      <w:r w:rsidRPr="007345A4">
        <w:rPr>
          <w:rFonts w:ascii="Times New Roman" w:eastAsia="Times New Roman" w:hAnsi="Times New Roman" w:cs="Times New Roman"/>
          <w:sz w:val="24"/>
          <w:szCs w:val="24"/>
          <w:lang w:eastAsia="ru-RU"/>
        </w:rPr>
        <w:t xml:space="preserve">  вправе взыскать с Заказчика понесенные убытки.</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3.4. Если Подрядчик не приступил в течение _______ дней после срока начала выполнения работ (п. 2.2.1) к работе </w:t>
      </w:r>
      <w:proofErr w:type="gramStart"/>
      <w:r w:rsidRPr="007345A4">
        <w:rPr>
          <w:rFonts w:ascii="Times New Roman" w:eastAsia="Times New Roman" w:hAnsi="Times New Roman" w:cs="Times New Roman"/>
          <w:sz w:val="24"/>
          <w:szCs w:val="24"/>
          <w:lang w:eastAsia="ru-RU"/>
        </w:rPr>
        <w:t>или  выполняет</w:t>
      </w:r>
      <w:proofErr w:type="gramEnd"/>
      <w:r w:rsidRPr="007345A4">
        <w:rPr>
          <w:rFonts w:ascii="Times New Roman" w:eastAsia="Times New Roman" w:hAnsi="Times New Roman" w:cs="Times New Roman"/>
          <w:sz w:val="24"/>
          <w:szCs w:val="24"/>
          <w:lang w:eastAsia="ru-RU"/>
        </w:rPr>
        <w:t xml:space="preserve">  ее  настолько медленно, что станет очевидным  невозможность  создания  Объекта  Работ в срок, Заказчик вправе расторгнуть Договор и потребовать у Подрядчика возмещения убытков.</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3.5. В случае </w:t>
      </w:r>
      <w:proofErr w:type="spellStart"/>
      <w:r w:rsidRPr="007345A4">
        <w:rPr>
          <w:rFonts w:ascii="Times New Roman" w:eastAsia="Times New Roman" w:hAnsi="Times New Roman" w:cs="Times New Roman"/>
          <w:sz w:val="24"/>
          <w:szCs w:val="24"/>
          <w:lang w:eastAsia="ru-RU"/>
        </w:rPr>
        <w:t>неустранения</w:t>
      </w:r>
      <w:proofErr w:type="spellEnd"/>
      <w:r w:rsidRPr="007345A4">
        <w:rPr>
          <w:rFonts w:ascii="Times New Roman" w:eastAsia="Times New Roman" w:hAnsi="Times New Roman" w:cs="Times New Roman"/>
          <w:sz w:val="24"/>
          <w:szCs w:val="24"/>
          <w:lang w:eastAsia="ru-RU"/>
        </w:rPr>
        <w:t xml:space="preserve"> Подрядчиком недостатков и дефектов в работе, на которые ему было указано Заказчиком, Заказчик вправе расторгнуть Договор и потребовать от Подрядчика возмещения убытков.</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lastRenderedPageBreak/>
        <w:t xml:space="preserve">3.6. Если гибель Объекта Работ или его части произошла по </w:t>
      </w:r>
      <w:proofErr w:type="gramStart"/>
      <w:r w:rsidRPr="007345A4">
        <w:rPr>
          <w:rFonts w:ascii="Times New Roman" w:eastAsia="Times New Roman" w:hAnsi="Times New Roman" w:cs="Times New Roman"/>
          <w:sz w:val="24"/>
          <w:szCs w:val="24"/>
          <w:lang w:eastAsia="ru-RU"/>
        </w:rPr>
        <w:t>вине  Заказчика</w:t>
      </w:r>
      <w:proofErr w:type="gramEnd"/>
      <w:r w:rsidRPr="007345A4">
        <w:rPr>
          <w:rFonts w:ascii="Times New Roman" w:eastAsia="Times New Roman" w:hAnsi="Times New Roman" w:cs="Times New Roman"/>
          <w:sz w:val="24"/>
          <w:szCs w:val="24"/>
          <w:lang w:eastAsia="ru-RU"/>
        </w:rPr>
        <w:t>, то Подрядчик вправе получить вознаграждение за работу.</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4. Порядок сдачи Объекта Работ</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4.1. На следующий день после создания Объекта </w:t>
      </w:r>
      <w:proofErr w:type="gramStart"/>
      <w:r w:rsidRPr="007345A4">
        <w:rPr>
          <w:rFonts w:ascii="Times New Roman" w:eastAsia="Times New Roman" w:hAnsi="Times New Roman" w:cs="Times New Roman"/>
          <w:sz w:val="24"/>
          <w:szCs w:val="24"/>
          <w:lang w:eastAsia="ru-RU"/>
        </w:rPr>
        <w:t>Работ  Подрядчик</w:t>
      </w:r>
      <w:proofErr w:type="gramEnd"/>
      <w:r w:rsidRPr="007345A4">
        <w:rPr>
          <w:rFonts w:ascii="Times New Roman" w:eastAsia="Times New Roman" w:hAnsi="Times New Roman" w:cs="Times New Roman"/>
          <w:sz w:val="24"/>
          <w:szCs w:val="24"/>
          <w:lang w:eastAsia="ru-RU"/>
        </w:rPr>
        <w:t xml:space="preserve"> уведомляет Заказчика об окончании работ.</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4.2. Заказчик обязан в течение _______ дней после заявления Подрядчика об окончании работ произвести инспекцию Объекта Работ. В </w:t>
      </w:r>
      <w:proofErr w:type="gramStart"/>
      <w:r w:rsidRPr="007345A4">
        <w:rPr>
          <w:rFonts w:ascii="Times New Roman" w:eastAsia="Times New Roman" w:hAnsi="Times New Roman" w:cs="Times New Roman"/>
          <w:sz w:val="24"/>
          <w:szCs w:val="24"/>
          <w:lang w:eastAsia="ru-RU"/>
        </w:rPr>
        <w:t>случае  согласия</w:t>
      </w:r>
      <w:proofErr w:type="gramEnd"/>
      <w:r w:rsidRPr="007345A4">
        <w:rPr>
          <w:rFonts w:ascii="Times New Roman" w:eastAsia="Times New Roman" w:hAnsi="Times New Roman" w:cs="Times New Roman"/>
          <w:sz w:val="24"/>
          <w:szCs w:val="24"/>
          <w:lang w:eastAsia="ru-RU"/>
        </w:rPr>
        <w:t xml:space="preserve"> Заказчика на прием Объекта Работ, сторонами составляется  и подписывается Акт сдачи-приемки работ по форме Приложения 3,  который является с момента его подписания неотъемлемой частью Договора.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4.3. Одновременно с подписанием Акта сдачи-приемки работ Подрядчик обязан предоставить Заказчику отчет об использовании материалов Заказчика и передать Заказчику остатки этих материалов и технические средства, предоставленные Заказчиком.</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4.4. Подрядчик имеет право сдать Объект Работ досрочно, цена договора при этом не меняется.</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5. Расчеты по Договору</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5.1. За работы, выполненные Подрядчиком, Заказчик выплачивает Подрядчику денежное вознаграждение, размер которого за каждый выполненный этап определен сторонами в Календарном плане выполнения работ (Приложение1) и в Протоколе соглашения </w:t>
      </w:r>
      <w:proofErr w:type="gramStart"/>
      <w:r w:rsidRPr="007345A4">
        <w:rPr>
          <w:rFonts w:ascii="Times New Roman" w:eastAsia="Times New Roman" w:hAnsi="Times New Roman" w:cs="Times New Roman"/>
          <w:sz w:val="24"/>
          <w:szCs w:val="24"/>
          <w:lang w:eastAsia="ru-RU"/>
        </w:rPr>
        <w:t>о  договорной</w:t>
      </w:r>
      <w:proofErr w:type="gramEnd"/>
      <w:r w:rsidRPr="007345A4">
        <w:rPr>
          <w:rFonts w:ascii="Times New Roman" w:eastAsia="Times New Roman" w:hAnsi="Times New Roman" w:cs="Times New Roman"/>
          <w:sz w:val="24"/>
          <w:szCs w:val="24"/>
          <w:lang w:eastAsia="ru-RU"/>
        </w:rPr>
        <w:t xml:space="preserve"> цене (Приложение 2). Денежное вознаграждение за каждый этап выплачивается Заказчиком в течение ________дней после подписания сторонами акта сдачи-приемки работ за этот этап.</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В случае просрочки выплаты денежного вознаграждения </w:t>
      </w:r>
      <w:proofErr w:type="gramStart"/>
      <w:r w:rsidRPr="007345A4">
        <w:rPr>
          <w:rFonts w:ascii="Times New Roman" w:eastAsia="Times New Roman" w:hAnsi="Times New Roman" w:cs="Times New Roman"/>
          <w:sz w:val="24"/>
          <w:szCs w:val="24"/>
          <w:lang w:eastAsia="ru-RU"/>
        </w:rPr>
        <w:t>за  выполненный</w:t>
      </w:r>
      <w:proofErr w:type="gramEnd"/>
      <w:r w:rsidRPr="007345A4">
        <w:rPr>
          <w:rFonts w:ascii="Times New Roman" w:eastAsia="Times New Roman" w:hAnsi="Times New Roman" w:cs="Times New Roman"/>
          <w:sz w:val="24"/>
          <w:szCs w:val="24"/>
          <w:lang w:eastAsia="ru-RU"/>
        </w:rPr>
        <w:t xml:space="preserve"> этап Заказчик выплачивает пеню в размере _______% от  просроченной  суммы за каждый день просрочки.</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5.2. Перед началом каждого </w:t>
      </w:r>
      <w:proofErr w:type="gramStart"/>
      <w:r w:rsidRPr="007345A4">
        <w:rPr>
          <w:rFonts w:ascii="Times New Roman" w:eastAsia="Times New Roman" w:hAnsi="Times New Roman" w:cs="Times New Roman"/>
          <w:sz w:val="24"/>
          <w:szCs w:val="24"/>
          <w:lang w:eastAsia="ru-RU"/>
        </w:rPr>
        <w:t>этапа  Заказчик</w:t>
      </w:r>
      <w:proofErr w:type="gramEnd"/>
      <w:r w:rsidRPr="007345A4">
        <w:rPr>
          <w:rFonts w:ascii="Times New Roman" w:eastAsia="Times New Roman" w:hAnsi="Times New Roman" w:cs="Times New Roman"/>
          <w:sz w:val="24"/>
          <w:szCs w:val="24"/>
          <w:lang w:eastAsia="ru-RU"/>
        </w:rPr>
        <w:t xml:space="preserve">  выплачивает  Подрядчику аванс в размере __________ % от стоимости этапа.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Невыплата </w:t>
      </w:r>
      <w:proofErr w:type="gramStart"/>
      <w:r w:rsidRPr="007345A4">
        <w:rPr>
          <w:rFonts w:ascii="Times New Roman" w:eastAsia="Times New Roman" w:hAnsi="Times New Roman" w:cs="Times New Roman"/>
          <w:sz w:val="24"/>
          <w:szCs w:val="24"/>
          <w:lang w:eastAsia="ru-RU"/>
        </w:rPr>
        <w:t>Заказчиком  аванса</w:t>
      </w:r>
      <w:proofErr w:type="gramEnd"/>
      <w:r w:rsidRPr="007345A4">
        <w:rPr>
          <w:rFonts w:ascii="Times New Roman" w:eastAsia="Times New Roman" w:hAnsi="Times New Roman" w:cs="Times New Roman"/>
          <w:sz w:val="24"/>
          <w:szCs w:val="24"/>
          <w:lang w:eastAsia="ru-RU"/>
        </w:rPr>
        <w:t xml:space="preserve"> может  рассматриваться Подрядчиком как заявление о расторжении Договора и в этом случае он вправе предъявить Заказчику претензии в соответствии с п. 3.7.</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6. Дополнительные условия</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6.1. Все споры по Договору </w:t>
      </w:r>
      <w:proofErr w:type="gramStart"/>
      <w:r w:rsidRPr="007345A4">
        <w:rPr>
          <w:rFonts w:ascii="Times New Roman" w:eastAsia="Times New Roman" w:hAnsi="Times New Roman" w:cs="Times New Roman"/>
          <w:sz w:val="24"/>
          <w:szCs w:val="24"/>
          <w:lang w:eastAsia="ru-RU"/>
        </w:rPr>
        <w:t>разрешаются  сторонами</w:t>
      </w:r>
      <w:proofErr w:type="gramEnd"/>
      <w:r w:rsidRPr="007345A4">
        <w:rPr>
          <w:rFonts w:ascii="Times New Roman" w:eastAsia="Times New Roman" w:hAnsi="Times New Roman" w:cs="Times New Roman"/>
          <w:sz w:val="24"/>
          <w:szCs w:val="24"/>
          <w:lang w:eastAsia="ru-RU"/>
        </w:rPr>
        <w:t xml:space="preserve">  в суде по месту нахождения Подрядчика.</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6.2. Гарантийный срок на Объект работ составляет ___________ месяцев.</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6.3. Все изменения, дополнения </w:t>
      </w:r>
      <w:proofErr w:type="gramStart"/>
      <w:r w:rsidRPr="007345A4">
        <w:rPr>
          <w:rFonts w:ascii="Times New Roman" w:eastAsia="Times New Roman" w:hAnsi="Times New Roman" w:cs="Times New Roman"/>
          <w:sz w:val="24"/>
          <w:szCs w:val="24"/>
          <w:lang w:eastAsia="ru-RU"/>
        </w:rPr>
        <w:t>к  Договору</w:t>
      </w:r>
      <w:proofErr w:type="gramEnd"/>
      <w:r w:rsidRPr="007345A4">
        <w:rPr>
          <w:rFonts w:ascii="Times New Roman" w:eastAsia="Times New Roman" w:hAnsi="Times New Roman" w:cs="Times New Roman"/>
          <w:sz w:val="24"/>
          <w:szCs w:val="24"/>
          <w:lang w:eastAsia="ru-RU"/>
        </w:rPr>
        <w:t xml:space="preserve">  оформляются в письменном виде </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в письменной форме и подписываются обеими сторонами.</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           </w:t>
      </w:r>
    </w:p>
    <w:p w:rsidR="008929F0" w:rsidRPr="007345A4" w:rsidRDefault="0055456E"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7. Реквизиты сторон</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7.1. Заказчик: ________________________________________</w:t>
      </w:r>
      <w:r w:rsidR="0055456E" w:rsidRPr="007345A4">
        <w:rPr>
          <w:rFonts w:ascii="Times New Roman" w:eastAsia="Times New Roman" w:hAnsi="Times New Roman" w:cs="Times New Roman"/>
          <w:sz w:val="24"/>
          <w:szCs w:val="24"/>
          <w:lang w:eastAsia="ru-RU"/>
        </w:rPr>
        <w:t>____________</w:t>
      </w:r>
      <w:r w:rsidRPr="007345A4">
        <w:rPr>
          <w:rFonts w:ascii="Times New Roman" w:eastAsia="Times New Roman" w:hAnsi="Times New Roman" w:cs="Times New Roman"/>
          <w:sz w:val="24"/>
          <w:szCs w:val="24"/>
          <w:lang w:eastAsia="ru-RU"/>
        </w:rPr>
        <w:tab/>
      </w:r>
      <w:r w:rsidRPr="007345A4">
        <w:rPr>
          <w:rFonts w:ascii="Times New Roman" w:eastAsia="Times New Roman" w:hAnsi="Times New Roman" w:cs="Times New Roman"/>
          <w:sz w:val="24"/>
          <w:szCs w:val="24"/>
          <w:lang w:eastAsia="ru-RU"/>
        </w:rPr>
        <w:tab/>
      </w:r>
      <w:r w:rsidRPr="007345A4">
        <w:rPr>
          <w:rFonts w:ascii="Times New Roman" w:eastAsia="Times New Roman" w:hAnsi="Times New Roman" w:cs="Times New Roman"/>
          <w:sz w:val="24"/>
          <w:szCs w:val="24"/>
          <w:lang w:eastAsia="ru-RU"/>
        </w:rPr>
        <w:tab/>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7.2. </w:t>
      </w:r>
      <w:proofErr w:type="gramStart"/>
      <w:r w:rsidRPr="007345A4">
        <w:rPr>
          <w:rFonts w:ascii="Times New Roman" w:eastAsia="Times New Roman" w:hAnsi="Times New Roman" w:cs="Times New Roman"/>
          <w:sz w:val="24"/>
          <w:szCs w:val="24"/>
          <w:lang w:eastAsia="ru-RU"/>
        </w:rPr>
        <w:t>Подрядчик:_</w:t>
      </w:r>
      <w:proofErr w:type="gramEnd"/>
      <w:r w:rsidRPr="007345A4">
        <w:rPr>
          <w:rFonts w:ascii="Times New Roman" w:eastAsia="Times New Roman" w:hAnsi="Times New Roman" w:cs="Times New Roman"/>
          <w:sz w:val="24"/>
          <w:szCs w:val="24"/>
          <w:lang w:eastAsia="ru-RU"/>
        </w:rPr>
        <w:t>____________________</w:t>
      </w:r>
      <w:r w:rsidR="0055456E" w:rsidRPr="007345A4">
        <w:rPr>
          <w:rFonts w:ascii="Times New Roman" w:eastAsia="Times New Roman" w:hAnsi="Times New Roman" w:cs="Times New Roman"/>
          <w:sz w:val="24"/>
          <w:szCs w:val="24"/>
          <w:lang w:eastAsia="ru-RU"/>
        </w:rPr>
        <w:t>_______________________________</w:t>
      </w:r>
    </w:p>
    <w:p w:rsidR="0055456E"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                 </w:t>
      </w:r>
    </w:p>
    <w:p w:rsidR="008929F0" w:rsidRPr="007345A4" w:rsidRDefault="008929F0" w:rsidP="00892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  </w:t>
      </w:r>
      <w:proofErr w:type="gramStart"/>
      <w:r w:rsidRPr="007345A4">
        <w:rPr>
          <w:rFonts w:ascii="Times New Roman" w:eastAsia="Times New Roman" w:hAnsi="Times New Roman" w:cs="Times New Roman"/>
          <w:sz w:val="24"/>
          <w:szCs w:val="24"/>
          <w:lang w:eastAsia="ru-RU"/>
        </w:rPr>
        <w:t xml:space="preserve">Заказчик:   </w:t>
      </w:r>
      <w:proofErr w:type="gramEnd"/>
      <w:r w:rsidRPr="007345A4">
        <w:rPr>
          <w:rFonts w:ascii="Times New Roman" w:eastAsia="Times New Roman" w:hAnsi="Times New Roman" w:cs="Times New Roman"/>
          <w:sz w:val="24"/>
          <w:szCs w:val="24"/>
          <w:lang w:eastAsia="ru-RU"/>
        </w:rPr>
        <w:t xml:space="preserve">                   Подрядчик:</w:t>
      </w:r>
    </w:p>
    <w:p w:rsidR="008929F0" w:rsidRPr="007345A4" w:rsidRDefault="008929F0" w:rsidP="008929F0">
      <w:pPr>
        <w:pStyle w:val="a6"/>
        <w:spacing w:after="0" w:line="240" w:lineRule="auto"/>
        <w:ind w:left="0"/>
        <w:jc w:val="both"/>
        <w:rPr>
          <w:rFonts w:ascii="Times New Roman" w:eastAsia="Arial" w:hAnsi="Times New Roman" w:cs="Times New Roman"/>
          <w:b/>
          <w:sz w:val="24"/>
          <w:szCs w:val="28"/>
        </w:rPr>
      </w:pPr>
    </w:p>
    <w:p w:rsidR="008929F0" w:rsidRPr="007345A4" w:rsidRDefault="008929F0" w:rsidP="008929F0">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8929F0" w:rsidRPr="007345A4" w:rsidRDefault="008929F0" w:rsidP="008929F0">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8929F0" w:rsidRPr="007345A4" w:rsidRDefault="008929F0" w:rsidP="008929F0">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8929F0" w:rsidRPr="007345A4" w:rsidRDefault="008929F0" w:rsidP="008929F0">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8929F0" w:rsidRPr="007345A4" w:rsidRDefault="008929F0" w:rsidP="008929F0">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8929F0" w:rsidRPr="007345A4" w:rsidRDefault="008929F0" w:rsidP="008929F0">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lastRenderedPageBreak/>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8929F0" w:rsidRPr="007345A4" w:rsidRDefault="008929F0" w:rsidP="008929F0">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795F02">
      <w:pPr>
        <w:spacing w:after="0" w:line="360" w:lineRule="auto"/>
        <w:ind w:left="10" w:right="280" w:hanging="10"/>
        <w:jc w:val="center"/>
        <w:rPr>
          <w:rFonts w:ascii="Times New Roman" w:eastAsia="Times New Roman" w:hAnsi="Times New Roman" w:cs="Times New Roman"/>
          <w:b/>
          <w:sz w:val="24"/>
          <w:szCs w:val="24"/>
          <w:lang w:eastAsia="ru-RU"/>
        </w:rPr>
      </w:pPr>
    </w:p>
    <w:p w:rsidR="00795F02" w:rsidRPr="007345A4" w:rsidRDefault="00795F02" w:rsidP="00795F02">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795F02" w:rsidRPr="007345A4" w:rsidRDefault="00795F02"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795F02" w:rsidRPr="007345A4" w:rsidRDefault="00795F02"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13</w:t>
      </w:r>
    </w:p>
    <w:p w:rsidR="00795F02" w:rsidRPr="007345A4" w:rsidRDefault="00795F02" w:rsidP="00795F02">
      <w:pPr>
        <w:spacing w:after="0" w:line="276" w:lineRule="auto"/>
        <w:ind w:left="-5" w:hanging="10"/>
        <w:jc w:val="both"/>
        <w:rPr>
          <w:rFonts w:ascii="Times New Roman" w:eastAsia="Calibri" w:hAnsi="Times New Roman" w:cs="Times New Roman"/>
          <w:bCs/>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hAnsi="Times New Roman" w:cs="Times New Roman"/>
          <w:sz w:val="24"/>
          <w:szCs w:val="24"/>
        </w:rPr>
        <w:t>Работа по составлению договоров</w:t>
      </w:r>
    </w:p>
    <w:p w:rsidR="00795F02" w:rsidRPr="007345A4" w:rsidRDefault="00795F02" w:rsidP="00795F02">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795F02" w:rsidRPr="007345A4" w:rsidRDefault="00795F02" w:rsidP="00795F02">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795F02" w:rsidRPr="007345A4" w:rsidRDefault="00795F02" w:rsidP="00795F02">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795F02" w:rsidRPr="007345A4" w:rsidRDefault="00795F02" w:rsidP="00795F02">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795F02" w:rsidRPr="007345A4" w:rsidRDefault="00795F02" w:rsidP="00795F02">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795F02" w:rsidRPr="007345A4" w:rsidRDefault="00795F02" w:rsidP="00795F02">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795F02" w:rsidRPr="007345A4" w:rsidRDefault="00795F02" w:rsidP="00795F02">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795F02" w:rsidRPr="007345A4" w:rsidRDefault="00795F02" w:rsidP="00795F02">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795F02" w:rsidRPr="007345A4" w:rsidRDefault="00795F02" w:rsidP="00795F02">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4. ГПК РФ от 18.10.2019г.</w:t>
      </w:r>
    </w:p>
    <w:p w:rsidR="00795F02" w:rsidRPr="007345A4" w:rsidRDefault="00795F02" w:rsidP="00795F02">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71"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795F02" w:rsidRPr="007345A4" w:rsidRDefault="00795F02" w:rsidP="00795F02">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6.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72"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795F02" w:rsidRPr="007345A4" w:rsidRDefault="00795F02" w:rsidP="00795F02">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73"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795F02" w:rsidRPr="007345A4" w:rsidRDefault="00795F02" w:rsidP="00795F02">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8.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74"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795F02" w:rsidRPr="007345A4" w:rsidRDefault="00795F02" w:rsidP="00795F02">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795F02" w:rsidRPr="007345A4" w:rsidRDefault="00795F02" w:rsidP="00795F02">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795F02" w:rsidRPr="007345A4" w:rsidRDefault="00795F02" w:rsidP="00795F02">
      <w:pPr>
        <w:pStyle w:val="1"/>
        <w:spacing w:before="0" w:beforeAutospacing="0" w:after="0" w:afterAutospacing="0"/>
        <w:ind w:firstLine="708"/>
        <w:jc w:val="both"/>
        <w:rPr>
          <w:sz w:val="24"/>
          <w:szCs w:val="24"/>
        </w:rPr>
      </w:pPr>
      <w:proofErr w:type="spellStart"/>
      <w:r w:rsidRPr="007345A4">
        <w:rPr>
          <w:sz w:val="24"/>
          <w:szCs w:val="24"/>
        </w:rPr>
        <w:t>Cоставление</w:t>
      </w:r>
      <w:proofErr w:type="spellEnd"/>
      <w:r w:rsidRPr="007345A4">
        <w:rPr>
          <w:sz w:val="24"/>
          <w:szCs w:val="24"/>
        </w:rPr>
        <w:t xml:space="preserve"> гражданско-правового договора</w:t>
      </w:r>
    </w:p>
    <w:p w:rsidR="00795F02" w:rsidRPr="007345A4" w:rsidRDefault="00795F02" w:rsidP="00795F02">
      <w:pPr>
        <w:pStyle w:val="ad"/>
        <w:spacing w:before="0" w:beforeAutospacing="0" w:after="0" w:afterAutospacing="0"/>
        <w:jc w:val="both"/>
      </w:pPr>
      <w:r w:rsidRPr="007345A4">
        <w:t>Гражданско-правовой договор заключается между несколькими лицами гражданских отношений по реализации их прав и обязанностей. </w:t>
      </w:r>
      <w:hyperlink r:id="rId75" w:tooltip="составление гражданско правового договора" w:history="1">
        <w:r w:rsidRPr="007345A4">
          <w:rPr>
            <w:rStyle w:val="ae"/>
            <w:color w:val="auto"/>
          </w:rPr>
          <w:t>Составление гражданско-правового договора</w:t>
        </w:r>
      </w:hyperlink>
      <w:r w:rsidRPr="007345A4">
        <w:t> очень важно для сторон отношений, так как в нем оговариваются все условия сделки. При составлении соглашения необходимы следующие условия:</w:t>
      </w:r>
    </w:p>
    <w:p w:rsidR="00795F02" w:rsidRPr="007345A4" w:rsidRDefault="00795F02" w:rsidP="008D0573">
      <w:pPr>
        <w:numPr>
          <w:ilvl w:val="0"/>
          <w:numId w:val="10"/>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воля сторон на заключение;</w:t>
      </w:r>
    </w:p>
    <w:p w:rsidR="00795F02" w:rsidRPr="007345A4" w:rsidRDefault="00795F02" w:rsidP="008D0573">
      <w:pPr>
        <w:numPr>
          <w:ilvl w:val="0"/>
          <w:numId w:val="10"/>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предмет договора;</w:t>
      </w:r>
    </w:p>
    <w:p w:rsidR="00795F02" w:rsidRPr="007345A4" w:rsidRDefault="00795F02" w:rsidP="008D0573">
      <w:pPr>
        <w:numPr>
          <w:ilvl w:val="0"/>
          <w:numId w:val="10"/>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никакого принуждения к заключению сделки;</w:t>
      </w:r>
    </w:p>
    <w:p w:rsidR="00795F02" w:rsidRPr="007345A4" w:rsidRDefault="00795F02" w:rsidP="008D0573">
      <w:pPr>
        <w:numPr>
          <w:ilvl w:val="0"/>
          <w:numId w:val="10"/>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соответствие нормам закона;</w:t>
      </w:r>
    </w:p>
    <w:p w:rsidR="00795F02" w:rsidRPr="007345A4" w:rsidRDefault="00795F02" w:rsidP="008D0573">
      <w:pPr>
        <w:numPr>
          <w:ilvl w:val="0"/>
          <w:numId w:val="10"/>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характер сделки;</w:t>
      </w:r>
    </w:p>
    <w:p w:rsidR="00795F02" w:rsidRPr="007345A4" w:rsidRDefault="00795F02" w:rsidP="008D0573">
      <w:pPr>
        <w:numPr>
          <w:ilvl w:val="0"/>
          <w:numId w:val="10"/>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цена исполнения договора;</w:t>
      </w:r>
    </w:p>
    <w:p w:rsidR="00795F02" w:rsidRPr="007345A4" w:rsidRDefault="00795F02" w:rsidP="008D0573">
      <w:pPr>
        <w:numPr>
          <w:ilvl w:val="0"/>
          <w:numId w:val="10"/>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его действие в пространстве, во времени;</w:t>
      </w:r>
    </w:p>
    <w:p w:rsidR="00795F02" w:rsidRPr="007345A4" w:rsidRDefault="00795F02" w:rsidP="008D0573">
      <w:pPr>
        <w:numPr>
          <w:ilvl w:val="0"/>
          <w:numId w:val="10"/>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его форма</w:t>
      </w:r>
    </w:p>
    <w:p w:rsidR="00795F02" w:rsidRPr="007345A4" w:rsidRDefault="00795F02" w:rsidP="00795F02">
      <w:pPr>
        <w:pStyle w:val="ad"/>
        <w:spacing w:before="0" w:beforeAutospacing="0" w:after="0" w:afterAutospacing="0"/>
        <w:ind w:firstLine="360"/>
        <w:jc w:val="both"/>
      </w:pPr>
      <w:r w:rsidRPr="007345A4">
        <w:t>Обычно гражданско-правовой договор имеет такую структуру: дата и наименование место составления, реквизиты сторон, предмет договора, права и обязанности сторон, цена, ответственность сторон, срок действия, заключительные положения, адреса и банковские реквизиты сторон, подписи сторон.</w:t>
      </w:r>
    </w:p>
    <w:p w:rsidR="00795F02" w:rsidRPr="007345A4" w:rsidRDefault="00795F02" w:rsidP="00795F02">
      <w:pPr>
        <w:pStyle w:val="ad"/>
        <w:spacing w:before="0" w:beforeAutospacing="0" w:after="0" w:afterAutospacing="0"/>
        <w:ind w:firstLine="360"/>
        <w:jc w:val="both"/>
      </w:pPr>
      <w:r w:rsidRPr="007345A4">
        <w:t xml:space="preserve">Договор дарения это, в котором одна сторона передает или обязуется передать другой стороне вещь в собственность или имущественное право. Договор дарения составляется как в устной так и </w:t>
      </w:r>
      <w:r w:rsidRPr="007345A4">
        <w:lastRenderedPageBreak/>
        <w:t>письменной форме. </w:t>
      </w:r>
      <w:hyperlink r:id="rId76" w:tooltip="составление договора дарения" w:history="1">
        <w:r w:rsidRPr="007345A4">
          <w:rPr>
            <w:rStyle w:val="ae"/>
            <w:color w:val="auto"/>
          </w:rPr>
          <w:t>Составление договора дарения</w:t>
        </w:r>
      </w:hyperlink>
      <w:r w:rsidRPr="007345A4">
        <w:t> заключается в том, что в дар можно передать и движимую и недвижимую вещь. Для недвижимого имущества в соответствии с законом сделка нотариально оформляется и регистрируется. Договор дарения имеет следующую форму:</w:t>
      </w:r>
    </w:p>
    <w:p w:rsidR="00795F02" w:rsidRPr="007345A4" w:rsidRDefault="00795F02" w:rsidP="008D0573">
      <w:pPr>
        <w:numPr>
          <w:ilvl w:val="0"/>
          <w:numId w:val="11"/>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дата заключения и место заключения;</w:t>
      </w:r>
    </w:p>
    <w:p w:rsidR="00795F02" w:rsidRPr="007345A4" w:rsidRDefault="00795F02" w:rsidP="008D0573">
      <w:pPr>
        <w:numPr>
          <w:ilvl w:val="0"/>
          <w:numId w:val="11"/>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данные дарителя и одаряемого;</w:t>
      </w:r>
    </w:p>
    <w:p w:rsidR="00795F02" w:rsidRPr="007345A4" w:rsidRDefault="00795F02" w:rsidP="008D0573">
      <w:pPr>
        <w:numPr>
          <w:ilvl w:val="0"/>
          <w:numId w:val="11"/>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его предмет;</w:t>
      </w:r>
    </w:p>
    <w:p w:rsidR="00795F02" w:rsidRPr="007345A4" w:rsidRDefault="00795F02" w:rsidP="008D0573">
      <w:pPr>
        <w:numPr>
          <w:ilvl w:val="0"/>
          <w:numId w:val="11"/>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обременение и переход прав;</w:t>
      </w:r>
    </w:p>
    <w:p w:rsidR="00795F02" w:rsidRPr="007345A4" w:rsidRDefault="00795F02" w:rsidP="008D0573">
      <w:pPr>
        <w:numPr>
          <w:ilvl w:val="0"/>
          <w:numId w:val="11"/>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передача;</w:t>
      </w:r>
    </w:p>
    <w:p w:rsidR="00795F02" w:rsidRPr="007345A4" w:rsidRDefault="00795F02" w:rsidP="008D0573">
      <w:pPr>
        <w:numPr>
          <w:ilvl w:val="0"/>
          <w:numId w:val="11"/>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права и обязанности сторон;</w:t>
      </w:r>
    </w:p>
    <w:p w:rsidR="00795F02" w:rsidRPr="007345A4" w:rsidRDefault="00795F02" w:rsidP="008D0573">
      <w:pPr>
        <w:numPr>
          <w:ilvl w:val="0"/>
          <w:numId w:val="11"/>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ответственность сторон и разрешение споров (в некоторых случаях);</w:t>
      </w:r>
    </w:p>
    <w:p w:rsidR="00795F02" w:rsidRPr="007345A4" w:rsidRDefault="00795F02" w:rsidP="008D0573">
      <w:pPr>
        <w:numPr>
          <w:ilvl w:val="0"/>
          <w:numId w:val="11"/>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заключительные положения;</w:t>
      </w:r>
    </w:p>
    <w:p w:rsidR="00795F02" w:rsidRPr="007345A4" w:rsidRDefault="00795F02" w:rsidP="008D0573">
      <w:pPr>
        <w:numPr>
          <w:ilvl w:val="0"/>
          <w:numId w:val="11"/>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адреса и реквизиты сторон;</w:t>
      </w:r>
    </w:p>
    <w:p w:rsidR="00795F02" w:rsidRPr="007345A4" w:rsidRDefault="00795F02" w:rsidP="008D0573">
      <w:pPr>
        <w:numPr>
          <w:ilvl w:val="0"/>
          <w:numId w:val="11"/>
        </w:numPr>
        <w:spacing w:after="0" w:line="240" w:lineRule="auto"/>
        <w:jc w:val="both"/>
        <w:rPr>
          <w:rFonts w:ascii="Times New Roman" w:hAnsi="Times New Roman" w:cs="Times New Roman"/>
          <w:sz w:val="24"/>
          <w:szCs w:val="24"/>
        </w:rPr>
      </w:pPr>
      <w:r w:rsidRPr="007345A4">
        <w:rPr>
          <w:rFonts w:ascii="Times New Roman" w:hAnsi="Times New Roman" w:cs="Times New Roman"/>
          <w:sz w:val="24"/>
          <w:szCs w:val="24"/>
        </w:rPr>
        <w:t>подписи сторон.</w:t>
      </w:r>
    </w:p>
    <w:p w:rsidR="00795F02" w:rsidRPr="007345A4" w:rsidRDefault="00795F02" w:rsidP="00795F02">
      <w:pPr>
        <w:pStyle w:val="ad"/>
        <w:spacing w:before="0" w:beforeAutospacing="0" w:after="0" w:afterAutospacing="0"/>
        <w:ind w:firstLine="360"/>
        <w:jc w:val="both"/>
      </w:pPr>
      <w:r w:rsidRPr="007345A4">
        <w:t>Цена договора не одинаковая, она зависит от юридических организаций, где составлен он. Это касается договора в простой письменной форме. Если говорить о нотариальной форме, то цена устанавливается на уровне от 0.3 % до 1 % от стоимости имущества.</w:t>
      </w:r>
    </w:p>
    <w:p w:rsidR="00795F02" w:rsidRPr="007345A4" w:rsidRDefault="003C72AE" w:rsidP="00795F02">
      <w:pPr>
        <w:pStyle w:val="ad"/>
        <w:spacing w:before="0" w:beforeAutospacing="0" w:after="0" w:afterAutospacing="0"/>
        <w:ind w:firstLine="360"/>
        <w:jc w:val="both"/>
      </w:pPr>
      <w:hyperlink r:id="rId77" w:tooltip="экспертиза договоров" w:history="1">
        <w:r w:rsidR="00795F02" w:rsidRPr="007345A4">
          <w:rPr>
            <w:rStyle w:val="ae"/>
            <w:color w:val="auto"/>
          </w:rPr>
          <w:t>Экспертиза договоров</w:t>
        </w:r>
      </w:hyperlink>
      <w:r w:rsidR="00795F02" w:rsidRPr="007345A4">
        <w:t> очень важная часть в заключении сделок. Каждый человек старается обезопасить себя, свою организацию от рисков, от убытков. При подписании договор необходимо очень внимательно просмотреть все детали, все существенные условия, проверить на соответствие с действующим законодательством договор. Такой детальный анализ могут произвести только профессионалы юриспруденции. Экспертиза имеет различные сроки, в зависимости от сделки, разную цену. Она зависит от объема работы, от сложности. Эксперты стараются максимально внимательно и правильно проанализировать договор и выбрать наилучший путь решение разногласий.</w:t>
      </w:r>
    </w:p>
    <w:p w:rsidR="00795F02" w:rsidRPr="007345A4" w:rsidRDefault="00795F02" w:rsidP="00795F02">
      <w:pPr>
        <w:pStyle w:val="a6"/>
        <w:spacing w:after="0" w:line="240" w:lineRule="auto"/>
        <w:ind w:left="0"/>
        <w:jc w:val="both"/>
        <w:rPr>
          <w:rFonts w:ascii="Times New Roman" w:eastAsia="Arial" w:hAnsi="Times New Roman" w:cs="Times New Roman"/>
          <w:b/>
          <w:sz w:val="24"/>
          <w:szCs w:val="28"/>
        </w:rPr>
      </w:pPr>
    </w:p>
    <w:p w:rsidR="00795F02" w:rsidRPr="007345A4" w:rsidRDefault="00795F02" w:rsidP="00795F02">
      <w:pPr>
        <w:pStyle w:val="a6"/>
        <w:spacing w:after="0" w:line="240" w:lineRule="auto"/>
        <w:ind w:left="0"/>
        <w:jc w:val="both"/>
        <w:rPr>
          <w:rFonts w:ascii="Times New Roman" w:eastAsia="Arial" w:hAnsi="Times New Roman" w:cs="Times New Roman"/>
          <w:b/>
          <w:sz w:val="24"/>
          <w:szCs w:val="28"/>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top"/>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Договор № ______</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г.___________________                                                               "___"_________202___г.</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Гражданин Российской Федерации __________________________</w:t>
      </w:r>
      <w:proofErr w:type="gramStart"/>
      <w:r w:rsidRPr="007345A4">
        <w:rPr>
          <w:rFonts w:ascii="Times New Roman" w:eastAsia="Times New Roman" w:hAnsi="Times New Roman" w:cs="Times New Roman"/>
          <w:sz w:val="24"/>
          <w:szCs w:val="24"/>
          <w:lang w:eastAsia="ru-RU"/>
        </w:rPr>
        <w:t>_(</w:t>
      </w:r>
      <w:proofErr w:type="gramEnd"/>
      <w:r w:rsidRPr="007345A4">
        <w:rPr>
          <w:rFonts w:ascii="Times New Roman" w:eastAsia="Times New Roman" w:hAnsi="Times New Roman" w:cs="Times New Roman"/>
          <w:sz w:val="24"/>
          <w:szCs w:val="24"/>
          <w:lang w:eastAsia="ru-RU"/>
        </w:rPr>
        <w:t xml:space="preserve">Ф,И.О., паспортные данные) именуемый в дальнейшем Заказчик, с одной стороны, и гражданин Российской Федерации ___________________________(Ф,И.О., паспортные данные) именуемый в </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Подрядчик, с другой </w:t>
      </w:r>
      <w:proofErr w:type="gramStart"/>
      <w:r w:rsidRPr="007345A4">
        <w:rPr>
          <w:rFonts w:ascii="Times New Roman" w:eastAsia="Times New Roman" w:hAnsi="Times New Roman" w:cs="Times New Roman"/>
          <w:sz w:val="24"/>
          <w:szCs w:val="24"/>
          <w:lang w:eastAsia="ru-RU"/>
        </w:rPr>
        <w:t>стороны,  заключили</w:t>
      </w:r>
      <w:proofErr w:type="gramEnd"/>
      <w:r w:rsidRPr="007345A4">
        <w:rPr>
          <w:rFonts w:ascii="Times New Roman" w:eastAsia="Times New Roman" w:hAnsi="Times New Roman" w:cs="Times New Roman"/>
          <w:sz w:val="24"/>
          <w:szCs w:val="24"/>
          <w:lang w:eastAsia="ru-RU"/>
        </w:rPr>
        <w:t xml:space="preserve">  настоящий договор, в дальнейшем «Договор», о нижеследующем:</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1. Предмет Договора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1.1. Заказчик поручает, а Подрядчик принимает на себя обязательство осуществить комплекс работ, направленных на создание ____________________ в дальнейшем </w:t>
      </w:r>
      <w:proofErr w:type="gramStart"/>
      <w:r w:rsidRPr="007345A4">
        <w:rPr>
          <w:rFonts w:ascii="Times New Roman" w:eastAsia="Times New Roman" w:hAnsi="Times New Roman" w:cs="Times New Roman"/>
          <w:sz w:val="24"/>
          <w:szCs w:val="24"/>
          <w:lang w:eastAsia="ru-RU"/>
        </w:rPr>
        <w:t>именуемом  «</w:t>
      </w:r>
      <w:proofErr w:type="gramEnd"/>
      <w:r w:rsidRPr="007345A4">
        <w:rPr>
          <w:rFonts w:ascii="Times New Roman" w:eastAsia="Times New Roman" w:hAnsi="Times New Roman" w:cs="Times New Roman"/>
          <w:sz w:val="24"/>
          <w:szCs w:val="24"/>
          <w:lang w:eastAsia="ru-RU"/>
        </w:rPr>
        <w:t xml:space="preserve">Объект Работ». Содержание и график выполнения этапов работ приводятся в Календарном плане выполнения </w:t>
      </w:r>
      <w:proofErr w:type="gramStart"/>
      <w:r w:rsidRPr="007345A4">
        <w:rPr>
          <w:rFonts w:ascii="Times New Roman" w:eastAsia="Times New Roman" w:hAnsi="Times New Roman" w:cs="Times New Roman"/>
          <w:sz w:val="24"/>
          <w:szCs w:val="24"/>
          <w:lang w:eastAsia="ru-RU"/>
        </w:rPr>
        <w:t>работ  (</w:t>
      </w:r>
      <w:proofErr w:type="gramEnd"/>
      <w:r w:rsidRPr="007345A4">
        <w:rPr>
          <w:rFonts w:ascii="Times New Roman" w:eastAsia="Times New Roman" w:hAnsi="Times New Roman" w:cs="Times New Roman"/>
          <w:sz w:val="24"/>
          <w:szCs w:val="24"/>
          <w:lang w:eastAsia="ru-RU"/>
        </w:rPr>
        <w:t>Приложение 1), являющимся неотъемлемой частью настоящего Договора.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1.2. За выполненную работу Заказчик обязуется выплатить Подрядчику денежное вознаграждение, размер и график выплат которого определен сторонами в Протоколе соглашения о договорной цене (Приложение N 2), являющимся неотъемлемой частью Договора.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Общая сумма Договора составляет_________________________________________ руб. НДС в цену не включается.</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 Права и обязанности сторон</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2.1. Заказчик для выполнения работ </w:t>
      </w:r>
      <w:proofErr w:type="gramStart"/>
      <w:r w:rsidRPr="007345A4">
        <w:rPr>
          <w:rFonts w:ascii="Times New Roman" w:eastAsia="Times New Roman" w:hAnsi="Times New Roman" w:cs="Times New Roman"/>
          <w:sz w:val="24"/>
          <w:szCs w:val="24"/>
          <w:lang w:eastAsia="ru-RU"/>
        </w:rPr>
        <w:t>обязуется  передать</w:t>
      </w:r>
      <w:proofErr w:type="gramEnd"/>
      <w:r w:rsidRPr="007345A4">
        <w:rPr>
          <w:rFonts w:ascii="Times New Roman" w:eastAsia="Times New Roman" w:hAnsi="Times New Roman" w:cs="Times New Roman"/>
          <w:sz w:val="24"/>
          <w:szCs w:val="24"/>
          <w:lang w:eastAsia="ru-RU"/>
        </w:rPr>
        <w:t xml:space="preserve">  Подрядчику:</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2.1.1. материалы: _________________________________________________</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                             (ассортимент, количество, срок предоставления, указание на необходимое качество)</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lastRenderedPageBreak/>
        <w:t xml:space="preserve">2.1.2. </w:t>
      </w:r>
      <w:proofErr w:type="gramStart"/>
      <w:r w:rsidRPr="007345A4">
        <w:rPr>
          <w:rFonts w:ascii="Times New Roman" w:eastAsia="Times New Roman" w:hAnsi="Times New Roman" w:cs="Times New Roman"/>
          <w:sz w:val="24"/>
          <w:szCs w:val="24"/>
          <w:lang w:eastAsia="ru-RU"/>
        </w:rPr>
        <w:t>оборудование:_</w:t>
      </w:r>
      <w:proofErr w:type="gramEnd"/>
      <w:r w:rsidRPr="007345A4">
        <w:rPr>
          <w:rFonts w:ascii="Times New Roman" w:eastAsia="Times New Roman" w:hAnsi="Times New Roman" w:cs="Times New Roman"/>
          <w:sz w:val="24"/>
          <w:szCs w:val="24"/>
          <w:lang w:eastAsia="ru-RU"/>
        </w:rPr>
        <w:t>______________________________________________</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2.1.3. </w:t>
      </w:r>
      <w:proofErr w:type="gramStart"/>
      <w:r w:rsidRPr="007345A4">
        <w:rPr>
          <w:rFonts w:ascii="Times New Roman" w:eastAsia="Times New Roman" w:hAnsi="Times New Roman" w:cs="Times New Roman"/>
          <w:sz w:val="24"/>
          <w:szCs w:val="24"/>
          <w:lang w:eastAsia="ru-RU"/>
        </w:rPr>
        <w:t>документацию:_</w:t>
      </w:r>
      <w:proofErr w:type="gramEnd"/>
      <w:r w:rsidRPr="007345A4">
        <w:rPr>
          <w:rFonts w:ascii="Times New Roman" w:eastAsia="Times New Roman" w:hAnsi="Times New Roman" w:cs="Times New Roman"/>
          <w:sz w:val="24"/>
          <w:szCs w:val="24"/>
          <w:lang w:eastAsia="ru-RU"/>
        </w:rPr>
        <w:t>______________________________________________</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 Подрядчик обязуется:</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2.2.1. приступить к работе не позднее _________________ и закончить создание Объекта работ к ________________________________________________</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2.2.2. следовать указаниям Заказчика о ходе выполнения работ;</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2.2.3. использовать в ходе создания Объекта работ материалы или переданные </w:t>
      </w:r>
      <w:proofErr w:type="gramStart"/>
      <w:r w:rsidRPr="007345A4">
        <w:rPr>
          <w:rFonts w:ascii="Times New Roman" w:eastAsia="Times New Roman" w:hAnsi="Times New Roman" w:cs="Times New Roman"/>
          <w:sz w:val="24"/>
          <w:szCs w:val="24"/>
          <w:lang w:eastAsia="ru-RU"/>
        </w:rPr>
        <w:t>Заказчиком</w:t>
      </w:r>
      <w:proofErr w:type="gramEnd"/>
      <w:r w:rsidRPr="007345A4">
        <w:rPr>
          <w:rFonts w:ascii="Times New Roman" w:eastAsia="Times New Roman" w:hAnsi="Times New Roman" w:cs="Times New Roman"/>
          <w:sz w:val="24"/>
          <w:szCs w:val="24"/>
          <w:lang w:eastAsia="ru-RU"/>
        </w:rPr>
        <w:t xml:space="preserve"> или приобретенные за счет собственных средств соответствующего качества;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2.2.4. не реже одного раза в ________________________ </w:t>
      </w:r>
      <w:proofErr w:type="gramStart"/>
      <w:r w:rsidRPr="007345A4">
        <w:rPr>
          <w:rFonts w:ascii="Times New Roman" w:eastAsia="Times New Roman" w:hAnsi="Times New Roman" w:cs="Times New Roman"/>
          <w:sz w:val="24"/>
          <w:szCs w:val="24"/>
          <w:lang w:eastAsia="ru-RU"/>
        </w:rPr>
        <w:t>письменно  информировать</w:t>
      </w:r>
      <w:proofErr w:type="gramEnd"/>
      <w:r w:rsidRPr="007345A4">
        <w:rPr>
          <w:rFonts w:ascii="Times New Roman" w:eastAsia="Times New Roman" w:hAnsi="Times New Roman" w:cs="Times New Roman"/>
          <w:sz w:val="24"/>
          <w:szCs w:val="24"/>
          <w:lang w:eastAsia="ru-RU"/>
        </w:rPr>
        <w:t xml:space="preserve"> Заказчика о ходе выполнения работ по адресу электронной почты _____________;</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2.2.5. использовать оборудование, предоставленное Заказчиком, в соответствии с его техническим назначением;</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2.2.6. по требованию Заказчика предоставлять отчет об использовании материалов, предоставленных Заказчиком;</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2.2.7. нести всю ответственность за ущерб, причиненный в ходе работ Имуществу Заказчика;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2.2.8. обеспечить доступ представителя Заказчика к объекту работ или его части </w:t>
      </w:r>
      <w:proofErr w:type="gramStart"/>
      <w:r w:rsidRPr="007345A4">
        <w:rPr>
          <w:rFonts w:ascii="Times New Roman" w:eastAsia="Times New Roman" w:hAnsi="Times New Roman" w:cs="Times New Roman"/>
          <w:sz w:val="24"/>
          <w:szCs w:val="24"/>
          <w:lang w:eastAsia="ru-RU"/>
        </w:rPr>
        <w:t>во время</w:t>
      </w:r>
      <w:proofErr w:type="gramEnd"/>
      <w:r w:rsidRPr="007345A4">
        <w:rPr>
          <w:rFonts w:ascii="Times New Roman" w:eastAsia="Times New Roman" w:hAnsi="Times New Roman" w:cs="Times New Roman"/>
          <w:sz w:val="24"/>
          <w:szCs w:val="24"/>
          <w:lang w:eastAsia="ru-RU"/>
        </w:rPr>
        <w:t xml:space="preserve"> с _________ по___________;</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2.2.9. в случае возникновения обстоятельств, замедляющих </w:t>
      </w:r>
      <w:proofErr w:type="gramStart"/>
      <w:r w:rsidRPr="007345A4">
        <w:rPr>
          <w:rFonts w:ascii="Times New Roman" w:eastAsia="Times New Roman" w:hAnsi="Times New Roman" w:cs="Times New Roman"/>
          <w:sz w:val="24"/>
          <w:szCs w:val="24"/>
          <w:lang w:eastAsia="ru-RU"/>
        </w:rPr>
        <w:t>ход  работ</w:t>
      </w:r>
      <w:proofErr w:type="gramEnd"/>
      <w:r w:rsidRPr="007345A4">
        <w:rPr>
          <w:rFonts w:ascii="Times New Roman" w:eastAsia="Times New Roman" w:hAnsi="Times New Roman" w:cs="Times New Roman"/>
          <w:sz w:val="24"/>
          <w:szCs w:val="24"/>
          <w:lang w:eastAsia="ru-RU"/>
        </w:rPr>
        <w:t xml:space="preserve"> против планового, немедленно поставить в известность Заказчика;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2.2.10. устранять по требованию Заказчика недостатки и дефекты в</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работе.</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2.3. Если с точки зрения Исполнителя материалы, поставленные Заказчиком, или инструкции по ходу работ, даваемые Заказчиком, могут привести к порче или гибели, к недоброкачественности Объекта Работ или его части, Подрядчик имеет право </w:t>
      </w:r>
      <w:proofErr w:type="gramStart"/>
      <w:r w:rsidRPr="007345A4">
        <w:rPr>
          <w:rFonts w:ascii="Times New Roman" w:eastAsia="Times New Roman" w:hAnsi="Times New Roman" w:cs="Times New Roman"/>
          <w:sz w:val="24"/>
          <w:szCs w:val="24"/>
          <w:lang w:eastAsia="ru-RU"/>
        </w:rPr>
        <w:t>потребовать  у</w:t>
      </w:r>
      <w:proofErr w:type="gramEnd"/>
      <w:r w:rsidRPr="007345A4">
        <w:rPr>
          <w:rFonts w:ascii="Times New Roman" w:eastAsia="Times New Roman" w:hAnsi="Times New Roman" w:cs="Times New Roman"/>
          <w:sz w:val="24"/>
          <w:szCs w:val="24"/>
          <w:lang w:eastAsia="ru-RU"/>
        </w:rPr>
        <w:t xml:space="preserve"> Заказчика письменного согласия на использование указанных материалов или соблюдения указанных инструкций.</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2.4. Если в </w:t>
      </w:r>
      <w:proofErr w:type="gramStart"/>
      <w:r w:rsidRPr="007345A4">
        <w:rPr>
          <w:rFonts w:ascii="Times New Roman" w:eastAsia="Times New Roman" w:hAnsi="Times New Roman" w:cs="Times New Roman"/>
          <w:sz w:val="24"/>
          <w:szCs w:val="24"/>
          <w:lang w:eastAsia="ru-RU"/>
        </w:rPr>
        <w:t>процессе  выполнения</w:t>
      </w:r>
      <w:proofErr w:type="gramEnd"/>
      <w:r w:rsidRPr="007345A4">
        <w:rPr>
          <w:rFonts w:ascii="Times New Roman" w:eastAsia="Times New Roman" w:hAnsi="Times New Roman" w:cs="Times New Roman"/>
          <w:sz w:val="24"/>
          <w:szCs w:val="24"/>
          <w:lang w:eastAsia="ru-RU"/>
        </w:rPr>
        <w:t xml:space="preserve">  работ  у Подрядчика  не возникает претензий по поводу материалов, поставленных Заказчиком,  или инструкций, даваемых  Заказчиком,  то материал  считается поставленным требуемого качества, а указания соответствуют необходимому ходу работ  и у  Подрядчика не возникает каких-либо претензий  по  этому  поводу  после использования указанных материалов или выполнения указанных инструкций.</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2.5. Подрядчик имеет право привлечь для выполнения работ по Договору третьих лиц __________________________________________________________.</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                            с уведомлением Заказчика)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При </w:t>
      </w:r>
      <w:proofErr w:type="gramStart"/>
      <w:r w:rsidRPr="007345A4">
        <w:rPr>
          <w:rFonts w:ascii="Times New Roman" w:eastAsia="Times New Roman" w:hAnsi="Times New Roman" w:cs="Times New Roman"/>
          <w:sz w:val="24"/>
          <w:szCs w:val="24"/>
          <w:lang w:eastAsia="ru-RU"/>
        </w:rPr>
        <w:t>этом  Подрядчик</w:t>
      </w:r>
      <w:proofErr w:type="gramEnd"/>
      <w:r w:rsidRPr="007345A4">
        <w:rPr>
          <w:rFonts w:ascii="Times New Roman" w:eastAsia="Times New Roman" w:hAnsi="Times New Roman" w:cs="Times New Roman"/>
          <w:sz w:val="24"/>
          <w:szCs w:val="24"/>
          <w:lang w:eastAsia="ru-RU"/>
        </w:rPr>
        <w:t xml:space="preserve">  несет  перед Заказчиком всю ответственность за выполнение третьим лицом условий Договора.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3. Ответственность сторон и условия расторжения Договора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3.1. Подрядчик несет </w:t>
      </w:r>
      <w:proofErr w:type="gramStart"/>
      <w:r w:rsidRPr="007345A4">
        <w:rPr>
          <w:rFonts w:ascii="Times New Roman" w:eastAsia="Times New Roman" w:hAnsi="Times New Roman" w:cs="Times New Roman"/>
          <w:sz w:val="24"/>
          <w:szCs w:val="24"/>
          <w:lang w:eastAsia="ru-RU"/>
        </w:rPr>
        <w:t>полную  ответственность</w:t>
      </w:r>
      <w:proofErr w:type="gramEnd"/>
      <w:r w:rsidRPr="007345A4">
        <w:rPr>
          <w:rFonts w:ascii="Times New Roman" w:eastAsia="Times New Roman" w:hAnsi="Times New Roman" w:cs="Times New Roman"/>
          <w:sz w:val="24"/>
          <w:szCs w:val="24"/>
          <w:lang w:eastAsia="ru-RU"/>
        </w:rPr>
        <w:t xml:space="preserve">  за  недоброкачественность используемого материала.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3.2. Все риски случайной гибели по ходу работ Объекта Работ или его части, а также материалов и </w:t>
      </w:r>
      <w:proofErr w:type="gramStart"/>
      <w:r w:rsidRPr="007345A4">
        <w:rPr>
          <w:rFonts w:ascii="Times New Roman" w:eastAsia="Times New Roman" w:hAnsi="Times New Roman" w:cs="Times New Roman"/>
          <w:sz w:val="24"/>
          <w:szCs w:val="24"/>
          <w:lang w:eastAsia="ru-RU"/>
        </w:rPr>
        <w:t>оборудования,  используемых</w:t>
      </w:r>
      <w:proofErr w:type="gramEnd"/>
      <w:r w:rsidRPr="007345A4">
        <w:rPr>
          <w:rFonts w:ascii="Times New Roman" w:eastAsia="Times New Roman" w:hAnsi="Times New Roman" w:cs="Times New Roman"/>
          <w:sz w:val="24"/>
          <w:szCs w:val="24"/>
          <w:lang w:eastAsia="ru-RU"/>
        </w:rPr>
        <w:t xml:space="preserve">  в работе,  несет Подрядчик. Указанные риски переходят к Заказчику на __________ день после заявления Подрядчика о готовности Объекта Работ к сдаче.</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3.3. Если Заказчик не отвечает на заявления Подрядчика о недоброкачественности материалов или инструкций о ходе работ, даваемых Заказчиком, Подрядчик вправе или расторгнуть Договор или отложить выполнение работ до урегулирования разногласий. В обоих </w:t>
      </w:r>
      <w:proofErr w:type="gramStart"/>
      <w:r w:rsidRPr="007345A4">
        <w:rPr>
          <w:rFonts w:ascii="Times New Roman" w:eastAsia="Times New Roman" w:hAnsi="Times New Roman" w:cs="Times New Roman"/>
          <w:sz w:val="24"/>
          <w:szCs w:val="24"/>
          <w:lang w:eastAsia="ru-RU"/>
        </w:rPr>
        <w:t>случаях  Подрядчик</w:t>
      </w:r>
      <w:proofErr w:type="gramEnd"/>
      <w:r w:rsidRPr="007345A4">
        <w:rPr>
          <w:rFonts w:ascii="Times New Roman" w:eastAsia="Times New Roman" w:hAnsi="Times New Roman" w:cs="Times New Roman"/>
          <w:sz w:val="24"/>
          <w:szCs w:val="24"/>
          <w:lang w:eastAsia="ru-RU"/>
        </w:rPr>
        <w:t xml:space="preserve">  вправе взыскать с Заказчика понесенные убытки.</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3.4. Если Подрядчик не приступил в течение _______ дней после срока начала выполнения работ (п. 2.2.1) к работе </w:t>
      </w:r>
      <w:proofErr w:type="gramStart"/>
      <w:r w:rsidRPr="007345A4">
        <w:rPr>
          <w:rFonts w:ascii="Times New Roman" w:eastAsia="Times New Roman" w:hAnsi="Times New Roman" w:cs="Times New Roman"/>
          <w:sz w:val="24"/>
          <w:szCs w:val="24"/>
          <w:lang w:eastAsia="ru-RU"/>
        </w:rPr>
        <w:t>или  выполняет</w:t>
      </w:r>
      <w:proofErr w:type="gramEnd"/>
      <w:r w:rsidRPr="007345A4">
        <w:rPr>
          <w:rFonts w:ascii="Times New Roman" w:eastAsia="Times New Roman" w:hAnsi="Times New Roman" w:cs="Times New Roman"/>
          <w:sz w:val="24"/>
          <w:szCs w:val="24"/>
          <w:lang w:eastAsia="ru-RU"/>
        </w:rPr>
        <w:t xml:space="preserve">  ее  настолько медленно, что станет очевидным  невозможность  создания  Объекта  Работ в срок, Заказчик вправе расторгнуть Договор и потребовать у Подрядчика возмещения убытков.</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lastRenderedPageBreak/>
        <w:t xml:space="preserve">3.5. В случае </w:t>
      </w:r>
      <w:proofErr w:type="spellStart"/>
      <w:r w:rsidRPr="007345A4">
        <w:rPr>
          <w:rFonts w:ascii="Times New Roman" w:eastAsia="Times New Roman" w:hAnsi="Times New Roman" w:cs="Times New Roman"/>
          <w:sz w:val="24"/>
          <w:szCs w:val="24"/>
          <w:lang w:eastAsia="ru-RU"/>
        </w:rPr>
        <w:t>неустранения</w:t>
      </w:r>
      <w:proofErr w:type="spellEnd"/>
      <w:r w:rsidRPr="007345A4">
        <w:rPr>
          <w:rFonts w:ascii="Times New Roman" w:eastAsia="Times New Roman" w:hAnsi="Times New Roman" w:cs="Times New Roman"/>
          <w:sz w:val="24"/>
          <w:szCs w:val="24"/>
          <w:lang w:eastAsia="ru-RU"/>
        </w:rPr>
        <w:t xml:space="preserve"> Подрядчиком недостатков и дефектов в работе, на которые ему было указано Заказчиком, Заказчик вправе расторгнуть Договор и потребовать от Подрядчика возмещения убытков.</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3.6. Если гибель Объекта Работ или его части произошла по </w:t>
      </w:r>
      <w:proofErr w:type="gramStart"/>
      <w:r w:rsidRPr="007345A4">
        <w:rPr>
          <w:rFonts w:ascii="Times New Roman" w:eastAsia="Times New Roman" w:hAnsi="Times New Roman" w:cs="Times New Roman"/>
          <w:sz w:val="24"/>
          <w:szCs w:val="24"/>
          <w:lang w:eastAsia="ru-RU"/>
        </w:rPr>
        <w:t>вине  Заказчика</w:t>
      </w:r>
      <w:proofErr w:type="gramEnd"/>
      <w:r w:rsidRPr="007345A4">
        <w:rPr>
          <w:rFonts w:ascii="Times New Roman" w:eastAsia="Times New Roman" w:hAnsi="Times New Roman" w:cs="Times New Roman"/>
          <w:sz w:val="24"/>
          <w:szCs w:val="24"/>
          <w:lang w:eastAsia="ru-RU"/>
        </w:rPr>
        <w:t>, то Подрядчик вправе получить вознаграждение за работу.</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4. Порядок сдачи Объекта Работ</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4.1. На следующий день после создания Объекта </w:t>
      </w:r>
      <w:proofErr w:type="gramStart"/>
      <w:r w:rsidRPr="007345A4">
        <w:rPr>
          <w:rFonts w:ascii="Times New Roman" w:eastAsia="Times New Roman" w:hAnsi="Times New Roman" w:cs="Times New Roman"/>
          <w:sz w:val="24"/>
          <w:szCs w:val="24"/>
          <w:lang w:eastAsia="ru-RU"/>
        </w:rPr>
        <w:t>Работ  Подрядчик</w:t>
      </w:r>
      <w:proofErr w:type="gramEnd"/>
      <w:r w:rsidRPr="007345A4">
        <w:rPr>
          <w:rFonts w:ascii="Times New Roman" w:eastAsia="Times New Roman" w:hAnsi="Times New Roman" w:cs="Times New Roman"/>
          <w:sz w:val="24"/>
          <w:szCs w:val="24"/>
          <w:lang w:eastAsia="ru-RU"/>
        </w:rPr>
        <w:t xml:space="preserve"> уведомляет Заказчика об окончании работ.</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4.2. Заказчик обязан в течение _______ дней после заявления Подрядчика об окончании работ произвести инспекцию Объекта Работ. В </w:t>
      </w:r>
      <w:proofErr w:type="gramStart"/>
      <w:r w:rsidRPr="007345A4">
        <w:rPr>
          <w:rFonts w:ascii="Times New Roman" w:eastAsia="Times New Roman" w:hAnsi="Times New Roman" w:cs="Times New Roman"/>
          <w:sz w:val="24"/>
          <w:szCs w:val="24"/>
          <w:lang w:eastAsia="ru-RU"/>
        </w:rPr>
        <w:t>случае  согласия</w:t>
      </w:r>
      <w:proofErr w:type="gramEnd"/>
      <w:r w:rsidRPr="007345A4">
        <w:rPr>
          <w:rFonts w:ascii="Times New Roman" w:eastAsia="Times New Roman" w:hAnsi="Times New Roman" w:cs="Times New Roman"/>
          <w:sz w:val="24"/>
          <w:szCs w:val="24"/>
          <w:lang w:eastAsia="ru-RU"/>
        </w:rPr>
        <w:t xml:space="preserve"> Заказчика на прием Объекта Работ, сторонами составляется  и подписывается Акт сдачи-приемки работ по форме Приложения 3,  который является с момента его подписания неотъемлемой частью Договора.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4.3. Одновременно с подписанием Акта сдачи-приемки работ Подрядчик обязан предоставить Заказчику отчет об использовании материалов Заказчика и передать Заказчику остатки этих материалов и технические средства, предоставленные Заказчиком.</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4.4. Подрядчик имеет право сдать Объект Работ досрочно, цена договора при этом не меняется.</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5. Расчеты по Договору</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5.1. За работы, выполненные Подрядчиком, Заказчик выплачивает Подрядчику денежное вознаграждение, размер которого за каждый выполненный этап определен сторонами в Календарном плане выполнения работ (Приложение1) и в Протоколе соглашения </w:t>
      </w:r>
      <w:proofErr w:type="gramStart"/>
      <w:r w:rsidRPr="007345A4">
        <w:rPr>
          <w:rFonts w:ascii="Times New Roman" w:eastAsia="Times New Roman" w:hAnsi="Times New Roman" w:cs="Times New Roman"/>
          <w:sz w:val="24"/>
          <w:szCs w:val="24"/>
          <w:lang w:eastAsia="ru-RU"/>
        </w:rPr>
        <w:t>о  договорной</w:t>
      </w:r>
      <w:proofErr w:type="gramEnd"/>
      <w:r w:rsidRPr="007345A4">
        <w:rPr>
          <w:rFonts w:ascii="Times New Roman" w:eastAsia="Times New Roman" w:hAnsi="Times New Roman" w:cs="Times New Roman"/>
          <w:sz w:val="24"/>
          <w:szCs w:val="24"/>
          <w:lang w:eastAsia="ru-RU"/>
        </w:rPr>
        <w:t xml:space="preserve"> цене (Приложение 2). Денежное вознаграждение за каждый этап выплачивается Заказчиком в течение ________дней после подписания сторонами акта сдачи-приемки работ за этот этап.</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В случае просрочки выплаты денежного вознаграждения </w:t>
      </w:r>
      <w:proofErr w:type="gramStart"/>
      <w:r w:rsidRPr="007345A4">
        <w:rPr>
          <w:rFonts w:ascii="Times New Roman" w:eastAsia="Times New Roman" w:hAnsi="Times New Roman" w:cs="Times New Roman"/>
          <w:sz w:val="24"/>
          <w:szCs w:val="24"/>
          <w:lang w:eastAsia="ru-RU"/>
        </w:rPr>
        <w:t>за  выполненный</w:t>
      </w:r>
      <w:proofErr w:type="gramEnd"/>
      <w:r w:rsidRPr="007345A4">
        <w:rPr>
          <w:rFonts w:ascii="Times New Roman" w:eastAsia="Times New Roman" w:hAnsi="Times New Roman" w:cs="Times New Roman"/>
          <w:sz w:val="24"/>
          <w:szCs w:val="24"/>
          <w:lang w:eastAsia="ru-RU"/>
        </w:rPr>
        <w:t xml:space="preserve"> этап Заказчик выплачивает пеню в размере _______% от  просроченной  суммы за каждый день просрочки.</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5.2. Перед началом каждого </w:t>
      </w:r>
      <w:proofErr w:type="gramStart"/>
      <w:r w:rsidRPr="007345A4">
        <w:rPr>
          <w:rFonts w:ascii="Times New Roman" w:eastAsia="Times New Roman" w:hAnsi="Times New Roman" w:cs="Times New Roman"/>
          <w:sz w:val="24"/>
          <w:szCs w:val="24"/>
          <w:lang w:eastAsia="ru-RU"/>
        </w:rPr>
        <w:t>этапа  Заказчик</w:t>
      </w:r>
      <w:proofErr w:type="gramEnd"/>
      <w:r w:rsidRPr="007345A4">
        <w:rPr>
          <w:rFonts w:ascii="Times New Roman" w:eastAsia="Times New Roman" w:hAnsi="Times New Roman" w:cs="Times New Roman"/>
          <w:sz w:val="24"/>
          <w:szCs w:val="24"/>
          <w:lang w:eastAsia="ru-RU"/>
        </w:rPr>
        <w:t xml:space="preserve">  выплачивает  Подрядчику аванс в размере __________ % от стоимости этапа.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Невыплата </w:t>
      </w:r>
      <w:proofErr w:type="gramStart"/>
      <w:r w:rsidRPr="007345A4">
        <w:rPr>
          <w:rFonts w:ascii="Times New Roman" w:eastAsia="Times New Roman" w:hAnsi="Times New Roman" w:cs="Times New Roman"/>
          <w:sz w:val="24"/>
          <w:szCs w:val="24"/>
          <w:lang w:eastAsia="ru-RU"/>
        </w:rPr>
        <w:t>Заказчиком  аванса</w:t>
      </w:r>
      <w:proofErr w:type="gramEnd"/>
      <w:r w:rsidRPr="007345A4">
        <w:rPr>
          <w:rFonts w:ascii="Times New Roman" w:eastAsia="Times New Roman" w:hAnsi="Times New Roman" w:cs="Times New Roman"/>
          <w:sz w:val="24"/>
          <w:szCs w:val="24"/>
          <w:lang w:eastAsia="ru-RU"/>
        </w:rPr>
        <w:t xml:space="preserve"> может  рассматриваться Подрядчиком как заявление о расторжении Договора и в этом случае он вправе предъявить Заказчику претензии в соответствии с п. 3.7.</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6. Дополнительные условия</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6.1. Все споры по Договору </w:t>
      </w:r>
      <w:proofErr w:type="gramStart"/>
      <w:r w:rsidRPr="007345A4">
        <w:rPr>
          <w:rFonts w:ascii="Times New Roman" w:eastAsia="Times New Roman" w:hAnsi="Times New Roman" w:cs="Times New Roman"/>
          <w:sz w:val="24"/>
          <w:szCs w:val="24"/>
          <w:lang w:eastAsia="ru-RU"/>
        </w:rPr>
        <w:t>разрешаются  сторонами</w:t>
      </w:r>
      <w:proofErr w:type="gramEnd"/>
      <w:r w:rsidRPr="007345A4">
        <w:rPr>
          <w:rFonts w:ascii="Times New Roman" w:eastAsia="Times New Roman" w:hAnsi="Times New Roman" w:cs="Times New Roman"/>
          <w:sz w:val="24"/>
          <w:szCs w:val="24"/>
          <w:lang w:eastAsia="ru-RU"/>
        </w:rPr>
        <w:t xml:space="preserve">  в суде по месту нахождения Подрядчика.</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6.2. Гарантийный срок на Объект работ составляет ___________ месяцев.</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6.3. Все изменения, дополнения </w:t>
      </w:r>
      <w:proofErr w:type="gramStart"/>
      <w:r w:rsidRPr="007345A4">
        <w:rPr>
          <w:rFonts w:ascii="Times New Roman" w:eastAsia="Times New Roman" w:hAnsi="Times New Roman" w:cs="Times New Roman"/>
          <w:sz w:val="24"/>
          <w:szCs w:val="24"/>
          <w:lang w:eastAsia="ru-RU"/>
        </w:rPr>
        <w:t>к  Договору</w:t>
      </w:r>
      <w:proofErr w:type="gramEnd"/>
      <w:r w:rsidRPr="007345A4">
        <w:rPr>
          <w:rFonts w:ascii="Times New Roman" w:eastAsia="Times New Roman" w:hAnsi="Times New Roman" w:cs="Times New Roman"/>
          <w:sz w:val="24"/>
          <w:szCs w:val="24"/>
          <w:lang w:eastAsia="ru-RU"/>
        </w:rPr>
        <w:t xml:space="preserve">  оформляются в письменном виде </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в письменной форме и подписываются обеими сторонами.</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           </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7. Реквизиты сторон</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7.1. Заказчик: ____________________________________________________</w:t>
      </w:r>
      <w:r w:rsidRPr="007345A4">
        <w:rPr>
          <w:rFonts w:ascii="Times New Roman" w:eastAsia="Times New Roman" w:hAnsi="Times New Roman" w:cs="Times New Roman"/>
          <w:sz w:val="24"/>
          <w:szCs w:val="24"/>
          <w:lang w:eastAsia="ru-RU"/>
        </w:rPr>
        <w:tab/>
      </w:r>
      <w:r w:rsidRPr="007345A4">
        <w:rPr>
          <w:rFonts w:ascii="Times New Roman" w:eastAsia="Times New Roman" w:hAnsi="Times New Roman" w:cs="Times New Roman"/>
          <w:sz w:val="24"/>
          <w:szCs w:val="24"/>
          <w:lang w:eastAsia="ru-RU"/>
        </w:rPr>
        <w:tab/>
      </w:r>
      <w:r w:rsidRPr="007345A4">
        <w:rPr>
          <w:rFonts w:ascii="Times New Roman" w:eastAsia="Times New Roman" w:hAnsi="Times New Roman" w:cs="Times New Roman"/>
          <w:sz w:val="24"/>
          <w:szCs w:val="24"/>
          <w:lang w:eastAsia="ru-RU"/>
        </w:rPr>
        <w:tab/>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7.2. </w:t>
      </w:r>
      <w:proofErr w:type="gramStart"/>
      <w:r w:rsidRPr="007345A4">
        <w:rPr>
          <w:rFonts w:ascii="Times New Roman" w:eastAsia="Times New Roman" w:hAnsi="Times New Roman" w:cs="Times New Roman"/>
          <w:sz w:val="24"/>
          <w:szCs w:val="24"/>
          <w:lang w:eastAsia="ru-RU"/>
        </w:rPr>
        <w:t>Подрядчик:_</w:t>
      </w:r>
      <w:proofErr w:type="gramEnd"/>
      <w:r w:rsidRPr="007345A4">
        <w:rPr>
          <w:rFonts w:ascii="Times New Roman" w:eastAsia="Times New Roman" w:hAnsi="Times New Roman" w:cs="Times New Roman"/>
          <w:sz w:val="24"/>
          <w:szCs w:val="24"/>
          <w:lang w:eastAsia="ru-RU"/>
        </w:rPr>
        <w:t>___________________________________________________</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                 </w:t>
      </w:r>
    </w:p>
    <w:p w:rsidR="00795F02" w:rsidRPr="007345A4" w:rsidRDefault="00795F02" w:rsidP="00795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sz w:val="24"/>
          <w:szCs w:val="24"/>
          <w:lang w:eastAsia="ru-RU"/>
        </w:rPr>
      </w:pPr>
      <w:r w:rsidRPr="007345A4">
        <w:rPr>
          <w:rFonts w:ascii="Times New Roman" w:eastAsia="Times New Roman" w:hAnsi="Times New Roman" w:cs="Times New Roman"/>
          <w:sz w:val="24"/>
          <w:szCs w:val="24"/>
          <w:lang w:eastAsia="ru-RU"/>
        </w:rPr>
        <w:t xml:space="preserve">  </w:t>
      </w:r>
      <w:proofErr w:type="gramStart"/>
      <w:r w:rsidRPr="007345A4">
        <w:rPr>
          <w:rFonts w:ascii="Times New Roman" w:eastAsia="Times New Roman" w:hAnsi="Times New Roman" w:cs="Times New Roman"/>
          <w:sz w:val="24"/>
          <w:szCs w:val="24"/>
          <w:lang w:eastAsia="ru-RU"/>
        </w:rPr>
        <w:t xml:space="preserve">Заказчик:   </w:t>
      </w:r>
      <w:proofErr w:type="gramEnd"/>
      <w:r w:rsidRPr="007345A4">
        <w:rPr>
          <w:rFonts w:ascii="Times New Roman" w:eastAsia="Times New Roman" w:hAnsi="Times New Roman" w:cs="Times New Roman"/>
          <w:sz w:val="24"/>
          <w:szCs w:val="24"/>
          <w:lang w:eastAsia="ru-RU"/>
        </w:rPr>
        <w:t xml:space="preserve">                   Подрядчик:</w:t>
      </w:r>
    </w:p>
    <w:p w:rsidR="00795F02" w:rsidRPr="007345A4" w:rsidRDefault="00795F02" w:rsidP="00795F02">
      <w:pPr>
        <w:pStyle w:val="a6"/>
        <w:spacing w:after="0" w:line="240" w:lineRule="auto"/>
        <w:ind w:left="0"/>
        <w:jc w:val="both"/>
        <w:rPr>
          <w:rFonts w:ascii="Times New Roman" w:eastAsia="Arial" w:hAnsi="Times New Roman" w:cs="Times New Roman"/>
          <w:b/>
          <w:sz w:val="24"/>
          <w:szCs w:val="28"/>
        </w:rPr>
      </w:pPr>
    </w:p>
    <w:p w:rsidR="00795F02" w:rsidRPr="007345A4" w:rsidRDefault="00795F02" w:rsidP="00795F02">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795F02" w:rsidRPr="007345A4" w:rsidRDefault="00795F02" w:rsidP="00795F02">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795F02" w:rsidRPr="007345A4" w:rsidRDefault="00795F02" w:rsidP="00795F02">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795F02" w:rsidRPr="007345A4" w:rsidRDefault="00795F02" w:rsidP="00795F02">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lastRenderedPageBreak/>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795F02" w:rsidRPr="007345A4" w:rsidRDefault="00795F02" w:rsidP="00795F02">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795F02" w:rsidRPr="007345A4" w:rsidRDefault="00795F02" w:rsidP="00795F02">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795F02" w:rsidRPr="007345A4" w:rsidRDefault="00795F02" w:rsidP="00795F02">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795F02">
      <w:pPr>
        <w:spacing w:after="0" w:line="360" w:lineRule="auto"/>
        <w:ind w:left="10" w:right="280" w:hanging="10"/>
        <w:jc w:val="center"/>
        <w:rPr>
          <w:rFonts w:ascii="Times New Roman" w:eastAsia="Times New Roman" w:hAnsi="Times New Roman" w:cs="Times New Roman"/>
          <w:b/>
          <w:sz w:val="24"/>
          <w:szCs w:val="24"/>
          <w:lang w:eastAsia="ru-RU"/>
        </w:rPr>
      </w:pPr>
    </w:p>
    <w:p w:rsidR="00795F02" w:rsidRPr="007345A4" w:rsidRDefault="00795F02" w:rsidP="00795F02">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795F02" w:rsidRPr="007345A4" w:rsidRDefault="00795F02"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795F02" w:rsidRPr="007345A4" w:rsidRDefault="00795F02"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14</w:t>
      </w:r>
    </w:p>
    <w:p w:rsidR="006C2CB0" w:rsidRPr="007345A4" w:rsidRDefault="00795F02" w:rsidP="00795F02">
      <w:pPr>
        <w:spacing w:after="0" w:line="276" w:lineRule="auto"/>
        <w:ind w:left="-5" w:hanging="10"/>
        <w:jc w:val="both"/>
        <w:rPr>
          <w:rFonts w:ascii="Times New Roman" w:hAnsi="Times New Roman" w:cs="Times New Roman"/>
          <w:sz w:val="24"/>
          <w:szCs w:val="24"/>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006C2CB0" w:rsidRPr="007345A4">
        <w:rPr>
          <w:rFonts w:ascii="Times New Roman" w:hAnsi="Times New Roman" w:cs="Times New Roman"/>
          <w:sz w:val="24"/>
          <w:szCs w:val="24"/>
        </w:rPr>
        <w:t>Составление проекта договора купли-продажи.</w:t>
      </w:r>
    </w:p>
    <w:p w:rsidR="00795F02" w:rsidRPr="007345A4" w:rsidRDefault="00795F02" w:rsidP="00795F02">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795F02" w:rsidRPr="007345A4" w:rsidRDefault="00795F02" w:rsidP="00795F02">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795F02" w:rsidRPr="007345A4" w:rsidRDefault="00795F02" w:rsidP="00795F02">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795F02" w:rsidRPr="007345A4" w:rsidRDefault="00795F02" w:rsidP="00795F02">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795F02" w:rsidRPr="007345A4" w:rsidRDefault="00795F02" w:rsidP="00795F02">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795F02" w:rsidRPr="007345A4" w:rsidRDefault="00795F02" w:rsidP="00795F02">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795F02" w:rsidRPr="007345A4" w:rsidRDefault="00795F02" w:rsidP="00795F02">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795F02" w:rsidRPr="007345A4" w:rsidRDefault="00795F02" w:rsidP="00795F02">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795F02" w:rsidRPr="007345A4" w:rsidRDefault="00795F02" w:rsidP="00795F02">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4. ГПК РФ от 18.10.2019г.</w:t>
      </w:r>
    </w:p>
    <w:p w:rsidR="00795F02" w:rsidRPr="007345A4" w:rsidRDefault="00795F02" w:rsidP="00795F02">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78"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795F02" w:rsidRPr="007345A4" w:rsidRDefault="00795F02" w:rsidP="00795F02">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6.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79"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795F02" w:rsidRPr="007345A4" w:rsidRDefault="00795F02" w:rsidP="00795F02">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80"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795F02" w:rsidRPr="007345A4" w:rsidRDefault="00795F02" w:rsidP="00795F02">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8.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81"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795F02" w:rsidRPr="007345A4" w:rsidRDefault="00795F02" w:rsidP="00795F02">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33341C" w:rsidRDefault="00795F02" w:rsidP="0033341C">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6C2CB0" w:rsidRPr="0033341C" w:rsidRDefault="006C2CB0" w:rsidP="0033341C">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Helvetica" w:hAnsi="Helvetica"/>
          <w:sz w:val="25"/>
          <w:szCs w:val="25"/>
        </w:rPr>
        <w:br/>
      </w:r>
      <w:r w:rsidRPr="007345A4">
        <w:rPr>
          <w:rFonts w:ascii="Times New Roman" w:hAnsi="Times New Roman" w:cs="Times New Roman"/>
          <w:b/>
          <w:sz w:val="24"/>
          <w:szCs w:val="24"/>
        </w:rPr>
        <w:t>2. Правила составления договора купли-продажи</w:t>
      </w:r>
      <w:r w:rsidRPr="007345A4">
        <w:rPr>
          <w:rFonts w:ascii="Times New Roman" w:hAnsi="Times New Roman" w:cs="Times New Roman"/>
          <w:sz w:val="24"/>
          <w:szCs w:val="24"/>
        </w:rPr>
        <w:t>.</w:t>
      </w:r>
    </w:p>
    <w:p w:rsidR="006C2CB0" w:rsidRPr="007345A4" w:rsidRDefault="006C2CB0" w:rsidP="006C2CB0">
      <w:pPr>
        <w:spacing w:after="0" w:line="276" w:lineRule="auto"/>
        <w:rPr>
          <w:rFonts w:ascii="Times New Roman" w:hAnsi="Times New Roman" w:cs="Times New Roman"/>
          <w:b/>
          <w:sz w:val="24"/>
          <w:szCs w:val="24"/>
        </w:rPr>
      </w:pPr>
      <w:r w:rsidRPr="007345A4">
        <w:rPr>
          <w:rFonts w:ascii="Times New Roman" w:hAnsi="Times New Roman" w:cs="Times New Roman"/>
          <w:b/>
          <w:sz w:val="24"/>
          <w:szCs w:val="24"/>
        </w:rPr>
        <w:t>    Каждый вид договора купли-продажи имеет свои отличительные особенности и правила составления. К общим правилам составления договора купли-продажа можно отнести:</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договор купли-продажи заключается в письменной форме, за исключением случая совершения - сделки между физическими лицами на небольшую сумму;</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договор купли-продажи не требует нотариального заверения;</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договор купли-продажи должен состоять из трёх частей:</w:t>
      </w:r>
    </w:p>
    <w:p w:rsidR="006C2CB0" w:rsidRPr="007345A4" w:rsidRDefault="006C2CB0" w:rsidP="006C2CB0">
      <w:pPr>
        <w:spacing w:after="0" w:line="276" w:lineRule="auto"/>
        <w:ind w:firstLine="708"/>
        <w:rPr>
          <w:rFonts w:ascii="Times New Roman" w:hAnsi="Times New Roman" w:cs="Times New Roman"/>
          <w:sz w:val="24"/>
          <w:szCs w:val="24"/>
        </w:rPr>
      </w:pPr>
      <w:r w:rsidRPr="007345A4">
        <w:rPr>
          <w:rFonts w:ascii="Times New Roman" w:hAnsi="Times New Roman" w:cs="Times New Roman"/>
          <w:sz w:val="24"/>
          <w:szCs w:val="24"/>
        </w:rPr>
        <w:t>1</w:t>
      </w:r>
      <w:r w:rsidRPr="007345A4">
        <w:rPr>
          <w:rFonts w:ascii="Times New Roman" w:hAnsi="Times New Roman" w:cs="Times New Roman"/>
          <w:b/>
          <w:sz w:val="24"/>
          <w:szCs w:val="24"/>
        </w:rPr>
        <w:t>) Преамбула</w:t>
      </w:r>
      <w:r w:rsidRPr="007345A4">
        <w:rPr>
          <w:rFonts w:ascii="Times New Roman" w:hAnsi="Times New Roman" w:cs="Times New Roman"/>
          <w:sz w:val="24"/>
          <w:szCs w:val="24"/>
        </w:rPr>
        <w:t>. В этой части указываются: наименование договора и его номер; место составления договора; дата составления договора; наименование сторон договора с указанием на документы, на основании которых они действуют.</w:t>
      </w:r>
    </w:p>
    <w:p w:rsidR="006C2CB0" w:rsidRPr="007345A4" w:rsidRDefault="006C2CB0" w:rsidP="006C2CB0">
      <w:pPr>
        <w:spacing w:after="0" w:line="276" w:lineRule="auto"/>
        <w:ind w:firstLine="708"/>
        <w:rPr>
          <w:rFonts w:ascii="Times New Roman" w:hAnsi="Times New Roman" w:cs="Times New Roman"/>
          <w:sz w:val="24"/>
          <w:szCs w:val="24"/>
        </w:rPr>
      </w:pPr>
      <w:r w:rsidRPr="007345A4">
        <w:rPr>
          <w:rFonts w:ascii="Times New Roman" w:hAnsi="Times New Roman" w:cs="Times New Roman"/>
          <w:sz w:val="24"/>
          <w:szCs w:val="24"/>
        </w:rPr>
        <w:lastRenderedPageBreak/>
        <w:t>2</w:t>
      </w:r>
      <w:r w:rsidRPr="007345A4">
        <w:rPr>
          <w:rFonts w:ascii="Times New Roman" w:hAnsi="Times New Roman" w:cs="Times New Roman"/>
          <w:b/>
          <w:sz w:val="24"/>
          <w:szCs w:val="24"/>
        </w:rPr>
        <w:t>) Описательная часть договора</w:t>
      </w:r>
      <w:r w:rsidRPr="007345A4">
        <w:rPr>
          <w:rFonts w:ascii="Times New Roman" w:hAnsi="Times New Roman" w:cs="Times New Roman"/>
          <w:sz w:val="24"/>
          <w:szCs w:val="24"/>
        </w:rPr>
        <w:t xml:space="preserve">. Содержит условия, которые согласовали стороны. Без указания существенных условий договора, он считается незаключенным, что в свою очередь может повлечь недействительность сделки. </w:t>
      </w:r>
    </w:p>
    <w:p w:rsidR="006C2CB0" w:rsidRPr="007345A4" w:rsidRDefault="006C2CB0" w:rsidP="006C2CB0">
      <w:pPr>
        <w:spacing w:after="0" w:line="276" w:lineRule="auto"/>
        <w:ind w:firstLine="708"/>
        <w:rPr>
          <w:rFonts w:ascii="Times New Roman" w:hAnsi="Times New Roman" w:cs="Times New Roman"/>
          <w:b/>
          <w:sz w:val="24"/>
          <w:szCs w:val="24"/>
        </w:rPr>
      </w:pPr>
      <w:r w:rsidRPr="007345A4">
        <w:rPr>
          <w:rFonts w:ascii="Times New Roman" w:hAnsi="Times New Roman" w:cs="Times New Roman"/>
          <w:b/>
          <w:sz w:val="24"/>
          <w:szCs w:val="24"/>
        </w:rPr>
        <w:t>Существенные условия - это предмет договора. Также стороны могут согласовать дополнительные условия, такие как:</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права и обязанности сторон по договору;</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порядок исполнения договора;</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цена и порядок её оплаты;</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срок договора;</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обстоятельства, препятствующие надлежащему исполнению договора;</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порядок разрешения споров по договору;</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санкции за ненадлежащее исполнение договора;</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гарантии исполнения договора;</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иные условия.</w:t>
      </w:r>
    </w:p>
    <w:p w:rsidR="006C2CB0" w:rsidRPr="007345A4" w:rsidRDefault="006C2CB0" w:rsidP="006C2CB0">
      <w:pPr>
        <w:spacing w:after="0" w:line="276" w:lineRule="auto"/>
        <w:ind w:firstLine="708"/>
        <w:rPr>
          <w:rFonts w:ascii="Times New Roman" w:hAnsi="Times New Roman" w:cs="Times New Roman"/>
          <w:b/>
          <w:sz w:val="24"/>
          <w:szCs w:val="24"/>
        </w:rPr>
      </w:pPr>
      <w:r w:rsidRPr="007345A4">
        <w:rPr>
          <w:rFonts w:ascii="Times New Roman" w:hAnsi="Times New Roman" w:cs="Times New Roman"/>
          <w:b/>
          <w:sz w:val="24"/>
          <w:szCs w:val="24"/>
        </w:rPr>
        <w:t>3) Заключительная часть договора. Включает в себя:</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банковские реквизиты сторон;</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адреса сторон и их контактная информация;</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ИНН и ОГРН сторон для юридических лиц;</w:t>
      </w:r>
    </w:p>
    <w:p w:rsidR="006C2CB0" w:rsidRPr="007345A4" w:rsidRDefault="006C2CB0" w:rsidP="006C2CB0">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подписи сторон;</w:t>
      </w:r>
    </w:p>
    <w:p w:rsidR="006C2CB0" w:rsidRPr="007345A4" w:rsidRDefault="006C2CB0" w:rsidP="00FE0B0F">
      <w:pPr>
        <w:pStyle w:val="ad"/>
        <w:spacing w:before="0" w:beforeAutospacing="0" w:after="0" w:afterAutospacing="0"/>
        <w:ind w:left="120"/>
        <w:jc w:val="both"/>
        <w:textAlignment w:val="top"/>
      </w:pPr>
      <w:r w:rsidRPr="007345A4">
        <w:t>- печати сторон.</w:t>
      </w:r>
    </w:p>
    <w:p w:rsidR="00FE0B0F" w:rsidRPr="007345A4" w:rsidRDefault="00FE0B0F" w:rsidP="00FE0B0F">
      <w:pPr>
        <w:pStyle w:val="af3"/>
        <w:spacing w:line="216" w:lineRule="auto"/>
        <w:ind w:firstLine="0"/>
        <w:rPr>
          <w:szCs w:val="24"/>
        </w:rPr>
      </w:pPr>
    </w:p>
    <w:p w:rsidR="00FE0B0F" w:rsidRPr="007345A4" w:rsidRDefault="00FE0B0F" w:rsidP="00FE0B0F">
      <w:pPr>
        <w:spacing w:after="0"/>
        <w:jc w:val="center"/>
        <w:rPr>
          <w:rFonts w:ascii="Times New Roman" w:hAnsi="Times New Roman" w:cs="Times New Roman"/>
          <w:sz w:val="24"/>
          <w:szCs w:val="24"/>
        </w:rPr>
      </w:pPr>
      <w:r w:rsidRPr="007345A4">
        <w:rPr>
          <w:rFonts w:ascii="Times New Roman" w:hAnsi="Times New Roman" w:cs="Times New Roman"/>
          <w:sz w:val="24"/>
          <w:szCs w:val="24"/>
        </w:rPr>
        <w:t>ДОГОВОР КУПЛИ-ПРОДАЖИ КВАРТИРЫ</w:t>
      </w:r>
    </w:p>
    <w:p w:rsidR="00FE0B0F" w:rsidRPr="007345A4" w:rsidRDefault="00FE0B0F" w:rsidP="00FE0B0F">
      <w:pPr>
        <w:spacing w:after="0"/>
        <w:jc w:val="both"/>
        <w:rPr>
          <w:rFonts w:ascii="Times New Roman" w:hAnsi="Times New Roman" w:cs="Times New Roman"/>
          <w:sz w:val="24"/>
          <w:szCs w:val="24"/>
        </w:rPr>
      </w:pP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Московская область, город _________, девятое января две тысячи </w:t>
      </w:r>
      <w:proofErr w:type="gramStart"/>
      <w:r w:rsidRPr="007345A4">
        <w:rPr>
          <w:rFonts w:ascii="Times New Roman" w:hAnsi="Times New Roman" w:cs="Times New Roman"/>
          <w:sz w:val="24"/>
          <w:szCs w:val="24"/>
        </w:rPr>
        <w:t>двадцатого  года</w:t>
      </w:r>
      <w:proofErr w:type="gramEnd"/>
      <w:r w:rsidRPr="007345A4">
        <w:rPr>
          <w:rFonts w:ascii="Times New Roman" w:hAnsi="Times New Roman" w:cs="Times New Roman"/>
          <w:sz w:val="24"/>
          <w:szCs w:val="24"/>
        </w:rPr>
        <w:t>.</w:t>
      </w:r>
    </w:p>
    <w:p w:rsidR="00FE0B0F" w:rsidRPr="007345A4" w:rsidRDefault="00FE0B0F" w:rsidP="00FE0B0F">
      <w:pPr>
        <w:spacing w:after="0"/>
        <w:jc w:val="both"/>
        <w:rPr>
          <w:rFonts w:ascii="Times New Roman" w:hAnsi="Times New Roman" w:cs="Times New Roman"/>
          <w:sz w:val="24"/>
          <w:szCs w:val="24"/>
        </w:rPr>
      </w:pP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Мы, гражданин РФ Иванов Иван Иванович, 11 марта 1977 года рождения, место рождения: г. Москва, пол мужской, паспорт РФ 11 11 11111, выдан Отделением УФМС России по гор. Москве по району _________ 11.11.2015 г., код подразделения 112-015, зарегистрированный по адресу: Московская обл., ___________________________, именуемый в дальнейшем «ПРОДАВЕЦ», с одной стороны, и</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гражданин РФ Иванов Иван Иванович, 11 марта 1977 года рождения, место рождения: г. Москва, пол мужской, паспорт РФ 11 11 11111, выдан Отделением УФМС России </w:t>
      </w:r>
      <w:proofErr w:type="gramStart"/>
      <w:r w:rsidRPr="007345A4">
        <w:rPr>
          <w:rFonts w:ascii="Times New Roman" w:hAnsi="Times New Roman" w:cs="Times New Roman"/>
          <w:sz w:val="24"/>
          <w:szCs w:val="24"/>
        </w:rPr>
        <w:t>по гор</w:t>
      </w:r>
      <w:proofErr w:type="gramEnd"/>
      <w:r w:rsidRPr="007345A4">
        <w:rPr>
          <w:rFonts w:ascii="Times New Roman" w:hAnsi="Times New Roman" w:cs="Times New Roman"/>
          <w:sz w:val="24"/>
          <w:szCs w:val="24"/>
        </w:rPr>
        <w:t>. Москве по району _________ 11.11.2015 г., код подразделения 112-015, зарегистрированный по адресу: Московская обл., ___________________________, именуемый в дальнейшем «ПОКУПАТЕЛЬ», с другой стороны, вместе именуемые «Стороны»,</w:t>
      </w:r>
    </w:p>
    <w:p w:rsidR="00FE0B0F" w:rsidRPr="007345A4" w:rsidRDefault="00FE0B0F" w:rsidP="00FE0B0F">
      <w:pPr>
        <w:spacing w:after="0"/>
        <w:jc w:val="both"/>
        <w:rPr>
          <w:rFonts w:ascii="Times New Roman" w:hAnsi="Times New Roman" w:cs="Times New Roman"/>
          <w:sz w:val="24"/>
          <w:szCs w:val="24"/>
        </w:rPr>
      </w:pP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находясь в здравом уме, ясной памяти, действуя добровольно,</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заключили настоящий договор о нижеследующем:</w:t>
      </w:r>
    </w:p>
    <w:p w:rsidR="00FE0B0F" w:rsidRPr="007345A4" w:rsidRDefault="00FE0B0F" w:rsidP="00FE0B0F">
      <w:pPr>
        <w:spacing w:after="0"/>
        <w:jc w:val="both"/>
        <w:rPr>
          <w:rFonts w:ascii="Times New Roman" w:hAnsi="Times New Roman" w:cs="Times New Roman"/>
          <w:sz w:val="24"/>
          <w:szCs w:val="24"/>
        </w:rPr>
      </w:pP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ПРОДАВЕЦ продал ПОКУПАТЕЛЮ, а ПОКУПАТЕЛЬ купил в собственность квартиру, расположенную по адресу: Московская область, город ______________________ дом 2015 (Две тысячи пятнадцать), квартира 2015 (Две тысячи пятнадцать), далее – «КВАРТИРА».</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Указанная КВАРТИРА расположена на 11 (Одиннадцатом) этаже, состоит из 1 (Одной) жилой комнаты, имеет общую площадь 33,7 (Тридцать три целых семь десятых) </w:t>
      </w:r>
      <w:proofErr w:type="spellStart"/>
      <w:r w:rsidRPr="007345A4">
        <w:rPr>
          <w:rFonts w:ascii="Times New Roman" w:hAnsi="Times New Roman" w:cs="Times New Roman"/>
          <w:sz w:val="24"/>
          <w:szCs w:val="24"/>
        </w:rPr>
        <w:t>кв.м</w:t>
      </w:r>
      <w:proofErr w:type="spellEnd"/>
      <w:r w:rsidRPr="007345A4">
        <w:rPr>
          <w:rFonts w:ascii="Times New Roman" w:hAnsi="Times New Roman" w:cs="Times New Roman"/>
          <w:sz w:val="24"/>
          <w:szCs w:val="24"/>
        </w:rPr>
        <w:t>.</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Указанная КВАРТИРА принадлежит на праве собственности ПРОДАВЦУ на основании следующих документов: Договора № ___________ участия в долевом строительстве многоквартирного дома от ________.2014 г., зарегистрированного Управлением Федеральной службы государственной регистрации, кадастра и картографии по Московской области _____.2014 г. за № ______________; </w:t>
      </w:r>
      <w:r w:rsidRPr="007345A4">
        <w:rPr>
          <w:rFonts w:ascii="Times New Roman" w:hAnsi="Times New Roman" w:cs="Times New Roman"/>
          <w:sz w:val="24"/>
          <w:szCs w:val="24"/>
        </w:rPr>
        <w:lastRenderedPageBreak/>
        <w:t>Передаточного акта от ________.2014 г.; Разрешения на ввод объекта в эксплуатацию от _____ 2014 г. №2015, что подтверждается Свидетельством о государственной регистрации права, бланк серия 50-__ 2015, выданным Управлением Федеральной службы государственной регистрации, кадастра и картографии по Московской области _____.2015 г., о чем в Едином государственном реестре прав на недвижимое имущество и сделок с ним ____.2015 г. сделана запись регистрации № 50-50-___________.</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По соглашению сторон ПОКУПАТЕЛЬ купил у ПРОДАВЦА указанную КВАРТИРУ за 2 000 000 (Два миллиона) рублей 00 копеек. ПОКУПАТЕЛЬ обязуется выплатить вышеуказанную сумму ПРОДАВЦУ в течение 1 (Одного) дня после государственной регистрации перехода права собственности по настоящему Договору в Управлении Федеральной службы государственной регистрации, кадастра и картографии по Московской области. </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Стороны договорились о том, что в соответствии с п.5 ст. 488 Гражданского кодекса Российской Федерации право залога у ПРОДАВЦА на указанную КВАРТИРУ не возникает.</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ПРОДАВЕЦ гарантирует, что он заключает настоящий Договор не вследствие стечения тяжелых жизненных обстоятельств не на крайне невыгодных для себя условиях и настоящий Договор не является для него кабальной сделкой. </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Право собственности на КВАРТИРУ переходит от ПРОДАВЦА к ПОКУПАТЕЛЮ после государственной регистрации перехода права собственности по настоящему Договору в Управлении Федеральной службы государственной регистрации, кадастра и картографии по Московской области. При этом ПОКУПАТЕЛЬ становится собственником КВАРТИРЫ и принимает на себя обязанности по уплате налогов на имущество, а также осуществляет за свой счет эксплуатацию и ремонт КВАРТИРЫ, участвует соразмерно с занимаемой площадью в расходах, связанных с эксплуатацией и ремонтом, в том числе капитальным, всего дома и придомовой территории, в соответствии с правилами и нормами, действующими в РФ для государственного и муниципального жилищного фонда. </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На день подписания настоящего Договора в отчуждаемой КВАРТИРЕ никто не зарегистрирован по месту жительства и фактически не проживает, лиц, сохраняющих право пользования указанной КВАРТИРОЙ после ее приобретения ПОКУПАТЕЛЕМ, не имеется. По соглашению сторон настоящего Договора ПРОДАВЕЦ обязуется освободить указанную КВАРТИРУ от мебели и иного личного имущества и передать КВАРТИРУ ПОКУПАТЕЛЮ в течение 1 (Одного) дня, считая с даты государственной регистрации перехода права собственности по настоящему договору в Управлении Федеральной службы государственной регистрации, кадастра и картографии по Московской области.</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В соответствии со статьей 556 Гражданского кодекса Российской Федерации при передаче КВАРТИРЫ стороны обязуются составить и подписать в обязательном порядке передаточный акт в течение 1 (Одного) дня, считая с даты государственной регистрации перехода права собственности по настоящему договору в Управлении Федеральной службы государственной регистрации, кадастра и картографии по Московской области. Уклонение одной из сторон от подписания передаточного акта считается отказом от исполнения обязанности передать имущество, либо принять его. </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С содержанием 131, 161, 167, 209, 223, 288, 292, 433, 549-551, 556-558 ГК РФ, ст. 17, 18, 19, 30, 38 ЖК РФ стороны ознакомлены, ст. 34, 35 СК РФ, сторонами соблюдены. </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ПРОДАВЕЦ гарантирует, что до заключения настоящего Договора вышеуказанная КВАРТИРА никому не продана, не подарена, не заложена, свободна от проживания и иных прав и притязаний третьих лиц, в споре, под арестом или запрещением не состоит, рентой, арендой, наймом не обременена. </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ПРОДАВЕЦ обязуется передать указанную КВАРТИРУ в пригодном для проживания состоянии, укомплектованную исправным сантехническим, электротехническим и иным оборудованием, не обремененную задолженностями по квартплате, коммунальным платежам, оплате за электроэнергию. ПОКУПАТЕЛЬ КВАРТИРУ осмотрел, претензий по внешнему виду и качеству не имеет. </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lastRenderedPageBreak/>
        <w:t xml:space="preserve">Расходы по заключению настоящего Договора оплачивает ПОКУПАТЕЛЬ. </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При подписании настоящего Договора стороны подтверждают, что они не лишены и не ограничены в дееспособности, под опекой и попечительством, патронажем не состоят, не страдают заболеваниями, препятствующими осознать суть подписываемого Договора и обстоятельств его заключения.</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 xml:space="preserve">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 </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Настоящий Договор составлен и подписан в 3 (Трёх) экземплярах, имеющих равную юридическую силу, один из которых передается в Управление Федеральной службы государственной регистрации, кадастра и картографии по Московской области или иной орган, осуществляющий государственную регистрацию прав на недвижимое имущество и сделок с ним, второй выдается на руки ПРОДАВЦУ, третий - ПОКУПАТЕЛЮ.</w:t>
      </w: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Переход права собственности по настоящему Договору подлежит обязательной государственной регистрации в Управлении Федеральной службы государственной регистрации, кадастра и картографии по Московской области или ином органе, осуществляющем государственную регистрацию прав на недвижимое имущество и сделок с ним.</w:t>
      </w:r>
    </w:p>
    <w:p w:rsidR="00FE0B0F" w:rsidRPr="007345A4" w:rsidRDefault="00FE0B0F" w:rsidP="00FE0B0F">
      <w:pPr>
        <w:spacing w:after="0"/>
        <w:jc w:val="both"/>
        <w:rPr>
          <w:rFonts w:ascii="Times New Roman" w:hAnsi="Times New Roman" w:cs="Times New Roman"/>
          <w:sz w:val="24"/>
          <w:szCs w:val="24"/>
        </w:rPr>
      </w:pP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ПОДПИСИ СТОРОН:</w:t>
      </w:r>
    </w:p>
    <w:p w:rsidR="00FE0B0F" w:rsidRPr="007345A4" w:rsidRDefault="00FE0B0F" w:rsidP="00FE0B0F">
      <w:pPr>
        <w:spacing w:after="0"/>
        <w:jc w:val="both"/>
        <w:rPr>
          <w:rFonts w:ascii="Times New Roman" w:hAnsi="Times New Roman" w:cs="Times New Roman"/>
          <w:sz w:val="24"/>
          <w:szCs w:val="24"/>
        </w:rPr>
      </w:pPr>
    </w:p>
    <w:p w:rsidR="00FE0B0F" w:rsidRPr="007345A4" w:rsidRDefault="00FE0B0F" w:rsidP="00FE0B0F">
      <w:pPr>
        <w:spacing w:after="0"/>
        <w:jc w:val="both"/>
        <w:rPr>
          <w:rFonts w:ascii="Times New Roman" w:hAnsi="Times New Roman" w:cs="Times New Roman"/>
          <w:sz w:val="24"/>
          <w:szCs w:val="24"/>
        </w:rPr>
      </w:pPr>
    </w:p>
    <w:p w:rsidR="00FE0B0F"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________________________________________________________________________________</w:t>
      </w:r>
    </w:p>
    <w:p w:rsidR="00FE0B0F" w:rsidRPr="007345A4" w:rsidRDefault="00FE0B0F" w:rsidP="00FE0B0F">
      <w:pPr>
        <w:spacing w:after="0"/>
        <w:jc w:val="both"/>
        <w:rPr>
          <w:rFonts w:ascii="Times New Roman" w:hAnsi="Times New Roman" w:cs="Times New Roman"/>
          <w:sz w:val="24"/>
          <w:szCs w:val="24"/>
        </w:rPr>
      </w:pPr>
    </w:p>
    <w:p w:rsidR="00FE0B0F" w:rsidRPr="007345A4" w:rsidRDefault="00FE0B0F" w:rsidP="00FE0B0F">
      <w:pPr>
        <w:spacing w:after="0"/>
        <w:jc w:val="both"/>
        <w:rPr>
          <w:rFonts w:ascii="Times New Roman" w:hAnsi="Times New Roman" w:cs="Times New Roman"/>
          <w:sz w:val="24"/>
          <w:szCs w:val="24"/>
        </w:rPr>
      </w:pPr>
    </w:p>
    <w:p w:rsidR="00795F02" w:rsidRPr="007345A4" w:rsidRDefault="00FE0B0F" w:rsidP="00FE0B0F">
      <w:pPr>
        <w:spacing w:after="0"/>
        <w:jc w:val="both"/>
        <w:rPr>
          <w:rFonts w:ascii="Times New Roman" w:hAnsi="Times New Roman" w:cs="Times New Roman"/>
          <w:sz w:val="24"/>
          <w:szCs w:val="24"/>
        </w:rPr>
      </w:pPr>
      <w:r w:rsidRPr="007345A4">
        <w:rPr>
          <w:rFonts w:ascii="Times New Roman" w:hAnsi="Times New Roman" w:cs="Times New Roman"/>
          <w:sz w:val="24"/>
          <w:szCs w:val="24"/>
        </w:rPr>
        <w:t>________________________________________________________________________________</w:t>
      </w:r>
    </w:p>
    <w:p w:rsidR="00795F02" w:rsidRPr="007345A4" w:rsidRDefault="00795F02" w:rsidP="00795F02">
      <w:pPr>
        <w:pStyle w:val="a6"/>
        <w:spacing w:after="0" w:line="240" w:lineRule="auto"/>
        <w:ind w:left="0"/>
        <w:jc w:val="both"/>
        <w:rPr>
          <w:rFonts w:ascii="Times New Roman" w:eastAsia="Arial" w:hAnsi="Times New Roman" w:cs="Times New Roman"/>
          <w:b/>
          <w:sz w:val="24"/>
          <w:szCs w:val="28"/>
        </w:rPr>
      </w:pPr>
    </w:p>
    <w:p w:rsidR="00795F02" w:rsidRPr="007345A4" w:rsidRDefault="00795F02" w:rsidP="00795F02">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795F02" w:rsidRPr="007345A4" w:rsidRDefault="00795F02" w:rsidP="00795F02">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795F02" w:rsidRPr="007345A4" w:rsidRDefault="00795F02" w:rsidP="00795F02">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795F02" w:rsidRPr="007345A4" w:rsidRDefault="00795F02" w:rsidP="00795F02">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795F02" w:rsidRPr="007345A4" w:rsidRDefault="00795F02" w:rsidP="00795F02">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795F02" w:rsidRPr="007345A4" w:rsidRDefault="00795F02" w:rsidP="00795F02">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795F02" w:rsidRPr="007345A4" w:rsidRDefault="00795F02" w:rsidP="00795F02">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813055">
      <w:pPr>
        <w:spacing w:after="0" w:line="360" w:lineRule="auto"/>
        <w:ind w:left="10" w:right="280" w:hanging="10"/>
        <w:jc w:val="center"/>
        <w:rPr>
          <w:rFonts w:ascii="Times New Roman" w:eastAsia="Times New Roman" w:hAnsi="Times New Roman" w:cs="Times New Roman"/>
          <w:b/>
          <w:sz w:val="24"/>
          <w:szCs w:val="24"/>
          <w:lang w:eastAsia="ru-RU"/>
        </w:rPr>
      </w:pPr>
    </w:p>
    <w:p w:rsidR="00813055" w:rsidRPr="007345A4" w:rsidRDefault="00813055" w:rsidP="00813055">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813055" w:rsidRPr="007345A4" w:rsidRDefault="00813055"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813055" w:rsidRPr="007345A4" w:rsidRDefault="00813055"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15</w:t>
      </w:r>
    </w:p>
    <w:p w:rsidR="00813055" w:rsidRPr="007345A4" w:rsidRDefault="00813055" w:rsidP="00813055">
      <w:pPr>
        <w:spacing w:after="0" w:line="276" w:lineRule="auto"/>
        <w:ind w:left="-5" w:hanging="10"/>
        <w:jc w:val="both"/>
        <w:rPr>
          <w:rFonts w:ascii="Times New Roman" w:eastAsia="Calibri" w:hAnsi="Times New Roman" w:cs="Times New Roman"/>
          <w:bCs/>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eastAsia="Calibri" w:hAnsi="Times New Roman" w:cs="Times New Roman"/>
          <w:bCs/>
          <w:sz w:val="24"/>
          <w:szCs w:val="24"/>
        </w:rPr>
        <w:t>составление проекта договора аренды.</w:t>
      </w:r>
    </w:p>
    <w:p w:rsidR="00813055" w:rsidRPr="007345A4" w:rsidRDefault="00813055" w:rsidP="00813055">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shd w:val="clear" w:color="auto" w:fill="FFFFFF"/>
        </w:rPr>
        <w:t>Рассмотреть характеристику договора аренды. Используя пройденный материал, дать сравнительный анализ договоров аренды и купли-продажи. Проанализировать характеристику видов аренды, выявить отличительные и общие признаки.</w:t>
      </w:r>
    </w:p>
    <w:p w:rsidR="00813055" w:rsidRPr="007345A4" w:rsidRDefault="00813055" w:rsidP="00813055">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813055" w:rsidRPr="007345A4" w:rsidRDefault="00813055" w:rsidP="00813055">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lastRenderedPageBreak/>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813055" w:rsidRPr="007345A4" w:rsidRDefault="00813055" w:rsidP="00813055">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813055" w:rsidRPr="007345A4" w:rsidRDefault="00813055" w:rsidP="00813055">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813055" w:rsidRPr="007345A4" w:rsidRDefault="00813055" w:rsidP="00813055">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813055" w:rsidRPr="007345A4" w:rsidRDefault="00813055" w:rsidP="00813055">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813055" w:rsidRPr="007345A4" w:rsidRDefault="00813055" w:rsidP="00813055">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813055" w:rsidRPr="007345A4" w:rsidRDefault="00813055" w:rsidP="00813055">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4. ГПК РФ от 18.10.2019г.</w:t>
      </w:r>
    </w:p>
    <w:p w:rsidR="00813055" w:rsidRPr="007345A4" w:rsidRDefault="00813055" w:rsidP="00813055">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82"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813055" w:rsidRPr="007345A4" w:rsidRDefault="00813055" w:rsidP="00813055">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6.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83"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813055" w:rsidRPr="007345A4" w:rsidRDefault="00813055" w:rsidP="00813055">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84"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813055" w:rsidRPr="007345A4" w:rsidRDefault="00813055" w:rsidP="00813055">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8.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85"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813055" w:rsidRPr="007345A4" w:rsidRDefault="00813055" w:rsidP="00813055">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813055" w:rsidRPr="0033341C" w:rsidRDefault="00813055" w:rsidP="0033341C">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813055" w:rsidRPr="007345A4" w:rsidRDefault="00813055" w:rsidP="00813055">
      <w:pPr>
        <w:pStyle w:val="a6"/>
        <w:spacing w:after="0" w:line="240" w:lineRule="auto"/>
        <w:ind w:left="0"/>
        <w:jc w:val="both"/>
        <w:rPr>
          <w:rFonts w:ascii="Times New Roman" w:eastAsia="Arial" w:hAnsi="Times New Roman" w:cs="Times New Roman"/>
          <w:b/>
          <w:sz w:val="24"/>
          <w:szCs w:val="28"/>
        </w:rPr>
      </w:pPr>
    </w:p>
    <w:p w:rsidR="00813055" w:rsidRPr="007345A4" w:rsidRDefault="00813055" w:rsidP="006F5EB5">
      <w:pPr>
        <w:pStyle w:val="a6"/>
        <w:spacing w:after="0" w:line="276" w:lineRule="auto"/>
        <w:ind w:left="0"/>
        <w:jc w:val="both"/>
        <w:rPr>
          <w:rFonts w:ascii="Times New Roman" w:hAnsi="Times New Roman" w:cs="Times New Roman"/>
          <w:sz w:val="24"/>
          <w:szCs w:val="24"/>
          <w:shd w:val="clear" w:color="auto" w:fill="FFFFFF"/>
        </w:rPr>
      </w:pPr>
      <w:r w:rsidRPr="007345A4">
        <w:rPr>
          <w:rFonts w:ascii="Times New Roman" w:hAnsi="Times New Roman" w:cs="Times New Roman"/>
          <w:b/>
          <w:sz w:val="24"/>
          <w:szCs w:val="24"/>
          <w:shd w:val="clear" w:color="auto" w:fill="FFFFFF"/>
        </w:rPr>
        <w:t>Договор аренды -</w:t>
      </w:r>
      <w:r w:rsidRPr="007345A4">
        <w:rPr>
          <w:rFonts w:ascii="Times New Roman" w:hAnsi="Times New Roman" w:cs="Times New Roman"/>
          <w:sz w:val="24"/>
          <w:szCs w:val="24"/>
          <w:shd w:val="clear" w:color="auto" w:fill="FFFFFF"/>
        </w:rPr>
        <w:t xml:space="preserve"> это соглашение, по которому арендодатель (</w:t>
      </w:r>
      <w:proofErr w:type="spellStart"/>
      <w:r w:rsidRPr="007345A4">
        <w:rPr>
          <w:rFonts w:ascii="Times New Roman" w:hAnsi="Times New Roman" w:cs="Times New Roman"/>
          <w:sz w:val="24"/>
          <w:szCs w:val="24"/>
          <w:shd w:val="clear" w:color="auto" w:fill="FFFFFF"/>
        </w:rPr>
        <w:t>наймодатель</w:t>
      </w:r>
      <w:proofErr w:type="spellEnd"/>
      <w:r w:rsidRPr="007345A4">
        <w:rPr>
          <w:rFonts w:ascii="Times New Roman" w:hAnsi="Times New Roman" w:cs="Times New Roman"/>
          <w:sz w:val="24"/>
          <w:szCs w:val="24"/>
          <w:shd w:val="clear" w:color="auto" w:fill="FFFFFF"/>
        </w:rPr>
        <w:t>) обязуется предоставить арендатору (нанимателю) имущество за плату во временное владение и пользование или во временное пользование (ст.606 ГК РФ).</w:t>
      </w:r>
    </w:p>
    <w:p w:rsidR="00813055" w:rsidRPr="007345A4" w:rsidRDefault="00813055" w:rsidP="006F5EB5">
      <w:pPr>
        <w:pStyle w:val="a6"/>
        <w:spacing w:after="0" w:line="276" w:lineRule="auto"/>
        <w:ind w:left="0"/>
        <w:jc w:val="both"/>
        <w:rPr>
          <w:rFonts w:ascii="Times New Roman" w:hAnsi="Times New Roman" w:cs="Times New Roman"/>
          <w:sz w:val="24"/>
          <w:szCs w:val="24"/>
          <w:shd w:val="clear" w:color="auto" w:fill="FFFFFF"/>
        </w:rPr>
      </w:pPr>
      <w:r w:rsidRPr="007345A4">
        <w:rPr>
          <w:rFonts w:ascii="Times New Roman" w:hAnsi="Times New Roman" w:cs="Times New Roman"/>
          <w:b/>
          <w:sz w:val="24"/>
          <w:szCs w:val="24"/>
          <w:shd w:val="clear" w:color="auto" w:fill="FFFFFF"/>
        </w:rPr>
        <w:t>Признаки договора</w:t>
      </w:r>
      <w:r w:rsidRPr="007345A4">
        <w:rPr>
          <w:rFonts w:ascii="Times New Roman" w:hAnsi="Times New Roman" w:cs="Times New Roman"/>
          <w:sz w:val="24"/>
          <w:szCs w:val="24"/>
          <w:shd w:val="clear" w:color="auto" w:fill="FFFFFF"/>
        </w:rPr>
        <w:t>: Консенсуальный; Взаимный; Возмездный; В пользу участников; Имущественный; Взаимосогласованный, за исключением – проката.</w:t>
      </w:r>
    </w:p>
    <w:p w:rsidR="00813055" w:rsidRPr="007345A4" w:rsidRDefault="00813055" w:rsidP="006F5EB5">
      <w:pPr>
        <w:pStyle w:val="a6"/>
        <w:spacing w:after="0" w:line="276" w:lineRule="auto"/>
        <w:ind w:left="0"/>
        <w:jc w:val="both"/>
        <w:rPr>
          <w:rFonts w:ascii="Times New Roman" w:hAnsi="Times New Roman" w:cs="Times New Roman"/>
          <w:sz w:val="24"/>
          <w:szCs w:val="24"/>
          <w:shd w:val="clear" w:color="auto" w:fill="FFFFFF"/>
        </w:rPr>
      </w:pPr>
      <w:r w:rsidRPr="007345A4">
        <w:rPr>
          <w:rFonts w:ascii="Times New Roman" w:hAnsi="Times New Roman" w:cs="Times New Roman"/>
          <w:b/>
          <w:sz w:val="24"/>
          <w:szCs w:val="24"/>
          <w:shd w:val="clear" w:color="auto" w:fill="FFFFFF"/>
        </w:rPr>
        <w:t>Стороны договора:</w:t>
      </w:r>
      <w:r w:rsidRPr="007345A4">
        <w:rPr>
          <w:rFonts w:ascii="Times New Roman" w:hAnsi="Times New Roman" w:cs="Times New Roman"/>
          <w:sz w:val="24"/>
          <w:szCs w:val="24"/>
          <w:shd w:val="clear" w:color="auto" w:fill="FFFFFF"/>
        </w:rPr>
        <w:t xml:space="preserve"> </w:t>
      </w:r>
      <w:r w:rsidR="006F5EB5" w:rsidRPr="007345A4">
        <w:rPr>
          <w:rFonts w:ascii="Times New Roman" w:hAnsi="Times New Roman" w:cs="Times New Roman"/>
          <w:sz w:val="24"/>
          <w:szCs w:val="24"/>
          <w:shd w:val="clear" w:color="auto" w:fill="FFFFFF"/>
        </w:rPr>
        <w:t>арендатор - это субъект, получающий имущество во временное владение и пользование (любой субъект гражданского права); арендодатель – собственник имущества или уполномоченное собственником лицо на сдачу имущества в аренду от своего имени (любой субъект гражданского права).</w:t>
      </w:r>
    </w:p>
    <w:p w:rsidR="00813055" w:rsidRPr="007345A4" w:rsidRDefault="00813055" w:rsidP="006F5EB5">
      <w:pPr>
        <w:pStyle w:val="a6"/>
        <w:spacing w:after="0" w:line="276" w:lineRule="auto"/>
        <w:ind w:left="0"/>
        <w:jc w:val="both"/>
        <w:rPr>
          <w:rFonts w:ascii="Times New Roman" w:hAnsi="Times New Roman" w:cs="Times New Roman"/>
          <w:sz w:val="24"/>
          <w:szCs w:val="24"/>
          <w:shd w:val="clear" w:color="auto" w:fill="FFFFFF"/>
        </w:rPr>
      </w:pPr>
      <w:r w:rsidRPr="007345A4">
        <w:rPr>
          <w:rFonts w:ascii="Times New Roman" w:hAnsi="Times New Roman" w:cs="Times New Roman"/>
          <w:b/>
          <w:sz w:val="24"/>
          <w:szCs w:val="24"/>
          <w:shd w:val="clear" w:color="auto" w:fill="FFFFFF"/>
        </w:rPr>
        <w:t>Форма договора:</w:t>
      </w:r>
      <w:r w:rsidRPr="007345A4">
        <w:rPr>
          <w:rFonts w:ascii="Times New Roman" w:hAnsi="Times New Roman" w:cs="Times New Roman"/>
          <w:sz w:val="24"/>
          <w:szCs w:val="24"/>
          <w:shd w:val="clear" w:color="auto" w:fill="FFFFFF"/>
        </w:rPr>
        <w:t xml:space="preserve"> В соответствии со ст.609 ГК РФ договор аренды должен заключаться в письменной форме в следующих случаях: Если одна из сторон юридическое лицо; Если договор заключается на срок более одного года; Аренда недвижимости подлежит обязательной государственной регистрации.</w:t>
      </w:r>
    </w:p>
    <w:p w:rsidR="006F5EB5" w:rsidRPr="007345A4" w:rsidRDefault="006F5EB5" w:rsidP="006F5EB5">
      <w:pPr>
        <w:pStyle w:val="a6"/>
        <w:spacing w:after="0" w:line="276" w:lineRule="auto"/>
        <w:ind w:left="0"/>
        <w:jc w:val="both"/>
        <w:rPr>
          <w:rFonts w:ascii="Times New Roman" w:hAnsi="Times New Roman" w:cs="Times New Roman"/>
          <w:sz w:val="24"/>
          <w:szCs w:val="24"/>
          <w:shd w:val="clear" w:color="auto" w:fill="FFFFFF"/>
        </w:rPr>
      </w:pPr>
      <w:r w:rsidRPr="007345A4">
        <w:rPr>
          <w:rFonts w:ascii="Times New Roman" w:hAnsi="Times New Roman" w:cs="Times New Roman"/>
          <w:b/>
          <w:sz w:val="24"/>
          <w:szCs w:val="24"/>
          <w:shd w:val="clear" w:color="auto" w:fill="FFFFFF"/>
        </w:rPr>
        <w:t>Существенные условия:</w:t>
      </w:r>
      <w:r w:rsidRPr="007345A4">
        <w:rPr>
          <w:rFonts w:ascii="Times New Roman" w:hAnsi="Times New Roman" w:cs="Times New Roman"/>
          <w:sz w:val="24"/>
          <w:szCs w:val="24"/>
          <w:shd w:val="clear" w:color="auto" w:fill="FFFFFF"/>
        </w:rPr>
        <w:t xml:space="preserve"> Предмет договора – вещи, не изъятые из оборота; движимые и недвижимые, которые не теряют своих свойств в процессе их использования; Арендная плата и срок договора могут быть названы в качестве существенных по желанию одной из сторон.</w:t>
      </w:r>
    </w:p>
    <w:p w:rsidR="006F5EB5" w:rsidRPr="007345A4" w:rsidRDefault="006F5EB5" w:rsidP="006F5EB5">
      <w:pPr>
        <w:pStyle w:val="a6"/>
        <w:spacing w:after="0" w:line="276" w:lineRule="auto"/>
        <w:ind w:left="0"/>
        <w:jc w:val="both"/>
        <w:rPr>
          <w:rFonts w:ascii="Times New Roman" w:hAnsi="Times New Roman" w:cs="Times New Roman"/>
          <w:sz w:val="24"/>
          <w:szCs w:val="24"/>
          <w:shd w:val="clear" w:color="auto" w:fill="FFFFFF"/>
        </w:rPr>
      </w:pPr>
      <w:r w:rsidRPr="007345A4">
        <w:rPr>
          <w:rFonts w:ascii="Times New Roman" w:hAnsi="Times New Roman" w:cs="Times New Roman"/>
          <w:b/>
          <w:sz w:val="24"/>
          <w:szCs w:val="24"/>
          <w:shd w:val="clear" w:color="auto" w:fill="FFFFFF"/>
        </w:rPr>
        <w:t>Обязанности арендодателя:</w:t>
      </w:r>
      <w:r w:rsidRPr="007345A4">
        <w:rPr>
          <w:rFonts w:ascii="Times New Roman" w:hAnsi="Times New Roman" w:cs="Times New Roman"/>
          <w:sz w:val="24"/>
          <w:szCs w:val="24"/>
          <w:shd w:val="clear" w:color="auto" w:fill="FFFFFF"/>
        </w:rPr>
        <w:t xml:space="preserve"> Предоставить арендатору имущество в состоянии, соответствующем условиям договора и назначению имущества; Предоставить имущество со всеми его принадлежностями и документами, если иное не предусмотрено договором; Предоставить имущество в обусловленный срок; Предупредить арендатора о правах третьих лиц на сдаваемое в аренду имущество; Производить за свой счет капитальный ремонт, если иное не предусмотрено договором.</w:t>
      </w:r>
    </w:p>
    <w:p w:rsidR="006F5EB5" w:rsidRPr="007345A4" w:rsidRDefault="006F5EB5" w:rsidP="006F5EB5">
      <w:pPr>
        <w:pStyle w:val="a6"/>
        <w:spacing w:after="0" w:line="276" w:lineRule="auto"/>
        <w:ind w:left="0"/>
        <w:jc w:val="both"/>
        <w:rPr>
          <w:rFonts w:ascii="Times New Roman" w:hAnsi="Times New Roman" w:cs="Times New Roman"/>
          <w:sz w:val="24"/>
          <w:szCs w:val="24"/>
          <w:shd w:val="clear" w:color="auto" w:fill="FFFFFF"/>
        </w:rPr>
      </w:pPr>
      <w:r w:rsidRPr="007345A4">
        <w:rPr>
          <w:rFonts w:ascii="Times New Roman" w:hAnsi="Times New Roman" w:cs="Times New Roman"/>
          <w:b/>
          <w:sz w:val="24"/>
          <w:szCs w:val="24"/>
          <w:shd w:val="clear" w:color="auto" w:fill="FFFFFF"/>
        </w:rPr>
        <w:t>Обязанности арендатора:</w:t>
      </w:r>
      <w:r w:rsidRPr="007345A4">
        <w:rPr>
          <w:rFonts w:ascii="Times New Roman" w:hAnsi="Times New Roman" w:cs="Times New Roman"/>
          <w:sz w:val="24"/>
          <w:szCs w:val="24"/>
          <w:shd w:val="clear" w:color="auto" w:fill="FFFFFF"/>
        </w:rPr>
        <w:t xml:space="preserve"> Своевременное внесение арендной платы за пользование имуществом; Пользоваться арендованным имуществом в соответствии с условиями договора; Поддерживать имущество в исправном состоянии, производить за свой счет текущий ремонт и нести расходы на содержание имущества, если иное на предусмотрено договором; Вернуть арендодателю при прекращении договора имущество в том же состоянии, в котором он его получил, с учетом нормального износа.</w:t>
      </w:r>
    </w:p>
    <w:p w:rsidR="00813055" w:rsidRPr="007345A4" w:rsidRDefault="006F5EB5" w:rsidP="006F5EB5">
      <w:pPr>
        <w:pStyle w:val="a6"/>
        <w:spacing w:after="0" w:line="276" w:lineRule="auto"/>
        <w:ind w:left="0"/>
        <w:jc w:val="both"/>
        <w:rPr>
          <w:rFonts w:ascii="Times New Roman" w:hAnsi="Times New Roman" w:cs="Times New Roman"/>
          <w:sz w:val="24"/>
          <w:szCs w:val="24"/>
          <w:shd w:val="clear" w:color="auto" w:fill="FFFFFF"/>
        </w:rPr>
      </w:pPr>
      <w:r w:rsidRPr="007345A4">
        <w:rPr>
          <w:rFonts w:ascii="Times New Roman" w:hAnsi="Times New Roman" w:cs="Times New Roman"/>
          <w:b/>
          <w:sz w:val="24"/>
          <w:szCs w:val="24"/>
          <w:shd w:val="clear" w:color="auto" w:fill="FFFFFF"/>
        </w:rPr>
        <w:lastRenderedPageBreak/>
        <w:t>Основания прекращения договора аренды:</w:t>
      </w:r>
      <w:r w:rsidRPr="007345A4">
        <w:rPr>
          <w:rFonts w:ascii="Times New Roman" w:hAnsi="Times New Roman" w:cs="Times New Roman"/>
          <w:sz w:val="24"/>
          <w:szCs w:val="24"/>
          <w:shd w:val="clear" w:color="auto" w:fill="FFFFFF"/>
        </w:rPr>
        <w:t xml:space="preserve"> Смерть гражданина арендующего недвижимое или движимое имущество, если заключение договора было обусловлено личными качествами арендатора; Ликвидация юридического </w:t>
      </w:r>
      <w:proofErr w:type="gramStart"/>
      <w:r w:rsidRPr="007345A4">
        <w:rPr>
          <w:rFonts w:ascii="Times New Roman" w:hAnsi="Times New Roman" w:cs="Times New Roman"/>
          <w:sz w:val="24"/>
          <w:szCs w:val="24"/>
          <w:shd w:val="clear" w:color="auto" w:fill="FFFFFF"/>
        </w:rPr>
        <w:t>лица ,</w:t>
      </w:r>
      <w:proofErr w:type="gramEnd"/>
      <w:r w:rsidRPr="007345A4">
        <w:rPr>
          <w:rFonts w:ascii="Times New Roman" w:hAnsi="Times New Roman" w:cs="Times New Roman"/>
          <w:sz w:val="24"/>
          <w:szCs w:val="24"/>
          <w:shd w:val="clear" w:color="auto" w:fill="FFFFFF"/>
        </w:rPr>
        <w:t xml:space="preserve"> являющейся одной из сторон; Решение суда о прекращении договора по требованию одной из сторон. Стороны вправе установить в договоре другие основания расторжения договора по их инициативе или исключить названные выше.</w:t>
      </w:r>
    </w:p>
    <w:p w:rsidR="006F5EB5" w:rsidRPr="007345A4" w:rsidRDefault="006F5EB5" w:rsidP="006F5EB5">
      <w:pPr>
        <w:pStyle w:val="a6"/>
        <w:spacing w:after="0" w:line="276" w:lineRule="auto"/>
        <w:ind w:left="0"/>
        <w:jc w:val="both"/>
        <w:rPr>
          <w:rFonts w:ascii="Times New Roman" w:hAnsi="Times New Roman" w:cs="Times New Roman"/>
          <w:sz w:val="24"/>
          <w:shd w:val="clear" w:color="auto" w:fill="FFFFFF"/>
        </w:rPr>
      </w:pPr>
      <w:r w:rsidRPr="007345A4">
        <w:rPr>
          <w:rFonts w:ascii="Times New Roman" w:hAnsi="Times New Roman" w:cs="Times New Roman"/>
          <w:b/>
          <w:sz w:val="24"/>
          <w:shd w:val="clear" w:color="auto" w:fill="FFFFFF"/>
        </w:rPr>
        <w:t xml:space="preserve">Форма договора: </w:t>
      </w:r>
      <w:r w:rsidRPr="007345A4">
        <w:rPr>
          <w:rFonts w:ascii="Times New Roman" w:hAnsi="Times New Roman" w:cs="Times New Roman"/>
          <w:sz w:val="24"/>
          <w:shd w:val="clear" w:color="auto" w:fill="FFFFFF"/>
        </w:rPr>
        <w:t>Договор заключается в письменной форме, в виде единого документа, подписанного сторонами, подлежит государственной регистрации.</w:t>
      </w:r>
    </w:p>
    <w:p w:rsidR="006F5EB5" w:rsidRPr="007345A4" w:rsidRDefault="006F5EB5" w:rsidP="006F5EB5">
      <w:pPr>
        <w:pStyle w:val="ad"/>
        <w:jc w:val="center"/>
        <w:rPr>
          <w:b/>
        </w:rPr>
      </w:pPr>
      <w:r w:rsidRPr="007345A4">
        <w:rPr>
          <w:b/>
        </w:rPr>
        <w:t>ДОГОВОР АРЕНДЫ КВАРТИРЫ</w:t>
      </w:r>
    </w:p>
    <w:p w:rsidR="006F5EB5" w:rsidRPr="007345A4" w:rsidRDefault="006F5EB5" w:rsidP="006F5EB5">
      <w:pPr>
        <w:pStyle w:val="ad"/>
      </w:pPr>
      <w:r w:rsidRPr="007345A4">
        <w:t>г. Москва</w:t>
      </w:r>
      <w:r w:rsidRPr="007345A4">
        <w:tab/>
      </w:r>
      <w:r w:rsidRPr="007345A4">
        <w:tab/>
      </w:r>
      <w:r w:rsidRPr="007345A4">
        <w:tab/>
      </w:r>
      <w:r w:rsidRPr="007345A4">
        <w:tab/>
      </w:r>
      <w:r w:rsidRPr="007345A4">
        <w:tab/>
      </w:r>
      <w:r w:rsidRPr="007345A4">
        <w:tab/>
      </w:r>
      <w:r w:rsidRPr="007345A4">
        <w:tab/>
        <w:t xml:space="preserve"> </w:t>
      </w:r>
      <w:proofErr w:type="gramStart"/>
      <w:r w:rsidRPr="007345A4">
        <w:t>( _</w:t>
      </w:r>
      <w:proofErr w:type="gramEnd"/>
      <w:r w:rsidRPr="007345A4">
        <w:t>__ ) ____________ 200_ г.</w:t>
      </w:r>
    </w:p>
    <w:p w:rsidR="006F5EB5" w:rsidRPr="007345A4" w:rsidRDefault="006F5EB5" w:rsidP="006F5EB5">
      <w:pPr>
        <w:pStyle w:val="ad"/>
      </w:pPr>
      <w:r w:rsidRPr="007345A4">
        <w:t>Мы, нижеподписавшиеся, гражданин _____________________________, именуемый в дальнейшем "Арендодатель", с одной стороны, и гражданин ______________________________, именуемый в дальнейшем "Арендатор", с другой стороны, заключили настоящий Договор о нижеследующем:</w:t>
      </w:r>
    </w:p>
    <w:p w:rsidR="006F5EB5" w:rsidRPr="007345A4" w:rsidRDefault="006F5EB5" w:rsidP="006F5EB5">
      <w:pPr>
        <w:pStyle w:val="ad"/>
        <w:jc w:val="center"/>
      </w:pPr>
      <w:r w:rsidRPr="007345A4">
        <w:rPr>
          <w:b/>
          <w:bCs/>
        </w:rPr>
        <w:t>1. Предмет договора</w:t>
      </w:r>
    </w:p>
    <w:p w:rsidR="006F5EB5" w:rsidRPr="007345A4" w:rsidRDefault="006F5EB5" w:rsidP="006F5EB5">
      <w:pPr>
        <w:pStyle w:val="ad"/>
      </w:pPr>
      <w:r w:rsidRPr="007345A4">
        <w:t xml:space="preserve">1.1. Арендодатель предоставляет, а Арендатор получает во временное пользование (аренду) ________ комнатную квартиру, расположенную по адресу: </w:t>
      </w:r>
      <w:proofErr w:type="spellStart"/>
      <w:r w:rsidRPr="007345A4">
        <w:t>г.Москва</w:t>
      </w:r>
      <w:proofErr w:type="spellEnd"/>
      <w:r w:rsidRPr="007345A4">
        <w:t xml:space="preserve"> ул.__________________________________ дом._______ корп.______ кв.________ </w:t>
      </w:r>
      <w:r w:rsidRPr="007345A4">
        <w:br/>
        <w:t xml:space="preserve">1.2. Арендодатель предоставляет, а Арендатор получает во временное пользование находящиеся в квартире предметы мебели и бытовую технику. </w:t>
      </w:r>
      <w:r w:rsidRPr="007345A4">
        <w:br/>
        <w:t xml:space="preserve">1.3. Срок аренды определяется с ( ___ ) ___________ 200_ г. по ( ___ ) _________ 200_ г. </w:t>
      </w:r>
      <w:r w:rsidRPr="007345A4">
        <w:br/>
        <w:t xml:space="preserve">1.4. Передаваемая в аренду квартира используется Арендатором только для проживания без права сдачи её в субаренду. </w:t>
      </w:r>
    </w:p>
    <w:p w:rsidR="006F5EB5" w:rsidRPr="007345A4" w:rsidRDefault="006F5EB5" w:rsidP="006F5EB5">
      <w:pPr>
        <w:pStyle w:val="ad"/>
        <w:jc w:val="center"/>
      </w:pPr>
      <w:r w:rsidRPr="007345A4">
        <w:rPr>
          <w:b/>
          <w:bCs/>
        </w:rPr>
        <w:t>2. Права и обязанности Арендодателя.</w:t>
      </w:r>
    </w:p>
    <w:p w:rsidR="006F5EB5" w:rsidRPr="007345A4" w:rsidRDefault="006F5EB5" w:rsidP="006F5EB5">
      <w:pPr>
        <w:pStyle w:val="ad"/>
      </w:pPr>
      <w:r w:rsidRPr="007345A4">
        <w:t xml:space="preserve">2.1. Арендодатель подтверждает, что он получил согласие всех совершеннолетних лиц, зарегистрированных по данному адресу, или владеющих совместно с ним данной жилплощадью, на сдачу данной квартиры в аренду. </w:t>
      </w:r>
      <w:r w:rsidRPr="007345A4">
        <w:br/>
        <w:t xml:space="preserve">2.2. Арендодатель подтверждает, что на момент подписания настоящего Договора аренды данная квартира не продана, не подарена, не является предметом судебного спора, не находится под залогом, арестом, не сдана внаем. Дом на период аренды квартиры не подлежит сносу или капитальному ремонту с отселением. </w:t>
      </w:r>
      <w:r w:rsidRPr="007345A4">
        <w:br/>
        <w:t xml:space="preserve">2.3. Арендодатель имеет право посещать Арендатора только с предварительным уведомлением. </w:t>
      </w:r>
      <w:r w:rsidRPr="007345A4">
        <w:br/>
        <w:t xml:space="preserve">2.4. Арендодатель последствия аварий и повреждений, происшедших не по вине Арендатора, устраняет своими силами. </w:t>
      </w:r>
      <w:r w:rsidRPr="007345A4">
        <w:br/>
        <w:t xml:space="preserve">2.5. Арендодатель оплачивает: эксплуатационные расходы, центральное отопление, коммунальные услуги, телефон (абонентская ежемесячная плата). </w:t>
      </w:r>
    </w:p>
    <w:p w:rsidR="006F5EB5" w:rsidRPr="007345A4" w:rsidRDefault="006F5EB5" w:rsidP="006F5EB5">
      <w:pPr>
        <w:pStyle w:val="ad"/>
        <w:jc w:val="center"/>
      </w:pPr>
      <w:r w:rsidRPr="007345A4">
        <w:rPr>
          <w:b/>
          <w:bCs/>
        </w:rPr>
        <w:t>3. Права и обязанности Арендатора.</w:t>
      </w:r>
    </w:p>
    <w:p w:rsidR="006F5EB5" w:rsidRPr="007345A4" w:rsidRDefault="006F5EB5" w:rsidP="006F5EB5">
      <w:pPr>
        <w:pStyle w:val="ad"/>
      </w:pPr>
      <w:r w:rsidRPr="007345A4">
        <w:t xml:space="preserve">3.1 Содержать арендуемую квартиру в порядке предусмотренном санитарными, противопожарными и иными нормами установленными действующим </w:t>
      </w:r>
      <w:proofErr w:type="spellStart"/>
      <w:r w:rsidRPr="007345A4">
        <w:t>действующим</w:t>
      </w:r>
      <w:proofErr w:type="spellEnd"/>
      <w:r w:rsidRPr="007345A4">
        <w:t xml:space="preserve"> законодательством РФ. </w:t>
      </w:r>
      <w:r w:rsidRPr="007345A4">
        <w:br/>
        <w:t xml:space="preserve">3.2. О предстоящем освобождении снимаемой в аренду квартиры известить Арендодателя не менее чем за ______ недели. </w:t>
      </w:r>
      <w:r w:rsidRPr="007345A4">
        <w:br/>
        <w:t xml:space="preserve">3.3. В случае нанесения ущерба арендуемой квартире и имуществу, находящемуся в ней, Арендатор обязуется возместить Арендодателю причиненный ущерб. </w:t>
      </w:r>
      <w:r w:rsidRPr="007345A4">
        <w:br/>
      </w:r>
      <w:r w:rsidRPr="007345A4">
        <w:lastRenderedPageBreak/>
        <w:t xml:space="preserve">3.4. Арендатор оплачивает: расход электроэнергии, междугородние, международные телефонные переговоры, различные услуги телефонной связи. </w:t>
      </w:r>
    </w:p>
    <w:p w:rsidR="006F5EB5" w:rsidRPr="007345A4" w:rsidRDefault="006F5EB5" w:rsidP="006F5EB5">
      <w:pPr>
        <w:pStyle w:val="ad"/>
        <w:jc w:val="center"/>
      </w:pPr>
      <w:r w:rsidRPr="007345A4">
        <w:rPr>
          <w:b/>
          <w:bCs/>
        </w:rPr>
        <w:t>4. Порядок расчетов.</w:t>
      </w:r>
    </w:p>
    <w:p w:rsidR="006F5EB5" w:rsidRPr="007345A4" w:rsidRDefault="006F5EB5" w:rsidP="006F5EB5">
      <w:pPr>
        <w:pStyle w:val="ad"/>
      </w:pPr>
      <w:r w:rsidRPr="007345A4">
        <w:t xml:space="preserve">4.1. За арендуемую квартиру Арендатором уплачивается месячная плата из расчета __________ рублей, что составляет эквивалентную сумму ______ $ США по курсу ЦБ на день оплаты. </w:t>
      </w:r>
      <w:r w:rsidRPr="007345A4">
        <w:br/>
        <w:t xml:space="preserve">4.2. Ежемесячная арендная плата вносится Арендатором за месяц вперед не позднее ________ числа. </w:t>
      </w:r>
      <w:r w:rsidRPr="007345A4">
        <w:br/>
        <w:t xml:space="preserve">4.3. При подписании Договора Арендатором вносится Арендодателю оплата за месяц вперёд в размере __________ рублей, а также залоговая сумма _____________, которая возвращается Арендатору при выезде его из квартиры. </w:t>
      </w:r>
      <w:r w:rsidRPr="007345A4">
        <w:br/>
        <w:t xml:space="preserve">4.4. Размер арендной платы остаётся неизменным в течение _______________. </w:t>
      </w:r>
    </w:p>
    <w:p w:rsidR="006F5EB5" w:rsidRPr="007345A4" w:rsidRDefault="006F5EB5" w:rsidP="006F5EB5">
      <w:pPr>
        <w:pStyle w:val="ad"/>
        <w:jc w:val="center"/>
      </w:pPr>
      <w:r w:rsidRPr="007345A4">
        <w:rPr>
          <w:b/>
          <w:bCs/>
        </w:rPr>
        <w:t>5. Срок действия договора аренды квартиры, порядок изменения, расторжение договора.</w:t>
      </w:r>
    </w:p>
    <w:p w:rsidR="006F5EB5" w:rsidRPr="007345A4" w:rsidRDefault="006F5EB5" w:rsidP="006F5EB5">
      <w:pPr>
        <w:pStyle w:val="ad"/>
      </w:pPr>
      <w:r w:rsidRPr="007345A4">
        <w:t xml:space="preserve">5.1. Настоящий договор вступает в силу с момента его подписания и действует в течение всего срока аренды квартиры. </w:t>
      </w:r>
      <w:r w:rsidRPr="007345A4">
        <w:br/>
        <w:t xml:space="preserve">5.2. Изменения и дополнения к настоящему договору могут вноситься только по соглашению сторон путем подписания дополнительного соглашения, являющегося неотъемлемой частью настоящего договора аренды квартиры. </w:t>
      </w:r>
      <w:r w:rsidRPr="007345A4">
        <w:br/>
        <w:t xml:space="preserve">5.3. Досрочное расторжение договора аренды </w:t>
      </w:r>
      <w:proofErr w:type="spellStart"/>
      <w:r w:rsidRPr="007345A4">
        <w:t>Наймодателем</w:t>
      </w:r>
      <w:proofErr w:type="spellEnd"/>
      <w:r w:rsidRPr="007345A4">
        <w:t xml:space="preserve"> возможно в случаях, если Арендатор нарушил свои обязанности по настоящему договору аренды квартиры. </w:t>
      </w:r>
    </w:p>
    <w:p w:rsidR="006F5EB5" w:rsidRPr="007345A4" w:rsidRDefault="006F5EB5" w:rsidP="006F5EB5">
      <w:pPr>
        <w:pStyle w:val="ad"/>
        <w:jc w:val="center"/>
      </w:pPr>
      <w:r w:rsidRPr="007345A4">
        <w:rPr>
          <w:b/>
          <w:bCs/>
        </w:rPr>
        <w:t>6. Порядок рассмотрения споров.</w:t>
      </w:r>
    </w:p>
    <w:p w:rsidR="006F5EB5" w:rsidRPr="007345A4" w:rsidRDefault="006F5EB5" w:rsidP="006F5EB5">
      <w:pPr>
        <w:pStyle w:val="ad"/>
      </w:pPr>
      <w:r w:rsidRPr="007345A4">
        <w:t xml:space="preserve">6.1. Все споры между сторонами, связанные с настоящим договором аренды, решаются путем взаимных переговоров. </w:t>
      </w:r>
      <w:r w:rsidRPr="007345A4">
        <w:br/>
        <w:t xml:space="preserve">6.2. В случае невозможности их разрешения переговорным путем они будут рассмотрены в соответствии с Законодательством РФ. </w:t>
      </w:r>
    </w:p>
    <w:p w:rsidR="006F5EB5" w:rsidRPr="007345A4" w:rsidRDefault="006F5EB5" w:rsidP="006F5EB5">
      <w:pPr>
        <w:pStyle w:val="ad"/>
        <w:jc w:val="center"/>
      </w:pPr>
      <w:r w:rsidRPr="007345A4">
        <w:rPr>
          <w:b/>
          <w:bCs/>
        </w:rPr>
        <w:t>7. Паспортные данные сторон.</w:t>
      </w:r>
    </w:p>
    <w:tbl>
      <w:tblPr>
        <w:tblStyle w:val="a5"/>
        <w:tblW w:w="9672" w:type="dxa"/>
        <w:tblLook w:val="01E0" w:firstRow="1" w:lastRow="1" w:firstColumn="1" w:lastColumn="1" w:noHBand="0" w:noVBand="0"/>
      </w:tblPr>
      <w:tblGrid>
        <w:gridCol w:w="4776"/>
        <w:gridCol w:w="4896"/>
      </w:tblGrid>
      <w:tr w:rsidR="006F5EB5" w:rsidRPr="007345A4" w:rsidTr="006F5EB5">
        <w:trPr>
          <w:trHeight w:val="3035"/>
        </w:trPr>
        <w:tc>
          <w:tcPr>
            <w:tcW w:w="4776" w:type="dxa"/>
            <w:tcBorders>
              <w:top w:val="single" w:sz="4" w:space="0" w:color="auto"/>
              <w:left w:val="single" w:sz="4" w:space="0" w:color="auto"/>
              <w:bottom w:val="single" w:sz="4" w:space="0" w:color="auto"/>
              <w:right w:val="single" w:sz="4" w:space="0" w:color="auto"/>
            </w:tcBorders>
            <w:hideMark/>
          </w:tcPr>
          <w:p w:rsidR="006F5EB5" w:rsidRPr="007345A4" w:rsidRDefault="006F5EB5">
            <w:pPr>
              <w:pStyle w:val="ad"/>
            </w:pPr>
            <w:r w:rsidRPr="007345A4">
              <w:t>Арендодатель:                                                </w:t>
            </w:r>
          </w:p>
          <w:p w:rsidR="006F5EB5" w:rsidRPr="007345A4" w:rsidRDefault="006F5EB5">
            <w:pPr>
              <w:pStyle w:val="ad"/>
            </w:pPr>
            <w:r w:rsidRPr="007345A4">
              <w:t xml:space="preserve">Паспорт: серия _____ № _______________ </w:t>
            </w:r>
          </w:p>
          <w:p w:rsidR="006F5EB5" w:rsidRPr="007345A4" w:rsidRDefault="006F5EB5">
            <w:pPr>
              <w:pStyle w:val="ad"/>
            </w:pPr>
            <w:r w:rsidRPr="007345A4">
              <w:t>выдан: _______________________________</w:t>
            </w:r>
          </w:p>
          <w:p w:rsidR="006F5EB5" w:rsidRPr="007345A4" w:rsidRDefault="006F5EB5">
            <w:pPr>
              <w:pStyle w:val="ad"/>
            </w:pPr>
            <w:r w:rsidRPr="007345A4">
              <w:t xml:space="preserve">Зарегистрирован по адресу: ___________ </w:t>
            </w:r>
          </w:p>
          <w:p w:rsidR="006F5EB5" w:rsidRPr="007345A4" w:rsidRDefault="006F5EB5">
            <w:pPr>
              <w:pStyle w:val="ad"/>
            </w:pPr>
            <w:r w:rsidRPr="007345A4">
              <w:t xml:space="preserve">______________________________________ </w:t>
            </w:r>
          </w:p>
          <w:p w:rsidR="006F5EB5" w:rsidRPr="007345A4" w:rsidRDefault="006F5EB5">
            <w:pPr>
              <w:pStyle w:val="ad"/>
            </w:pPr>
            <w:r w:rsidRPr="007345A4">
              <w:t xml:space="preserve">Подпись___________________ </w:t>
            </w:r>
            <w:r w:rsidRPr="007345A4">
              <w:tab/>
            </w:r>
          </w:p>
        </w:tc>
        <w:tc>
          <w:tcPr>
            <w:tcW w:w="4896" w:type="dxa"/>
            <w:tcBorders>
              <w:top w:val="single" w:sz="4" w:space="0" w:color="auto"/>
              <w:left w:val="single" w:sz="4" w:space="0" w:color="auto"/>
              <w:bottom w:val="single" w:sz="4" w:space="0" w:color="auto"/>
              <w:right w:val="single" w:sz="4" w:space="0" w:color="auto"/>
            </w:tcBorders>
            <w:hideMark/>
          </w:tcPr>
          <w:p w:rsidR="006F5EB5" w:rsidRPr="007345A4" w:rsidRDefault="006F5EB5">
            <w:pPr>
              <w:pStyle w:val="ad"/>
            </w:pPr>
            <w:r w:rsidRPr="007345A4">
              <w:t xml:space="preserve">Арендатор: </w:t>
            </w:r>
          </w:p>
          <w:p w:rsidR="006F5EB5" w:rsidRPr="007345A4" w:rsidRDefault="006F5EB5">
            <w:pPr>
              <w:pStyle w:val="ad"/>
            </w:pPr>
            <w:r w:rsidRPr="007345A4">
              <w:t xml:space="preserve">Паспорт: серия ______ № _______________ </w:t>
            </w:r>
          </w:p>
          <w:p w:rsidR="006F5EB5" w:rsidRPr="007345A4" w:rsidRDefault="006F5EB5">
            <w:pPr>
              <w:pStyle w:val="ad"/>
            </w:pPr>
            <w:r w:rsidRPr="007345A4">
              <w:t xml:space="preserve">выдан: ________________________________ </w:t>
            </w:r>
          </w:p>
          <w:p w:rsidR="006F5EB5" w:rsidRPr="007345A4" w:rsidRDefault="006F5EB5">
            <w:pPr>
              <w:pStyle w:val="ad"/>
            </w:pPr>
            <w:r w:rsidRPr="007345A4">
              <w:t xml:space="preserve">Зарегистрирован по адресу: ____________ </w:t>
            </w:r>
          </w:p>
          <w:p w:rsidR="006F5EB5" w:rsidRPr="007345A4" w:rsidRDefault="006F5EB5">
            <w:pPr>
              <w:pStyle w:val="ad"/>
            </w:pPr>
            <w:r w:rsidRPr="007345A4">
              <w:t xml:space="preserve">_______________________________________ </w:t>
            </w:r>
          </w:p>
          <w:p w:rsidR="006F5EB5" w:rsidRPr="007345A4" w:rsidRDefault="006F5EB5">
            <w:pPr>
              <w:pStyle w:val="ad"/>
            </w:pPr>
            <w:r w:rsidRPr="007345A4">
              <w:t xml:space="preserve">Подпись___________________ </w:t>
            </w:r>
          </w:p>
        </w:tc>
      </w:tr>
    </w:tbl>
    <w:p w:rsidR="006F5EB5" w:rsidRPr="007345A4" w:rsidRDefault="006F5EB5" w:rsidP="006F5EB5">
      <w:pPr>
        <w:pStyle w:val="a6"/>
        <w:spacing w:after="0" w:line="276" w:lineRule="auto"/>
        <w:ind w:left="0"/>
        <w:jc w:val="both"/>
        <w:rPr>
          <w:rFonts w:ascii="Times New Roman" w:eastAsia="Arial" w:hAnsi="Times New Roman" w:cs="Times New Roman"/>
          <w:b/>
          <w:sz w:val="28"/>
          <w:szCs w:val="24"/>
        </w:rPr>
      </w:pPr>
    </w:p>
    <w:p w:rsidR="00813055" w:rsidRPr="007345A4" w:rsidRDefault="00813055" w:rsidP="00813055">
      <w:pPr>
        <w:pStyle w:val="a6"/>
        <w:spacing w:after="0" w:line="240" w:lineRule="auto"/>
        <w:ind w:left="0"/>
        <w:jc w:val="both"/>
        <w:rPr>
          <w:rFonts w:ascii="Times New Roman" w:eastAsia="Arial" w:hAnsi="Times New Roman" w:cs="Times New Roman"/>
          <w:b/>
          <w:sz w:val="24"/>
          <w:szCs w:val="28"/>
        </w:rPr>
      </w:pPr>
    </w:p>
    <w:p w:rsidR="00813055" w:rsidRPr="007345A4" w:rsidRDefault="00813055" w:rsidP="00813055">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813055" w:rsidRPr="007345A4" w:rsidRDefault="00813055" w:rsidP="00813055">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813055" w:rsidRPr="007345A4" w:rsidRDefault="00813055" w:rsidP="00813055">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813055" w:rsidRPr="007345A4" w:rsidRDefault="00813055" w:rsidP="00813055">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813055" w:rsidRPr="007345A4" w:rsidRDefault="00813055" w:rsidP="00813055">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lastRenderedPageBreak/>
        <w:t>Оценка «2» - задача не решена или решена неверно, не проанализированы законодательные акты, ответы на дополнительные вопросы к задаче не даны.</w:t>
      </w:r>
    </w:p>
    <w:p w:rsidR="00813055" w:rsidRPr="007345A4" w:rsidRDefault="00813055" w:rsidP="00813055">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813055" w:rsidRPr="007345A4" w:rsidRDefault="00813055" w:rsidP="00813055">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6F5EB5">
      <w:pPr>
        <w:spacing w:after="0" w:line="360" w:lineRule="auto"/>
        <w:ind w:left="10" w:right="280" w:hanging="10"/>
        <w:jc w:val="center"/>
        <w:rPr>
          <w:rFonts w:ascii="Times New Roman" w:eastAsia="Times New Roman" w:hAnsi="Times New Roman" w:cs="Times New Roman"/>
          <w:b/>
          <w:sz w:val="24"/>
          <w:szCs w:val="24"/>
          <w:lang w:eastAsia="ru-RU"/>
        </w:rPr>
      </w:pPr>
    </w:p>
    <w:p w:rsidR="006F5EB5" w:rsidRPr="007345A4" w:rsidRDefault="006F5EB5" w:rsidP="006F5EB5">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6F5EB5" w:rsidRPr="007345A4" w:rsidRDefault="006F5EB5"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6F5EB5" w:rsidRPr="007345A4" w:rsidRDefault="006F5EB5"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16</w:t>
      </w:r>
    </w:p>
    <w:p w:rsidR="006F5EB5" w:rsidRPr="007345A4" w:rsidRDefault="006F5EB5" w:rsidP="006F5EB5">
      <w:pPr>
        <w:spacing w:after="0" w:line="276" w:lineRule="auto"/>
        <w:ind w:left="-5" w:hanging="10"/>
        <w:jc w:val="both"/>
        <w:rPr>
          <w:rFonts w:ascii="Times New Roman" w:eastAsia="Calibri" w:hAnsi="Times New Roman" w:cs="Times New Roman"/>
          <w:bCs/>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sz w:val="24"/>
          <w:szCs w:val="24"/>
        </w:rPr>
        <w:t>применение норм права, регулирующих договор подряда и его виды в практических ситуациях</w:t>
      </w:r>
    </w:p>
    <w:p w:rsidR="006F5EB5" w:rsidRPr="007345A4" w:rsidRDefault="006F5EB5" w:rsidP="006F5EB5">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6F5EB5" w:rsidRPr="007345A4" w:rsidRDefault="006F5EB5" w:rsidP="006F5EB5">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6F5EB5" w:rsidRPr="007345A4" w:rsidRDefault="006F5EB5" w:rsidP="006F5EB5">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6F5EB5" w:rsidRPr="007345A4" w:rsidRDefault="006F5EB5" w:rsidP="006F5EB5">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6F5EB5" w:rsidRPr="007345A4" w:rsidRDefault="006F5EB5" w:rsidP="006F5EB5">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6F5EB5" w:rsidRPr="007345A4" w:rsidRDefault="006F5EB5" w:rsidP="006F5EB5">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6F5EB5" w:rsidRPr="007345A4" w:rsidRDefault="006F5EB5" w:rsidP="006F5EB5">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6F5EB5" w:rsidRPr="007345A4" w:rsidRDefault="006F5EB5" w:rsidP="006F5EB5">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6F5EB5" w:rsidRPr="007345A4" w:rsidRDefault="006F5EB5" w:rsidP="006F5EB5">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4. ГПК РФ от 18.10.2019г.</w:t>
      </w:r>
    </w:p>
    <w:p w:rsidR="006F5EB5" w:rsidRPr="007345A4" w:rsidRDefault="006F5EB5" w:rsidP="006F5EB5">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86"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6F5EB5" w:rsidRPr="007345A4" w:rsidRDefault="006F5EB5" w:rsidP="006F5EB5">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6.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87"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6F5EB5" w:rsidRPr="007345A4" w:rsidRDefault="006F5EB5" w:rsidP="006F5EB5">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88"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6F5EB5" w:rsidRPr="007345A4" w:rsidRDefault="006F5EB5" w:rsidP="006F5EB5">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8.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89"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6F5EB5" w:rsidRPr="007345A4" w:rsidRDefault="006F5EB5" w:rsidP="006F5EB5">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6F5EB5" w:rsidRPr="007345A4" w:rsidRDefault="006F5EB5" w:rsidP="006F5EB5">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6F5EB5" w:rsidRPr="007345A4" w:rsidRDefault="006F5EB5" w:rsidP="006F5EB5">
      <w:pPr>
        <w:pStyle w:val="a6"/>
        <w:spacing w:after="0" w:line="240" w:lineRule="auto"/>
        <w:ind w:left="0"/>
        <w:jc w:val="both"/>
        <w:rPr>
          <w:rFonts w:ascii="Times New Roman" w:eastAsia="Arial" w:hAnsi="Times New Roman" w:cs="Times New Roman"/>
          <w:b/>
          <w:sz w:val="24"/>
          <w:szCs w:val="28"/>
        </w:rPr>
      </w:pP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Заключая договор подряда, и заказчик, и подрядчик несут ряд финансовых и правовых рисков, а значит - не застрахованы от перспектив судебных разбирательств</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Подрядные споры - наиболее сложная для доказывания категория гражданско-правовых дел.</w:t>
      </w:r>
    </w:p>
    <w:p w:rsidR="006F5EB5" w:rsidRPr="007345A4" w:rsidRDefault="006F5EB5" w:rsidP="006F5EB5">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На первый взгляд, договор подряда достаточно прост: подрядчик выполняет определенную работу в оговоренный срок, заказчик принимает и оплачивает результат. Тем не менее, количество судебных разбирательств по договорам подряда растет в геометрической прогрессии.</w:t>
      </w:r>
    </w:p>
    <w:p w:rsidR="006F5EB5" w:rsidRPr="007345A4" w:rsidRDefault="006F5EB5" w:rsidP="006F5EB5">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Возникает закономерный вопрос: почему в практике судов подрядные споры занимают столь значительное место?</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 xml:space="preserve">В настоящее время в условиях увеличения общего числа заключаемых договоров подряда, их качество оставляет желать лучшего. Игнорирование надлежащего порядка составления документации, невнимательное отношение к нюансам процедуры, </w:t>
      </w:r>
      <w:proofErr w:type="spellStart"/>
      <w:r w:rsidRPr="007345A4">
        <w:rPr>
          <w:rFonts w:ascii="Times New Roman" w:hAnsi="Times New Roman" w:cs="Times New Roman"/>
          <w:sz w:val="24"/>
          <w:szCs w:val="24"/>
        </w:rPr>
        <w:t>невключение</w:t>
      </w:r>
      <w:proofErr w:type="spellEnd"/>
      <w:r w:rsidRPr="007345A4">
        <w:rPr>
          <w:rFonts w:ascii="Times New Roman" w:hAnsi="Times New Roman" w:cs="Times New Roman"/>
          <w:sz w:val="24"/>
          <w:szCs w:val="24"/>
        </w:rPr>
        <w:t xml:space="preserve"> в документ важных условий, - все это неизбежно приводит к неоднозначной трактовке содержания договора, разногласиям между </w:t>
      </w:r>
      <w:r w:rsidRPr="007345A4">
        <w:rPr>
          <w:rFonts w:ascii="Times New Roman" w:hAnsi="Times New Roman" w:cs="Times New Roman"/>
          <w:sz w:val="24"/>
          <w:szCs w:val="24"/>
        </w:rPr>
        <w:lastRenderedPageBreak/>
        <w:t>заказчиками и исполнителями, мошенническим злоупотреблениям и, как следствие, судебным разбирательствам.</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Особенно часто подрядные споры возникают по договорам строительного подряда.</w:t>
      </w:r>
    </w:p>
    <w:p w:rsidR="006F5EB5" w:rsidRPr="007345A4" w:rsidRDefault="006F5EB5" w:rsidP="003A6D3F">
      <w:pPr>
        <w:spacing w:after="0" w:line="276" w:lineRule="auto"/>
        <w:jc w:val="center"/>
        <w:rPr>
          <w:rFonts w:ascii="Times New Roman" w:hAnsi="Times New Roman" w:cs="Times New Roman"/>
          <w:b/>
          <w:sz w:val="24"/>
          <w:szCs w:val="24"/>
        </w:rPr>
      </w:pPr>
      <w:r w:rsidRPr="007345A4">
        <w:rPr>
          <w:rFonts w:ascii="Times New Roman" w:hAnsi="Times New Roman" w:cs="Times New Roman"/>
          <w:b/>
          <w:sz w:val="24"/>
          <w:szCs w:val="24"/>
        </w:rPr>
        <w:t>Правовое регулирование договора подряда. Специфика строительного подряда</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В настоящее время Российским законодательством предусмотрен особый подход к нормативно-правовому регулированию договора подряда, основанный не на общих правилах, а ориентированный на отдельные разновидности подряда. Договор подряда регламентируется специальными нормами Гражданского кодекса, содержащимися в главе 37 («Подряд»), главе 9 («Сделки»), а также главах 27, 28 и 29 («Понятие и условия договора», «Заключение договора» и «Изменение и расторжение договора»).</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Кроме того, отношения, вытекающие из того или иного договора подряда (бытового, строительного, подряда на выполнение проектных и изыскательских работ, государственного подряда) регулируются специальными законами и отдельными правовыми актами. К ним относятся: закон «О защите прав потребителей», Федеральные законы «Об архитектурной деятельности…» и «Об инвестиционной деятельности…» и т. д.</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Важно! Строительный подряд имеет свою специфику:</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Подрядчиком по договору строительного подряда может выступать как физическое, так и юридическое лицо, при условии наличия соответствующей лицензии на выполнение конкретного вида строительных работ.</w:t>
      </w:r>
    </w:p>
    <w:p w:rsidR="006F5EB5" w:rsidRPr="007345A4" w:rsidRDefault="006F5EB5" w:rsidP="006F5EB5">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Выполнение работ по договору строительного подряда должно производиться с соблюдением действующих строительных норм, стандартов и технических условий.</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Специфика договора строительного подряда заключается в возможности привлечения к участию в работах строительного инженера, выполняющего контрольно-надзорные функции.</w:t>
      </w:r>
    </w:p>
    <w:p w:rsidR="006F5EB5" w:rsidRPr="007345A4" w:rsidRDefault="006F5EB5" w:rsidP="003A6D3F">
      <w:pPr>
        <w:spacing w:after="0" w:line="276" w:lineRule="auto"/>
        <w:ind w:firstLine="708"/>
        <w:jc w:val="both"/>
        <w:rPr>
          <w:rFonts w:ascii="Times New Roman" w:hAnsi="Times New Roman" w:cs="Times New Roman"/>
          <w:b/>
          <w:sz w:val="24"/>
          <w:szCs w:val="24"/>
        </w:rPr>
      </w:pPr>
      <w:r w:rsidRPr="007345A4">
        <w:rPr>
          <w:rFonts w:ascii="Times New Roman" w:hAnsi="Times New Roman" w:cs="Times New Roman"/>
          <w:b/>
          <w:sz w:val="24"/>
          <w:szCs w:val="24"/>
        </w:rPr>
        <w:t>Риски</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Наибольшие риски чаще всего несет «пассивный» участник, то есть сторона договора, не принимающая непосредственного участия в его составлении. Когда готовый проект подрядного договора предлагает подрядчик, он может спланировать и выстроить договорные отношения заведомо в ущерб интересам заказчика. С другой стороны, заказчик, имеющий широкий выбор альтернативных исполнителей на рынке подрядных услуг, часто берет инициативу по разработке текста документа на себя, диктует свои условия подрядчику, ущемляя его права и материальные интересы.</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Заключение непродуманного либо несбалансированного договора, недостаточно регламентирующего взаимоотношения контрагентов в ходе их делового сотрудничества, несет правовые, финансовые, временные и «моральные» риски для одной или обеих сторон. Это и неоплата/несвоевременная оплата выполненных работ, взыскание неустойки, неожиданное расторжение или одностороннее изменение условий договора строительного подряда, применение норм об исковой давности и т. д.</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b/>
          <w:sz w:val="24"/>
          <w:szCs w:val="24"/>
        </w:rPr>
        <w:t>Подрядные споры:</w:t>
      </w:r>
      <w:r w:rsidRPr="007345A4">
        <w:rPr>
          <w:rFonts w:ascii="Times New Roman" w:hAnsi="Times New Roman" w:cs="Times New Roman"/>
          <w:sz w:val="24"/>
          <w:szCs w:val="24"/>
        </w:rPr>
        <w:t xml:space="preserve"> наиболее распространенные ситуации и судебная практика разных лет</w:t>
      </w:r>
    </w:p>
    <w:p w:rsidR="006F5EB5" w:rsidRPr="007345A4" w:rsidRDefault="006F5EB5" w:rsidP="006F5EB5">
      <w:pPr>
        <w:spacing w:after="0" w:line="276" w:lineRule="auto"/>
        <w:jc w:val="both"/>
        <w:rPr>
          <w:rFonts w:ascii="Times New Roman" w:hAnsi="Times New Roman" w:cs="Times New Roman"/>
          <w:b/>
          <w:sz w:val="24"/>
          <w:szCs w:val="24"/>
        </w:rPr>
      </w:pPr>
      <w:r w:rsidRPr="007345A4">
        <w:rPr>
          <w:rFonts w:ascii="Times New Roman" w:hAnsi="Times New Roman" w:cs="Times New Roman"/>
          <w:sz w:val="24"/>
          <w:szCs w:val="24"/>
        </w:rPr>
        <w:t xml:space="preserve">Подрядные споры носят различный характер, в зависимости от причин конфликтной ситуации, возникшей между заказчиком и подрядчиком. </w:t>
      </w:r>
      <w:r w:rsidRPr="007345A4">
        <w:rPr>
          <w:rFonts w:ascii="Times New Roman" w:hAnsi="Times New Roman" w:cs="Times New Roman"/>
          <w:b/>
          <w:sz w:val="24"/>
          <w:szCs w:val="24"/>
        </w:rPr>
        <w:t>Рассмотрим наиболее распространенные ситуации, подкрепленные реальными примерами из судебной практики разных лет.</w:t>
      </w:r>
    </w:p>
    <w:p w:rsidR="006F5EB5" w:rsidRPr="007345A4" w:rsidRDefault="006F5EB5" w:rsidP="003A6D3F">
      <w:pPr>
        <w:spacing w:after="0" w:line="276" w:lineRule="auto"/>
        <w:jc w:val="center"/>
        <w:rPr>
          <w:rFonts w:ascii="Times New Roman" w:hAnsi="Times New Roman" w:cs="Times New Roman"/>
          <w:b/>
          <w:sz w:val="24"/>
          <w:szCs w:val="24"/>
        </w:rPr>
      </w:pPr>
      <w:r w:rsidRPr="007345A4">
        <w:rPr>
          <w:rFonts w:ascii="Times New Roman" w:hAnsi="Times New Roman" w:cs="Times New Roman"/>
          <w:b/>
          <w:sz w:val="24"/>
          <w:szCs w:val="24"/>
        </w:rPr>
        <w:t>1. Несоблюдение существенных условий договор подряда</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Ненадлежащее оформление существенных условий подрядного соглашения, то есть таких условий, без которых договор не может считаться заключенным и иметь юридической силы, приводит к невозможности в полной мере отстоять свои права в суде. Например, доказать необходимость возмещения понесенных убытков.</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lastRenderedPageBreak/>
        <w:t>Договор подряда должен обязательно содержать подробное описание предмета и указание на конкретный срок выполнения работ.</w:t>
      </w:r>
    </w:p>
    <w:p w:rsidR="006F5EB5" w:rsidRPr="007345A4" w:rsidRDefault="006F5EB5" w:rsidP="003A6D3F">
      <w:pPr>
        <w:spacing w:after="0" w:line="276" w:lineRule="auto"/>
        <w:ind w:firstLine="708"/>
        <w:jc w:val="both"/>
        <w:rPr>
          <w:rFonts w:ascii="Times New Roman" w:hAnsi="Times New Roman" w:cs="Times New Roman"/>
          <w:b/>
          <w:sz w:val="24"/>
          <w:szCs w:val="24"/>
        </w:rPr>
      </w:pPr>
      <w:r w:rsidRPr="007345A4">
        <w:rPr>
          <w:rFonts w:ascii="Times New Roman" w:hAnsi="Times New Roman" w:cs="Times New Roman"/>
          <w:b/>
          <w:sz w:val="24"/>
          <w:szCs w:val="24"/>
        </w:rPr>
        <w:t>Пример из судебной практики: ФАС Уральского округа. Дело N Ф09-1988/05-С4.</w:t>
      </w:r>
    </w:p>
    <w:p w:rsidR="006F5EB5" w:rsidRPr="007345A4" w:rsidRDefault="006F5EB5" w:rsidP="006F5EB5">
      <w:pPr>
        <w:spacing w:after="0" w:line="276" w:lineRule="auto"/>
        <w:jc w:val="both"/>
        <w:rPr>
          <w:rFonts w:ascii="Times New Roman" w:hAnsi="Times New Roman" w:cs="Times New Roman"/>
          <w:sz w:val="24"/>
          <w:szCs w:val="24"/>
        </w:rPr>
      </w:pPr>
      <w:r w:rsidRPr="007345A4">
        <w:rPr>
          <w:rFonts w:ascii="Times New Roman" w:hAnsi="Times New Roman" w:cs="Times New Roman"/>
          <w:sz w:val="24"/>
          <w:szCs w:val="24"/>
        </w:rPr>
        <w:t>ООО "Веста" предъявило иск к ООО "СК Урал" с требованием взыскать с заказчика сумму в размере более двух миллионов рублей за выполненные работы, проценты за пользование чужими денежными средствами за период просрочки платежа – более восьмидесяти тысяч рублей и компенсацию расходов на привлечение представителя – более двадцати тысяч рублей. В трех инстанциях суд признал подрядный договор незаключенным: несмотря на наличие подписанных актов приема-передачи выполненных работ, договор подряда не содержал существенного условия о сроках начала и окончания работ. В результате судебного разбирательства подрядчику удалось получить только оплату фактически выполненных работ, без компенсации убытков.</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sz w:val="24"/>
          <w:szCs w:val="24"/>
        </w:rPr>
        <w:t>Показательным примером может также послужить дело N Ф09-3716/05-С4, рассмотренное ФАС Уральского округа. Срок начала работ в договоре стороны определили следующим образом: «в течение одной недели с момента получения Исполнителем аванса от Заказчика». Суд определил, что подобное определение срока работ не соответствует нормам Гражданского кодекса и признал договор незаключенным.</w:t>
      </w:r>
    </w:p>
    <w:p w:rsidR="006F5EB5" w:rsidRPr="007345A4" w:rsidRDefault="006F5EB5" w:rsidP="003A6D3F">
      <w:pPr>
        <w:spacing w:after="0" w:line="276" w:lineRule="auto"/>
        <w:ind w:firstLine="708"/>
        <w:jc w:val="both"/>
        <w:rPr>
          <w:rFonts w:ascii="Times New Roman" w:hAnsi="Times New Roman" w:cs="Times New Roman"/>
          <w:sz w:val="24"/>
          <w:szCs w:val="24"/>
        </w:rPr>
      </w:pPr>
      <w:r w:rsidRPr="007345A4">
        <w:rPr>
          <w:rFonts w:ascii="Times New Roman" w:hAnsi="Times New Roman" w:cs="Times New Roman"/>
          <w:b/>
          <w:sz w:val="24"/>
          <w:szCs w:val="24"/>
        </w:rPr>
        <w:t>Вывод:</w:t>
      </w:r>
      <w:r w:rsidRPr="007345A4">
        <w:rPr>
          <w:rFonts w:ascii="Times New Roman" w:hAnsi="Times New Roman" w:cs="Times New Roman"/>
          <w:sz w:val="24"/>
          <w:szCs w:val="24"/>
        </w:rPr>
        <w:t xml:space="preserve"> таким образом, существенные условия должны быть четко определены и отражены в тексте документа. Предмет не должен двусмысленно интерпретироваться, а срок выполнения работ не может быть неконкретным, а именно – не привязанным к событию, наступление которого неизбежно.</w:t>
      </w:r>
    </w:p>
    <w:p w:rsidR="006F5EB5" w:rsidRPr="007345A4" w:rsidRDefault="006F5EB5" w:rsidP="006F5EB5">
      <w:pPr>
        <w:pStyle w:val="a6"/>
        <w:spacing w:after="0" w:line="240" w:lineRule="auto"/>
        <w:ind w:left="0"/>
        <w:jc w:val="both"/>
        <w:rPr>
          <w:rFonts w:ascii="Times New Roman" w:eastAsia="Arial" w:hAnsi="Times New Roman" w:cs="Times New Roman"/>
          <w:b/>
          <w:sz w:val="24"/>
          <w:szCs w:val="28"/>
        </w:rPr>
      </w:pPr>
    </w:p>
    <w:p w:rsidR="006F5EB5" w:rsidRPr="007345A4" w:rsidRDefault="006F5EB5" w:rsidP="006F5EB5">
      <w:pPr>
        <w:pStyle w:val="a6"/>
        <w:spacing w:after="0" w:line="240" w:lineRule="auto"/>
        <w:ind w:left="0"/>
        <w:jc w:val="both"/>
        <w:rPr>
          <w:rFonts w:ascii="Times New Roman" w:eastAsia="Arial" w:hAnsi="Times New Roman" w:cs="Times New Roman"/>
          <w:b/>
          <w:sz w:val="24"/>
          <w:szCs w:val="28"/>
        </w:rPr>
      </w:pPr>
    </w:p>
    <w:p w:rsidR="006F5EB5" w:rsidRPr="007345A4" w:rsidRDefault="006F5EB5" w:rsidP="006F5EB5">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6F5EB5" w:rsidRPr="007345A4" w:rsidRDefault="006F5EB5" w:rsidP="006F5EB5">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6F5EB5" w:rsidRPr="007345A4" w:rsidRDefault="006F5EB5" w:rsidP="006F5EB5">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6F5EB5" w:rsidRPr="007345A4" w:rsidRDefault="006F5EB5" w:rsidP="006F5EB5">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6F5EB5" w:rsidRPr="007345A4" w:rsidRDefault="006F5EB5" w:rsidP="006F5EB5">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6F5EB5" w:rsidRPr="007345A4" w:rsidRDefault="006F5EB5" w:rsidP="006F5EB5">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6F5EB5" w:rsidRPr="007345A4" w:rsidRDefault="006F5EB5" w:rsidP="006F5EB5">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3A6D3F">
      <w:pPr>
        <w:spacing w:after="0" w:line="360" w:lineRule="auto"/>
        <w:ind w:left="10" w:right="280" w:hanging="10"/>
        <w:jc w:val="center"/>
        <w:rPr>
          <w:rFonts w:ascii="Times New Roman" w:eastAsia="Times New Roman" w:hAnsi="Times New Roman" w:cs="Times New Roman"/>
          <w:b/>
          <w:sz w:val="24"/>
          <w:szCs w:val="24"/>
          <w:lang w:eastAsia="ru-RU"/>
        </w:rPr>
      </w:pPr>
    </w:p>
    <w:p w:rsidR="003A6D3F" w:rsidRPr="007345A4" w:rsidRDefault="003A6D3F" w:rsidP="003A6D3F">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3A6D3F" w:rsidRPr="007345A4" w:rsidRDefault="003A6D3F"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3A6D3F" w:rsidRPr="007345A4" w:rsidRDefault="003A6D3F"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17</w:t>
      </w:r>
    </w:p>
    <w:p w:rsidR="003A6D3F" w:rsidRPr="007345A4" w:rsidRDefault="003A6D3F" w:rsidP="003A6D3F">
      <w:pPr>
        <w:spacing w:after="0" w:line="276" w:lineRule="auto"/>
        <w:ind w:left="-5" w:hanging="10"/>
        <w:jc w:val="both"/>
        <w:rPr>
          <w:rFonts w:ascii="Times New Roman" w:eastAsia="Calibri" w:hAnsi="Times New Roman" w:cs="Times New Roman"/>
          <w:bCs/>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hAnsi="Times New Roman" w:cs="Times New Roman"/>
          <w:sz w:val="24"/>
          <w:szCs w:val="24"/>
        </w:rPr>
        <w:t>составление договора перевозки багажа и пассажира</w:t>
      </w:r>
    </w:p>
    <w:p w:rsidR="003A6D3F" w:rsidRPr="007345A4" w:rsidRDefault="003A6D3F" w:rsidP="003A6D3F">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3A6D3F" w:rsidRPr="007345A4" w:rsidRDefault="003A6D3F" w:rsidP="003A6D3F">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3A6D3F" w:rsidRPr="007345A4" w:rsidRDefault="003A6D3F" w:rsidP="003A6D3F">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3A6D3F" w:rsidRPr="007345A4" w:rsidRDefault="003A6D3F" w:rsidP="003A6D3F">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3A6D3F" w:rsidRPr="007345A4" w:rsidRDefault="003A6D3F" w:rsidP="003A6D3F">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3A6D3F" w:rsidRPr="007345A4" w:rsidRDefault="003A6D3F" w:rsidP="003A6D3F">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lastRenderedPageBreak/>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3A6D3F" w:rsidRPr="007345A4" w:rsidRDefault="003A6D3F" w:rsidP="003A6D3F">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3A6D3F" w:rsidRPr="007345A4" w:rsidRDefault="003A6D3F" w:rsidP="003A6D3F">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3A6D3F" w:rsidRPr="007345A4" w:rsidRDefault="003A6D3F" w:rsidP="003A6D3F">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4. ГПК РФ от 18.10.2019г.</w:t>
      </w:r>
    </w:p>
    <w:p w:rsidR="003A6D3F" w:rsidRPr="007345A4" w:rsidRDefault="003A6D3F" w:rsidP="003A6D3F">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90"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3A6D3F" w:rsidRPr="007345A4" w:rsidRDefault="003A6D3F" w:rsidP="003A6D3F">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6.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91"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3A6D3F" w:rsidRPr="007345A4" w:rsidRDefault="003A6D3F" w:rsidP="003A6D3F">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92"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3A6D3F" w:rsidRPr="007345A4" w:rsidRDefault="003A6D3F" w:rsidP="003A6D3F">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8.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93"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3A6D3F" w:rsidRPr="007345A4" w:rsidRDefault="003A6D3F" w:rsidP="003A6D3F">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3A6D3F" w:rsidRPr="007345A4" w:rsidRDefault="003A6D3F" w:rsidP="003A6D3F">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3A6D3F" w:rsidRPr="007345A4" w:rsidRDefault="003A6D3F" w:rsidP="003A6D3F">
      <w:pPr>
        <w:spacing w:after="0" w:line="276" w:lineRule="auto"/>
        <w:jc w:val="center"/>
        <w:rPr>
          <w:rFonts w:ascii="Times New Roman" w:hAnsi="Times New Roman" w:cs="Times New Roman"/>
          <w:b/>
          <w:sz w:val="24"/>
        </w:rPr>
      </w:pPr>
      <w:r w:rsidRPr="007345A4">
        <w:rPr>
          <w:rFonts w:ascii="Times New Roman" w:hAnsi="Times New Roman" w:cs="Times New Roman"/>
          <w:b/>
          <w:sz w:val="24"/>
        </w:rPr>
        <w:t>Форма договора</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Перевозка пассажиров и багажа может осуществляться на основании двух форм договора – устной и письменной. Устная форма применяется:</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при стандартной покупке билета на проезд по определенному маршруту на транспортном средстве перевозчика;</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при оплате провоза багажа;</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при посадке в машину такси.</w:t>
      </w:r>
    </w:p>
    <w:p w:rsidR="003A6D3F" w:rsidRPr="007345A4" w:rsidRDefault="003A6D3F" w:rsidP="003A6D3F">
      <w:pPr>
        <w:spacing w:after="0" w:line="276" w:lineRule="auto"/>
        <w:jc w:val="center"/>
        <w:rPr>
          <w:rFonts w:ascii="Times New Roman" w:hAnsi="Times New Roman" w:cs="Times New Roman"/>
          <w:b/>
          <w:sz w:val="24"/>
        </w:rPr>
      </w:pPr>
      <w:r w:rsidRPr="007345A4">
        <w:rPr>
          <w:rFonts w:ascii="Times New Roman" w:hAnsi="Times New Roman" w:cs="Times New Roman"/>
          <w:b/>
          <w:sz w:val="24"/>
        </w:rPr>
        <w:t>Письменная форма договора свойственна:</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xml:space="preserve">- </w:t>
      </w:r>
      <w:hyperlink r:id="rId94" w:tooltip="договорам чартера" w:history="1">
        <w:r w:rsidRPr="007345A4">
          <w:rPr>
            <w:rStyle w:val="ae"/>
            <w:rFonts w:ascii="Times New Roman" w:hAnsi="Times New Roman" w:cs="Times New Roman"/>
            <w:color w:val="auto"/>
            <w:sz w:val="24"/>
          </w:rPr>
          <w:t>договорам чартера</w:t>
        </w:r>
      </w:hyperlink>
      <w:r w:rsidRPr="007345A4">
        <w:rPr>
          <w:rFonts w:ascii="Times New Roman" w:hAnsi="Times New Roman" w:cs="Times New Roman"/>
          <w:sz w:val="24"/>
        </w:rPr>
        <w:t>;</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договорам перевозки груза;</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xml:space="preserve">- </w:t>
      </w:r>
      <w:hyperlink r:id="rId95" w:tooltip="договорам фрахта" w:history="1">
        <w:r w:rsidRPr="007345A4">
          <w:rPr>
            <w:rStyle w:val="ae"/>
            <w:rFonts w:ascii="Times New Roman" w:hAnsi="Times New Roman" w:cs="Times New Roman"/>
            <w:color w:val="auto"/>
            <w:sz w:val="24"/>
          </w:rPr>
          <w:t>договорам фрахта</w:t>
        </w:r>
      </w:hyperlink>
      <w:r w:rsidRPr="007345A4">
        <w:rPr>
          <w:rFonts w:ascii="Times New Roman" w:hAnsi="Times New Roman" w:cs="Times New Roman"/>
          <w:sz w:val="24"/>
        </w:rPr>
        <w:t>;</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договорам предварительного заказа транспортного средства.</w:t>
      </w:r>
    </w:p>
    <w:p w:rsidR="003A6D3F" w:rsidRPr="007345A4" w:rsidRDefault="003A6D3F" w:rsidP="003A6D3F">
      <w:pPr>
        <w:spacing w:after="0" w:line="276" w:lineRule="auto"/>
        <w:jc w:val="center"/>
        <w:rPr>
          <w:rFonts w:ascii="Times New Roman" w:hAnsi="Times New Roman" w:cs="Times New Roman"/>
          <w:b/>
          <w:sz w:val="24"/>
        </w:rPr>
      </w:pPr>
      <w:r w:rsidRPr="007345A4">
        <w:rPr>
          <w:rFonts w:ascii="Times New Roman" w:hAnsi="Times New Roman" w:cs="Times New Roman"/>
          <w:b/>
          <w:sz w:val="24"/>
        </w:rPr>
        <w:t>Составление договора</w:t>
      </w:r>
    </w:p>
    <w:p w:rsidR="003A6D3F" w:rsidRPr="007345A4" w:rsidRDefault="003A6D3F" w:rsidP="003A6D3F">
      <w:pPr>
        <w:spacing w:after="0" w:line="276" w:lineRule="auto"/>
        <w:jc w:val="both"/>
        <w:rPr>
          <w:rFonts w:ascii="Times New Roman" w:hAnsi="Times New Roman" w:cs="Times New Roman"/>
          <w:b/>
          <w:sz w:val="24"/>
        </w:rPr>
      </w:pPr>
      <w:r w:rsidRPr="007345A4">
        <w:rPr>
          <w:rFonts w:ascii="Times New Roman" w:hAnsi="Times New Roman" w:cs="Times New Roman"/>
          <w:b/>
          <w:sz w:val="24"/>
        </w:rPr>
        <w:t>В соответствии с вашими обстоятельствами в текст договора потребуется включить следующие сведения:</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вид договора (фрахт, чартер);</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наименование и реквизиты перевозчика;</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ФИО, адрес и паспортные данные пассажира;</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вид транспорта;</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маршрут;</w:t>
      </w:r>
    </w:p>
    <w:p w:rsidR="003A6D3F" w:rsidRPr="007345A4" w:rsidRDefault="003A6D3F" w:rsidP="003A6D3F">
      <w:pPr>
        <w:spacing w:after="0" w:line="276" w:lineRule="auto"/>
        <w:jc w:val="both"/>
        <w:rPr>
          <w:rFonts w:ascii="Times New Roman" w:hAnsi="Times New Roman" w:cs="Times New Roman"/>
          <w:sz w:val="24"/>
        </w:rPr>
      </w:pPr>
      <w:r w:rsidRPr="007345A4">
        <w:rPr>
          <w:rFonts w:ascii="Times New Roman" w:hAnsi="Times New Roman" w:cs="Times New Roman"/>
          <w:sz w:val="24"/>
        </w:rPr>
        <w:t>- стоимость одного пассажирского места и стоимость одного места багажа.</w:t>
      </w:r>
    </w:p>
    <w:p w:rsidR="003A6D3F" w:rsidRPr="007345A4" w:rsidRDefault="003A6D3F" w:rsidP="003A6D3F">
      <w:pPr>
        <w:jc w:val="center"/>
        <w:outlineLvl w:val="4"/>
        <w:rPr>
          <w:rFonts w:ascii="Times New Roman" w:eastAsia="Times New Roman" w:hAnsi="Times New Roman"/>
          <w:caps/>
          <w:sz w:val="28"/>
          <w:szCs w:val="28"/>
        </w:rPr>
      </w:pPr>
    </w:p>
    <w:p w:rsidR="003A6D3F" w:rsidRPr="007345A4" w:rsidRDefault="003A6D3F" w:rsidP="003A6D3F">
      <w:pPr>
        <w:jc w:val="center"/>
        <w:outlineLvl w:val="4"/>
        <w:rPr>
          <w:rFonts w:ascii="Times New Roman" w:eastAsia="Times New Roman" w:hAnsi="Times New Roman"/>
          <w:caps/>
          <w:sz w:val="24"/>
          <w:szCs w:val="28"/>
        </w:rPr>
      </w:pPr>
      <w:r w:rsidRPr="007345A4">
        <w:rPr>
          <w:rFonts w:ascii="Times New Roman" w:eastAsia="Times New Roman" w:hAnsi="Times New Roman"/>
          <w:caps/>
          <w:sz w:val="24"/>
          <w:szCs w:val="28"/>
        </w:rPr>
        <w:t>Договор перевозки пассажиров И БАГАЖА № 12-ПБ</w:t>
      </w:r>
    </w:p>
    <w:p w:rsidR="003A6D3F" w:rsidRPr="007345A4" w:rsidRDefault="003A6D3F" w:rsidP="00B144DA">
      <w:pPr>
        <w:spacing w:after="0"/>
        <w:jc w:val="both"/>
        <w:rPr>
          <w:rFonts w:ascii="Times New Roman" w:eastAsia="Times New Roman" w:hAnsi="Times New Roman"/>
          <w:sz w:val="24"/>
          <w:szCs w:val="28"/>
        </w:rPr>
      </w:pPr>
    </w:p>
    <w:p w:rsidR="003A6D3F" w:rsidRPr="007345A4" w:rsidRDefault="003A6D3F" w:rsidP="00B144DA">
      <w:pPr>
        <w:spacing w:after="0"/>
        <w:rPr>
          <w:rFonts w:ascii="Times New Roman" w:eastAsia="Times New Roman" w:hAnsi="Times New Roman"/>
          <w:sz w:val="24"/>
          <w:szCs w:val="28"/>
        </w:rPr>
      </w:pPr>
      <w:r w:rsidRPr="007345A4">
        <w:rPr>
          <w:rFonts w:ascii="Times New Roman" w:eastAsia="Times New Roman" w:hAnsi="Times New Roman"/>
          <w:sz w:val="24"/>
          <w:szCs w:val="28"/>
        </w:rPr>
        <w:t>г. Оренбург                                                          24 сентября 2023 года</w:t>
      </w:r>
    </w:p>
    <w:p w:rsidR="003A6D3F" w:rsidRPr="007345A4" w:rsidRDefault="003A6D3F" w:rsidP="003A6D3F">
      <w:pPr>
        <w:rPr>
          <w:rFonts w:ascii="Times New Roman" w:eastAsia="Times New Roman" w:hAnsi="Times New Roman"/>
          <w:sz w:val="24"/>
          <w:szCs w:val="28"/>
        </w:rPr>
      </w:pP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ООО «Такси плюс» в лице генерального директора Иванова Ивана Ивановича, действующего на основании Устава и должностных полномочий, именуемый в дальнейшем «</w:t>
      </w:r>
      <w:r w:rsidRPr="007345A4">
        <w:rPr>
          <w:rFonts w:ascii="Times New Roman" w:eastAsia="Times New Roman" w:hAnsi="Times New Roman"/>
          <w:bCs/>
          <w:sz w:val="24"/>
          <w:szCs w:val="28"/>
        </w:rPr>
        <w:t>Перевозчик</w:t>
      </w:r>
      <w:r w:rsidRPr="007345A4">
        <w:rPr>
          <w:rFonts w:ascii="Times New Roman" w:eastAsia="Times New Roman" w:hAnsi="Times New Roman"/>
          <w:sz w:val="24"/>
          <w:szCs w:val="28"/>
        </w:rPr>
        <w:t xml:space="preserve">», с одной стороны, </w:t>
      </w:r>
      <w:r w:rsidR="00B144DA" w:rsidRPr="007345A4">
        <w:rPr>
          <w:rFonts w:ascii="Times New Roman" w:eastAsia="Times New Roman" w:hAnsi="Times New Roman"/>
          <w:sz w:val="24"/>
          <w:szCs w:val="28"/>
        </w:rPr>
        <w:t>___________________</w:t>
      </w:r>
    </w:p>
    <w:p w:rsidR="003A6D3F" w:rsidRPr="007345A4" w:rsidRDefault="003A6D3F" w:rsidP="003A6D3F">
      <w:pPr>
        <w:jc w:val="both"/>
        <w:rPr>
          <w:rFonts w:ascii="Times New Roman" w:eastAsia="Times New Roman" w:hAnsi="Times New Roman"/>
          <w:sz w:val="24"/>
          <w:szCs w:val="28"/>
        </w:rPr>
      </w:pPr>
      <w:r w:rsidRPr="007345A4">
        <w:rPr>
          <w:rFonts w:ascii="Times New Roman" w:eastAsia="Times New Roman" w:hAnsi="Times New Roman"/>
          <w:sz w:val="24"/>
          <w:szCs w:val="28"/>
        </w:rPr>
        <w:t xml:space="preserve">и гражданин Курочкин Василий Петрович, паспорт серия 53 00 №213654 выдан ОВД Ленинского района г. Оренбурга 04 марта 2008 года, проживающий по адресу г. Оренбург, ул. 75 Линия, д. 301, </w:t>
      </w:r>
      <w:r w:rsidRPr="007345A4">
        <w:rPr>
          <w:rFonts w:ascii="Times New Roman" w:eastAsia="Times New Roman" w:hAnsi="Times New Roman"/>
          <w:sz w:val="24"/>
          <w:szCs w:val="28"/>
        </w:rPr>
        <w:lastRenderedPageBreak/>
        <w:t>кв. 10 именуемый в дальнейшем «</w:t>
      </w:r>
      <w:r w:rsidRPr="007345A4">
        <w:rPr>
          <w:rFonts w:ascii="Times New Roman" w:eastAsia="Times New Roman" w:hAnsi="Times New Roman"/>
          <w:bCs/>
          <w:sz w:val="24"/>
          <w:szCs w:val="28"/>
        </w:rPr>
        <w:t>Пассажир</w:t>
      </w:r>
      <w:r w:rsidRPr="007345A4">
        <w:rPr>
          <w:rFonts w:ascii="Times New Roman" w:eastAsia="Times New Roman" w:hAnsi="Times New Roman"/>
          <w:sz w:val="24"/>
          <w:szCs w:val="28"/>
        </w:rPr>
        <w:t xml:space="preserve">», с другой стороны, заключили настоящий договор, в дальнейшем «Договор», о нижеследующем: </w:t>
      </w:r>
    </w:p>
    <w:p w:rsidR="003A6D3F" w:rsidRPr="007345A4" w:rsidRDefault="003A6D3F" w:rsidP="003A6D3F">
      <w:pPr>
        <w:jc w:val="center"/>
        <w:outlineLvl w:val="5"/>
        <w:rPr>
          <w:rFonts w:ascii="Times New Roman" w:eastAsia="Times New Roman" w:hAnsi="Times New Roman"/>
          <w:caps/>
          <w:sz w:val="24"/>
          <w:szCs w:val="28"/>
        </w:rPr>
      </w:pPr>
      <w:r w:rsidRPr="007345A4">
        <w:rPr>
          <w:rFonts w:ascii="Times New Roman" w:eastAsia="Times New Roman" w:hAnsi="Times New Roman"/>
          <w:caps/>
          <w:sz w:val="24"/>
          <w:szCs w:val="28"/>
        </w:rPr>
        <w:t>1. ПРЕДМЕТ ДОГОВОРА</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1.1. В соответствии с настоящим договором Перевозчик обязуется перевезти Пассажира и его багаж чемодан с личными вещами в следующий пункт назначения: г. Челябинск, ул. Мира, д. 101, кв. 4, выдать багаж Пассажиру или другому лицу, уполномоченному на его получение, а Пассажир обязуется уплатить установленную плату за проезд и провоз багажа.</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1.2. Заключение настоящего договора удостоверяется билетом, а также багажной квитанцией.</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1.3. Пассажир имеет право:</w:t>
      </w:r>
    </w:p>
    <w:p w:rsidR="003A6D3F" w:rsidRPr="007345A4" w:rsidRDefault="003A6D3F" w:rsidP="008D0573">
      <w:pPr>
        <w:numPr>
          <w:ilvl w:val="0"/>
          <w:numId w:val="12"/>
        </w:numPr>
        <w:spacing w:after="0" w:line="240" w:lineRule="auto"/>
        <w:ind w:left="970"/>
        <w:jc w:val="both"/>
        <w:rPr>
          <w:rFonts w:ascii="Times New Roman" w:eastAsia="Times New Roman" w:hAnsi="Times New Roman"/>
          <w:sz w:val="24"/>
          <w:szCs w:val="28"/>
        </w:rPr>
      </w:pPr>
      <w:r w:rsidRPr="007345A4">
        <w:rPr>
          <w:rFonts w:ascii="Times New Roman" w:eastAsia="Times New Roman" w:hAnsi="Times New Roman"/>
          <w:sz w:val="24"/>
          <w:szCs w:val="28"/>
        </w:rPr>
        <w:t>перевозить с собой детей бесплатно или на иных льготных условиях;</w:t>
      </w:r>
    </w:p>
    <w:p w:rsidR="003A6D3F" w:rsidRPr="007345A4" w:rsidRDefault="003A6D3F" w:rsidP="008D0573">
      <w:pPr>
        <w:numPr>
          <w:ilvl w:val="0"/>
          <w:numId w:val="12"/>
        </w:numPr>
        <w:spacing w:after="0" w:line="240" w:lineRule="auto"/>
        <w:ind w:left="970"/>
        <w:jc w:val="both"/>
        <w:rPr>
          <w:rFonts w:ascii="Times New Roman" w:eastAsia="Times New Roman" w:hAnsi="Times New Roman"/>
          <w:sz w:val="24"/>
          <w:szCs w:val="28"/>
        </w:rPr>
      </w:pPr>
      <w:r w:rsidRPr="007345A4">
        <w:rPr>
          <w:rFonts w:ascii="Times New Roman" w:eastAsia="Times New Roman" w:hAnsi="Times New Roman"/>
          <w:sz w:val="24"/>
          <w:szCs w:val="28"/>
        </w:rPr>
        <w:t>перевозить с собой бесплатно ручную кладь в пределах установленных норм.</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1.4. Плата за проезд и провоз багажа составляет 2500 рублей.</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1.5. Проезд и провоз багажа оплачиваются в следующем порядке и в следующие сроки: 24 сентября 2023 года на машине перевозчика.</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 xml:space="preserve">1.6. Перевозчик обязуется доставить Пассажира и его багаж в пункт назначения в срок, определенный в Правилах перевозки пассажиров и багажа ООО «Такси плюс». </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1.7. Время отправления и прибытия транспортного средства:</w:t>
      </w:r>
    </w:p>
    <w:p w:rsidR="003A6D3F" w:rsidRPr="007345A4" w:rsidRDefault="003A6D3F" w:rsidP="008D0573">
      <w:pPr>
        <w:numPr>
          <w:ilvl w:val="0"/>
          <w:numId w:val="13"/>
        </w:numPr>
        <w:spacing w:after="0" w:line="240" w:lineRule="auto"/>
        <w:jc w:val="both"/>
        <w:rPr>
          <w:rFonts w:ascii="Times New Roman" w:eastAsia="Times New Roman" w:hAnsi="Times New Roman"/>
          <w:sz w:val="24"/>
          <w:szCs w:val="28"/>
        </w:rPr>
      </w:pPr>
      <w:r w:rsidRPr="007345A4">
        <w:rPr>
          <w:rFonts w:ascii="Times New Roman" w:eastAsia="Times New Roman" w:hAnsi="Times New Roman"/>
          <w:sz w:val="24"/>
          <w:szCs w:val="28"/>
        </w:rPr>
        <w:t>отправление 07.30 24.09.2023</w:t>
      </w:r>
    </w:p>
    <w:p w:rsidR="003A6D3F" w:rsidRPr="007345A4" w:rsidRDefault="003A6D3F" w:rsidP="008D0573">
      <w:pPr>
        <w:numPr>
          <w:ilvl w:val="0"/>
          <w:numId w:val="13"/>
        </w:numPr>
        <w:spacing w:after="0" w:line="240" w:lineRule="auto"/>
        <w:jc w:val="both"/>
        <w:rPr>
          <w:rFonts w:ascii="Times New Roman" w:eastAsia="Times New Roman" w:hAnsi="Times New Roman"/>
          <w:sz w:val="24"/>
          <w:szCs w:val="28"/>
        </w:rPr>
      </w:pPr>
      <w:r w:rsidRPr="007345A4">
        <w:rPr>
          <w:rFonts w:ascii="Times New Roman" w:eastAsia="Times New Roman" w:hAnsi="Times New Roman"/>
          <w:sz w:val="24"/>
          <w:szCs w:val="28"/>
        </w:rPr>
        <w:t>прибытие 12.30 25.09.2023</w:t>
      </w:r>
    </w:p>
    <w:p w:rsidR="003A6D3F" w:rsidRPr="007345A4" w:rsidRDefault="003A6D3F" w:rsidP="003A6D3F">
      <w:pPr>
        <w:jc w:val="center"/>
        <w:outlineLvl w:val="5"/>
        <w:rPr>
          <w:rFonts w:ascii="Times New Roman" w:eastAsia="Times New Roman" w:hAnsi="Times New Roman"/>
          <w:caps/>
          <w:sz w:val="24"/>
          <w:szCs w:val="28"/>
        </w:rPr>
      </w:pPr>
      <w:r w:rsidRPr="007345A4">
        <w:rPr>
          <w:rFonts w:ascii="Times New Roman" w:eastAsia="Times New Roman" w:hAnsi="Times New Roman"/>
          <w:caps/>
          <w:sz w:val="24"/>
          <w:szCs w:val="28"/>
        </w:rPr>
        <w:t>2. ОТВЕТСТВЕННОСТЬ ПЕРЕВОЗЧИКА</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3.1. За задержку в отправлении транспортного средства, перевозящего Пассажира, или опоздание прибытия такого транспортного средства в пункт назначения (за исключением перевозок в городском и пригородном сообщениях) Перевозчик уплачивает Пассажиру штраф в размере 500 рублей,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или иных обстоятельств, не зависящих от Перевозчика.</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3.2. В случае отказа Пассажира от перевозки из-за задержки отправления транспортного средства Перевозчик обязан возвратить Пассажиру провозную плату.</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3.3. Перевозчик несет ответственность за сохранность багажа, происшедшую после принятия его к перевозке и до выдачи Пассажиру или лицу, уполномоченному на получение багажа, если не докажет, что утрата, недостача или повреждение (порча) багажа произошли вследствие обстоятельств, которые Перевозчик не мог предотвратить и устранение которых от него не зависело.</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3.4. Ущерб, причиненный при перевозке багажа, возмещается Перевозчиком в следующем размере:</w:t>
      </w:r>
    </w:p>
    <w:p w:rsidR="003A6D3F" w:rsidRPr="007345A4" w:rsidRDefault="003A6D3F" w:rsidP="008D0573">
      <w:pPr>
        <w:numPr>
          <w:ilvl w:val="0"/>
          <w:numId w:val="14"/>
        </w:numPr>
        <w:spacing w:after="0" w:line="240" w:lineRule="auto"/>
        <w:ind w:left="970"/>
        <w:jc w:val="both"/>
        <w:rPr>
          <w:rFonts w:ascii="Times New Roman" w:eastAsia="Times New Roman" w:hAnsi="Times New Roman"/>
          <w:sz w:val="24"/>
          <w:szCs w:val="28"/>
        </w:rPr>
      </w:pPr>
      <w:r w:rsidRPr="007345A4">
        <w:rPr>
          <w:rFonts w:ascii="Times New Roman" w:eastAsia="Times New Roman" w:hAnsi="Times New Roman"/>
          <w:sz w:val="24"/>
          <w:szCs w:val="28"/>
        </w:rPr>
        <w:t>в случае утраты или недостачи багажа – в размере стоимости утраченного или недостающего багажа;</w:t>
      </w:r>
    </w:p>
    <w:p w:rsidR="003A6D3F" w:rsidRPr="007345A4" w:rsidRDefault="003A6D3F" w:rsidP="008D0573">
      <w:pPr>
        <w:numPr>
          <w:ilvl w:val="0"/>
          <w:numId w:val="14"/>
        </w:numPr>
        <w:spacing w:after="0" w:line="240" w:lineRule="auto"/>
        <w:ind w:left="970"/>
        <w:jc w:val="both"/>
        <w:rPr>
          <w:rFonts w:ascii="Times New Roman" w:eastAsia="Times New Roman" w:hAnsi="Times New Roman"/>
          <w:sz w:val="24"/>
          <w:szCs w:val="28"/>
        </w:rPr>
      </w:pPr>
      <w:r w:rsidRPr="007345A4">
        <w:rPr>
          <w:rFonts w:ascii="Times New Roman" w:eastAsia="Times New Roman" w:hAnsi="Times New Roman"/>
          <w:sz w:val="24"/>
          <w:szCs w:val="28"/>
        </w:rPr>
        <w:t>в случае повреждения (порчи) багажа – в размере суммы, на которую понизилась его стоимость, а при невозможности восстановления поврежденного багажа – в размере его стоимости;</w:t>
      </w:r>
    </w:p>
    <w:p w:rsidR="003A6D3F" w:rsidRPr="007345A4" w:rsidRDefault="003A6D3F" w:rsidP="008D0573">
      <w:pPr>
        <w:numPr>
          <w:ilvl w:val="0"/>
          <w:numId w:val="14"/>
        </w:numPr>
        <w:spacing w:after="0" w:line="240" w:lineRule="auto"/>
        <w:ind w:left="970"/>
        <w:jc w:val="both"/>
        <w:rPr>
          <w:rFonts w:ascii="Times New Roman" w:eastAsia="Times New Roman" w:hAnsi="Times New Roman"/>
          <w:sz w:val="24"/>
          <w:szCs w:val="28"/>
        </w:rPr>
      </w:pPr>
      <w:r w:rsidRPr="007345A4">
        <w:rPr>
          <w:rFonts w:ascii="Times New Roman" w:eastAsia="Times New Roman" w:hAnsi="Times New Roman"/>
          <w:sz w:val="24"/>
          <w:szCs w:val="28"/>
        </w:rPr>
        <w:t>в случае утраты багажа, сданного к перевозке с объявлением его ценности, – в размере объявленной стоимости багажа.</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Стоимость багажа определяется исходя из его цены, указанной в счете Продавца, а при отсутствии счета – исходя из цены, которая при сравнимых обстоятельствах обычно взимается за аналогичные товары.</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3.5. Перевозчик наряду с возмещением установленного ущерба, вызванного утратой, недостачей или повреждением (порчей) багажа, возвращает Отправителю провозную плату, взысканную за перевозку утраченного, недостающего, испорченного или поврежденного багажа.</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 xml:space="preserve">3.6. Документы о причинах багажа (коммерческий акт, акт общей формы и т.п.), составленные Перевозчиком в одностороннем порядке, подлежат в случае спора оценке судом наряду с другими </w:t>
      </w:r>
      <w:r w:rsidRPr="007345A4">
        <w:rPr>
          <w:rFonts w:ascii="Times New Roman" w:eastAsia="Times New Roman" w:hAnsi="Times New Roman"/>
          <w:sz w:val="24"/>
          <w:szCs w:val="28"/>
        </w:rPr>
        <w:lastRenderedPageBreak/>
        <w:t>документами, удостоверяющими обстоятельства, которые могут служить основанием для ответственности Перевозчика, Отправителя либо Получателя багажа.</w:t>
      </w:r>
    </w:p>
    <w:p w:rsidR="003A6D3F" w:rsidRPr="007345A4" w:rsidRDefault="003A6D3F" w:rsidP="00B144DA">
      <w:pPr>
        <w:spacing w:after="0"/>
        <w:jc w:val="both"/>
        <w:rPr>
          <w:rFonts w:ascii="Times New Roman" w:eastAsia="Times New Roman" w:hAnsi="Times New Roman"/>
          <w:sz w:val="24"/>
          <w:szCs w:val="28"/>
        </w:rPr>
      </w:pPr>
      <w:r w:rsidRPr="007345A4">
        <w:rPr>
          <w:rFonts w:ascii="Times New Roman" w:eastAsia="Times New Roman" w:hAnsi="Times New Roman"/>
          <w:sz w:val="24"/>
          <w:szCs w:val="28"/>
        </w:rPr>
        <w:t>3.7. Перевозчик несет ответственность за вред, причиненный жизни или здоровью Пассажира, в соответствии с правилами главы 59 ГК РФ.</w:t>
      </w:r>
    </w:p>
    <w:p w:rsidR="003A6D3F" w:rsidRPr="007345A4" w:rsidRDefault="003A6D3F" w:rsidP="00B144DA">
      <w:pPr>
        <w:spacing w:after="0"/>
        <w:jc w:val="center"/>
        <w:outlineLvl w:val="5"/>
        <w:rPr>
          <w:rFonts w:ascii="Times New Roman" w:eastAsia="Times New Roman" w:hAnsi="Times New Roman"/>
          <w:caps/>
          <w:sz w:val="24"/>
          <w:szCs w:val="28"/>
        </w:rPr>
      </w:pPr>
      <w:r w:rsidRPr="007345A4">
        <w:rPr>
          <w:rFonts w:ascii="Times New Roman" w:eastAsia="Times New Roman" w:hAnsi="Times New Roman"/>
          <w:caps/>
          <w:sz w:val="24"/>
          <w:szCs w:val="28"/>
        </w:rPr>
        <w:t>4. ЗАКЛЮЧИТЕЛЬНЫЕ ПОЛОЖЕНИЯ</w:t>
      </w:r>
    </w:p>
    <w:p w:rsidR="003A6D3F" w:rsidRPr="007345A4" w:rsidRDefault="003A6D3F" w:rsidP="00B144DA">
      <w:pPr>
        <w:spacing w:after="0"/>
        <w:rPr>
          <w:rFonts w:ascii="Times New Roman" w:eastAsia="Times New Roman" w:hAnsi="Times New Roman"/>
          <w:sz w:val="24"/>
          <w:szCs w:val="28"/>
        </w:rPr>
      </w:pPr>
      <w:r w:rsidRPr="007345A4">
        <w:rPr>
          <w:rFonts w:ascii="Times New Roman" w:eastAsia="Times New Roman" w:hAnsi="Times New Roman"/>
          <w:sz w:val="24"/>
          <w:szCs w:val="28"/>
        </w:rPr>
        <w:t>4.1. Договор составлен в 2 экземплярах, имеющих одинаковую юридическую силу, по одному для каждой из сторон.</w:t>
      </w:r>
    </w:p>
    <w:p w:rsidR="003A6D3F" w:rsidRPr="007345A4" w:rsidRDefault="003A6D3F" w:rsidP="00B144DA">
      <w:pPr>
        <w:spacing w:after="0"/>
        <w:jc w:val="center"/>
        <w:outlineLvl w:val="5"/>
        <w:rPr>
          <w:rFonts w:ascii="Times New Roman" w:eastAsia="Times New Roman" w:hAnsi="Times New Roman"/>
          <w:caps/>
          <w:sz w:val="24"/>
          <w:szCs w:val="28"/>
        </w:rPr>
      </w:pPr>
      <w:r w:rsidRPr="007345A4">
        <w:rPr>
          <w:rFonts w:ascii="Times New Roman" w:eastAsia="Times New Roman" w:hAnsi="Times New Roman"/>
          <w:caps/>
          <w:sz w:val="24"/>
          <w:szCs w:val="28"/>
        </w:rPr>
        <w:t>5. АДРЕСА И РЕКВИЗИТЫ СТОРОН</w:t>
      </w:r>
    </w:p>
    <w:p w:rsidR="003A6D3F" w:rsidRPr="007345A4" w:rsidRDefault="003A6D3F" w:rsidP="003A6D3F">
      <w:pPr>
        <w:pStyle w:val="a6"/>
        <w:spacing w:after="0" w:line="240" w:lineRule="auto"/>
        <w:ind w:left="0"/>
        <w:jc w:val="both"/>
        <w:rPr>
          <w:rFonts w:ascii="Times New Roman" w:eastAsia="Arial" w:hAnsi="Times New Roman" w:cs="Times New Roman"/>
          <w:b/>
          <w:sz w:val="24"/>
          <w:szCs w:val="28"/>
        </w:rPr>
      </w:pPr>
    </w:p>
    <w:p w:rsidR="003A6D3F" w:rsidRPr="007345A4" w:rsidRDefault="003A6D3F" w:rsidP="003A6D3F">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3A6D3F" w:rsidRPr="007345A4" w:rsidRDefault="003A6D3F" w:rsidP="003A6D3F">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3A6D3F" w:rsidRPr="007345A4" w:rsidRDefault="003A6D3F" w:rsidP="003A6D3F">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3A6D3F" w:rsidRPr="007345A4" w:rsidRDefault="003A6D3F" w:rsidP="003A6D3F">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3A6D3F" w:rsidRPr="007345A4" w:rsidRDefault="003A6D3F" w:rsidP="003A6D3F">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3A6D3F" w:rsidRPr="007345A4" w:rsidRDefault="003A6D3F" w:rsidP="003A6D3F">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3A6D3F" w:rsidRPr="007345A4" w:rsidRDefault="003A6D3F" w:rsidP="003A6D3F">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B144DA">
      <w:pPr>
        <w:spacing w:after="0" w:line="360" w:lineRule="auto"/>
        <w:ind w:left="10" w:right="280" w:hanging="10"/>
        <w:jc w:val="center"/>
        <w:rPr>
          <w:rFonts w:ascii="Times New Roman" w:eastAsia="Times New Roman" w:hAnsi="Times New Roman" w:cs="Times New Roman"/>
          <w:b/>
          <w:sz w:val="24"/>
          <w:szCs w:val="24"/>
          <w:lang w:eastAsia="ru-RU"/>
        </w:rPr>
      </w:pPr>
    </w:p>
    <w:p w:rsidR="00B144DA" w:rsidRPr="007345A4" w:rsidRDefault="00B144DA" w:rsidP="00B144DA">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B144DA" w:rsidRPr="007345A4" w:rsidRDefault="00B144DA"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ПРОВЕДЕНИИ ПРАКТИЧЕСКИХ/ЛАБОРАТОРНЫХ ЗАНЯТИЙ</w:t>
      </w:r>
    </w:p>
    <w:p w:rsidR="00B144DA" w:rsidRPr="007345A4" w:rsidRDefault="00B144DA"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18</w:t>
      </w:r>
    </w:p>
    <w:p w:rsidR="00B144DA" w:rsidRPr="007345A4" w:rsidRDefault="00B144DA" w:rsidP="00B144DA">
      <w:pPr>
        <w:spacing w:after="0" w:line="276" w:lineRule="auto"/>
        <w:ind w:left="-5" w:hanging="10"/>
        <w:jc w:val="both"/>
        <w:rPr>
          <w:rFonts w:ascii="Times New Roman" w:hAnsi="Times New Roman" w:cs="Times New Roman"/>
          <w:sz w:val="24"/>
          <w:szCs w:val="24"/>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hAnsi="Times New Roman" w:cs="Times New Roman"/>
          <w:sz w:val="24"/>
          <w:szCs w:val="24"/>
        </w:rPr>
        <w:t>решение практических ситуаций, связанных с привлечением к ответственности за причинение вреда.</w:t>
      </w:r>
    </w:p>
    <w:p w:rsidR="00B144DA" w:rsidRPr="007345A4" w:rsidRDefault="00B144DA" w:rsidP="00B144DA">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B144DA" w:rsidRPr="007345A4" w:rsidRDefault="00B144DA" w:rsidP="00B144DA">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B144DA" w:rsidRPr="007345A4" w:rsidRDefault="00B144DA" w:rsidP="00B144DA">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B144DA" w:rsidRPr="007345A4" w:rsidRDefault="00B144DA" w:rsidP="00B144DA">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B144DA" w:rsidRPr="007345A4" w:rsidRDefault="00B144DA" w:rsidP="00B144DA">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B144DA" w:rsidRPr="007345A4" w:rsidRDefault="00B144DA" w:rsidP="00B144D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B144DA" w:rsidRPr="007345A4" w:rsidRDefault="00B144DA" w:rsidP="00B144D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B144DA" w:rsidRPr="007345A4" w:rsidRDefault="00B144DA" w:rsidP="00B144D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B144DA" w:rsidRPr="007345A4" w:rsidRDefault="00B144DA" w:rsidP="00B144D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4. ГПК РФ от 18.10.2019г.</w:t>
      </w:r>
    </w:p>
    <w:p w:rsidR="00B144DA" w:rsidRPr="007345A4" w:rsidRDefault="00B144DA" w:rsidP="00B144DA">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96"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B144DA" w:rsidRPr="007345A4" w:rsidRDefault="00B144DA" w:rsidP="00B144DA">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6.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97"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B144DA" w:rsidRPr="007345A4" w:rsidRDefault="00B144DA" w:rsidP="00B144DA">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98"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B144DA" w:rsidRPr="007345A4" w:rsidRDefault="00B144DA" w:rsidP="00B144DA">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8.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99"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B144DA" w:rsidRPr="007345A4" w:rsidRDefault="00B144DA" w:rsidP="00B144DA">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B144DA" w:rsidRPr="007345A4" w:rsidRDefault="00B144DA" w:rsidP="00B144DA">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lastRenderedPageBreak/>
        <w:t>7. Порядок выполнения работы</w:t>
      </w:r>
      <w:r w:rsidRPr="007345A4">
        <w:rPr>
          <w:rFonts w:ascii="Times New Roman" w:eastAsia="Times New Roman" w:hAnsi="Times New Roman" w:cs="Times New Roman"/>
          <w:sz w:val="24"/>
          <w:szCs w:val="24"/>
          <w:lang w:eastAsia="ru-RU"/>
        </w:rPr>
        <w:t>:</w:t>
      </w:r>
    </w:p>
    <w:p w:rsidR="00B144DA" w:rsidRPr="007345A4" w:rsidRDefault="00B144DA" w:rsidP="007345A4">
      <w:pPr>
        <w:jc w:val="center"/>
        <w:rPr>
          <w:rFonts w:ascii="Times New Roman" w:hAnsi="Times New Roman" w:cs="Times New Roman"/>
          <w:b/>
          <w:sz w:val="24"/>
        </w:rPr>
      </w:pPr>
      <w:r w:rsidRPr="007345A4">
        <w:rPr>
          <w:rFonts w:ascii="Times New Roman" w:hAnsi="Times New Roman" w:cs="Times New Roman"/>
          <w:b/>
          <w:sz w:val="24"/>
        </w:rPr>
        <w:t>Разрешение споров, возникающих из причинения вреда</w:t>
      </w:r>
    </w:p>
    <w:p w:rsidR="00B144DA" w:rsidRPr="007345A4" w:rsidRDefault="00B144DA" w:rsidP="00B144DA">
      <w:pPr>
        <w:spacing w:after="0"/>
        <w:jc w:val="both"/>
        <w:rPr>
          <w:rFonts w:ascii="Times New Roman" w:hAnsi="Times New Roman" w:cs="Times New Roman"/>
          <w:b/>
          <w:sz w:val="24"/>
        </w:rPr>
      </w:pPr>
      <w:bookmarkStart w:id="1" w:name="dst100024"/>
      <w:bookmarkEnd w:id="1"/>
      <w:r w:rsidRPr="007345A4">
        <w:rPr>
          <w:rStyle w:val="blk"/>
          <w:rFonts w:ascii="Times New Roman" w:hAnsi="Times New Roman" w:cs="Times New Roman"/>
          <w:b/>
          <w:sz w:val="24"/>
          <w:szCs w:val="26"/>
        </w:rPr>
        <w:t>1.</w:t>
      </w:r>
      <w:r w:rsidRPr="007345A4">
        <w:rPr>
          <w:rStyle w:val="blk"/>
          <w:rFonts w:ascii="Times New Roman" w:hAnsi="Times New Roman" w:cs="Times New Roman"/>
          <w:b/>
          <w:sz w:val="26"/>
          <w:szCs w:val="26"/>
        </w:rPr>
        <w:t xml:space="preserve"> </w:t>
      </w:r>
      <w:r w:rsidRPr="007345A4">
        <w:rPr>
          <w:rFonts w:ascii="Times New Roman" w:hAnsi="Times New Roman" w:cs="Times New Roman"/>
          <w:b/>
          <w:sz w:val="24"/>
        </w:rPr>
        <w:t>Факт смерти одного из супругов в результате оказания ему некачественной, неквалифицированной медицинской помощи может являться основанием для компенсации морального вреда другому супругу.</w:t>
      </w:r>
    </w:p>
    <w:p w:rsidR="00B144DA" w:rsidRPr="007345A4" w:rsidRDefault="00B144DA" w:rsidP="00B144DA">
      <w:pPr>
        <w:spacing w:after="0"/>
        <w:ind w:firstLine="708"/>
        <w:jc w:val="both"/>
        <w:rPr>
          <w:rFonts w:ascii="Times New Roman" w:hAnsi="Times New Roman" w:cs="Times New Roman"/>
          <w:sz w:val="24"/>
        </w:rPr>
      </w:pPr>
      <w:bookmarkStart w:id="2" w:name="dst100025"/>
      <w:bookmarkEnd w:id="2"/>
      <w:r w:rsidRPr="007345A4">
        <w:rPr>
          <w:rFonts w:ascii="Times New Roman" w:hAnsi="Times New Roman" w:cs="Times New Roman"/>
          <w:sz w:val="24"/>
        </w:rPr>
        <w:t>Ф. обратился в суд с иском к районной больнице о взыскании компенсации морального вреда, судебных расходов.</w:t>
      </w:r>
      <w:bookmarkStart w:id="3" w:name="dst100026"/>
      <w:bookmarkEnd w:id="3"/>
      <w:r w:rsidRPr="007345A4">
        <w:rPr>
          <w:rFonts w:ascii="Times New Roman" w:hAnsi="Times New Roman" w:cs="Times New Roman"/>
          <w:sz w:val="24"/>
        </w:rPr>
        <w:t xml:space="preserve"> В обоснование заявленных требований Ф. ссылался на то, что 30 июля 2016 г. умерла его супруга - Ф.Е., смерть которой, по мнению истца, произошла вследствие допущенных районной больницей дефектов оказания ей медицинской помощи.</w:t>
      </w:r>
    </w:p>
    <w:p w:rsidR="00B144DA" w:rsidRPr="007345A4" w:rsidRDefault="00B144DA" w:rsidP="00B144DA">
      <w:pPr>
        <w:spacing w:after="0"/>
        <w:ind w:firstLine="708"/>
        <w:jc w:val="both"/>
        <w:rPr>
          <w:rFonts w:ascii="Times New Roman" w:hAnsi="Times New Roman" w:cs="Times New Roman"/>
          <w:sz w:val="24"/>
        </w:rPr>
      </w:pPr>
      <w:bookmarkStart w:id="4" w:name="dst100027"/>
      <w:bookmarkEnd w:id="4"/>
      <w:r w:rsidRPr="007345A4">
        <w:rPr>
          <w:rFonts w:ascii="Times New Roman" w:hAnsi="Times New Roman" w:cs="Times New Roman"/>
          <w:sz w:val="24"/>
        </w:rPr>
        <w:t>В связи со смертью супруги Ф. в августе 2016 года обратился в следственные органы с заявлением о привлечении к ответственности лиц, виновных в неоказании своевременной квалифицированной медицинской помощи Ф.Е. В феврале 2018 г. Ф. постановлением следователя отказано в возбуждении уголовного дела в связи с отсутствием события преступления.</w:t>
      </w:r>
    </w:p>
    <w:p w:rsidR="00B144DA" w:rsidRPr="007345A4" w:rsidRDefault="00B144DA" w:rsidP="00B144DA">
      <w:pPr>
        <w:spacing w:after="0"/>
        <w:ind w:firstLine="708"/>
        <w:jc w:val="both"/>
        <w:rPr>
          <w:rFonts w:ascii="Times New Roman" w:hAnsi="Times New Roman" w:cs="Times New Roman"/>
          <w:sz w:val="24"/>
        </w:rPr>
      </w:pPr>
      <w:bookmarkStart w:id="5" w:name="dst100028"/>
      <w:bookmarkEnd w:id="5"/>
      <w:r w:rsidRPr="007345A4">
        <w:rPr>
          <w:rFonts w:ascii="Times New Roman" w:hAnsi="Times New Roman" w:cs="Times New Roman"/>
          <w:sz w:val="24"/>
        </w:rPr>
        <w:t xml:space="preserve">Истец указывал на то, что медицинские услуги его супруге были оказаны районной больницей несвоевременно, не в полном объеме, </w:t>
      </w:r>
      <w:proofErr w:type="spellStart"/>
      <w:r w:rsidRPr="007345A4">
        <w:rPr>
          <w:rFonts w:ascii="Times New Roman" w:hAnsi="Times New Roman" w:cs="Times New Roman"/>
          <w:sz w:val="24"/>
        </w:rPr>
        <w:t>неквалифицированно</w:t>
      </w:r>
      <w:proofErr w:type="spellEnd"/>
      <w:r w:rsidRPr="007345A4">
        <w:rPr>
          <w:rFonts w:ascii="Times New Roman" w:hAnsi="Times New Roman" w:cs="Times New Roman"/>
          <w:sz w:val="24"/>
        </w:rPr>
        <w:t>, это привело к ухудшению состояния ее здоровья и последующей смерти, имеется причинно-следственная связь между действиями врачей районной больницы, выразившимися в оказании Ф.Е. медицинской помощи ненадлежащего качества, и наступлением ее смерти, Ф. причинены нравственные и физические страдания, в связи с чем он просил взыскать с районной больницы компенсацию морального вреда, судебные расходы на оказание юридической помощи и расходы на уплату государственной пошлины.</w:t>
      </w:r>
    </w:p>
    <w:p w:rsidR="00B144DA" w:rsidRPr="007345A4" w:rsidRDefault="00B144DA" w:rsidP="00B144DA">
      <w:pPr>
        <w:spacing w:after="0"/>
        <w:ind w:firstLine="708"/>
        <w:jc w:val="both"/>
        <w:rPr>
          <w:rFonts w:ascii="Times New Roman" w:hAnsi="Times New Roman" w:cs="Times New Roman"/>
          <w:sz w:val="24"/>
        </w:rPr>
      </w:pPr>
      <w:bookmarkStart w:id="6" w:name="dst100029"/>
      <w:bookmarkEnd w:id="6"/>
      <w:r w:rsidRPr="007345A4">
        <w:rPr>
          <w:rFonts w:ascii="Times New Roman" w:hAnsi="Times New Roman" w:cs="Times New Roman"/>
          <w:sz w:val="24"/>
        </w:rPr>
        <w:t>Решением суда, оставленным без изменения апелляционным определением, в удовлетворении исковых требований Ф. отказано.</w:t>
      </w:r>
    </w:p>
    <w:p w:rsidR="00B144DA" w:rsidRPr="007345A4" w:rsidRDefault="00B144DA" w:rsidP="00B144DA">
      <w:pPr>
        <w:spacing w:after="0"/>
        <w:ind w:firstLine="708"/>
        <w:jc w:val="both"/>
        <w:rPr>
          <w:rFonts w:ascii="Times New Roman" w:hAnsi="Times New Roman" w:cs="Times New Roman"/>
          <w:sz w:val="24"/>
        </w:rPr>
      </w:pPr>
      <w:bookmarkStart w:id="7" w:name="dst100030"/>
      <w:bookmarkEnd w:id="7"/>
      <w:r w:rsidRPr="007345A4">
        <w:rPr>
          <w:rFonts w:ascii="Times New Roman" w:hAnsi="Times New Roman" w:cs="Times New Roman"/>
          <w:sz w:val="24"/>
        </w:rPr>
        <w:t>Судебная коллегия по гражданским делам Верховного Суда Российской Федерации признала, что состоявшиеся по делу судебные акты приняты с нарушением норм действующего законодательства, указав следующее.</w:t>
      </w:r>
    </w:p>
    <w:bookmarkStart w:id="8" w:name="dst100031"/>
    <w:bookmarkEnd w:id="8"/>
    <w:p w:rsidR="00B144DA" w:rsidRPr="007345A4" w:rsidRDefault="00B144DA" w:rsidP="00B144DA">
      <w:pPr>
        <w:spacing w:after="0"/>
        <w:jc w:val="both"/>
        <w:rPr>
          <w:rFonts w:ascii="Times New Roman" w:hAnsi="Times New Roman" w:cs="Times New Roman"/>
          <w:sz w:val="24"/>
        </w:rPr>
      </w:pPr>
      <w:r w:rsidRPr="007345A4">
        <w:rPr>
          <w:rFonts w:ascii="Times New Roman" w:hAnsi="Times New Roman" w:cs="Times New Roman"/>
          <w:sz w:val="24"/>
        </w:rPr>
        <w:fldChar w:fldCharType="begin"/>
      </w:r>
      <w:r w:rsidRPr="007345A4">
        <w:rPr>
          <w:rFonts w:ascii="Times New Roman" w:hAnsi="Times New Roman" w:cs="Times New Roman"/>
          <w:sz w:val="24"/>
        </w:rPr>
        <w:instrText xml:space="preserve"> HYPERLINK "http://www.consultant.ru/document/Cons_doc_LAW_2875/8c815f376c72a61b3df7905bb5aae9f144d2cb0d/" \l "dst100159" </w:instrText>
      </w:r>
      <w:r w:rsidRPr="007345A4">
        <w:rPr>
          <w:rFonts w:ascii="Times New Roman" w:hAnsi="Times New Roman" w:cs="Times New Roman"/>
          <w:sz w:val="24"/>
        </w:rPr>
        <w:fldChar w:fldCharType="separate"/>
      </w:r>
      <w:r w:rsidRPr="007345A4">
        <w:rPr>
          <w:rStyle w:val="ae"/>
          <w:rFonts w:ascii="Times New Roman" w:hAnsi="Times New Roman" w:cs="Times New Roman"/>
          <w:color w:val="auto"/>
          <w:sz w:val="24"/>
        </w:rPr>
        <w:t>Статьей 41</w:t>
      </w:r>
      <w:r w:rsidRPr="007345A4">
        <w:rPr>
          <w:rFonts w:ascii="Times New Roman" w:hAnsi="Times New Roman" w:cs="Times New Roman"/>
          <w:sz w:val="24"/>
        </w:rPr>
        <w:fldChar w:fldCharType="end"/>
      </w:r>
      <w:r w:rsidRPr="007345A4">
        <w:rPr>
          <w:rFonts w:ascii="Times New Roman" w:hAnsi="Times New Roman" w:cs="Times New Roman"/>
          <w:sz w:val="24"/>
        </w:rPr>
        <w:t> Конституции Российской Федерации закреплено, что каждый имеет право на охрану здоровья и медицинскую помощь.</w:t>
      </w:r>
    </w:p>
    <w:p w:rsidR="00B144DA" w:rsidRPr="007345A4" w:rsidRDefault="00B144DA" w:rsidP="00B144DA">
      <w:pPr>
        <w:spacing w:after="0"/>
        <w:ind w:firstLine="708"/>
        <w:jc w:val="both"/>
        <w:rPr>
          <w:rFonts w:ascii="Times New Roman" w:hAnsi="Times New Roman" w:cs="Times New Roman"/>
          <w:sz w:val="24"/>
        </w:rPr>
      </w:pPr>
      <w:bookmarkStart w:id="9" w:name="dst100032"/>
      <w:bookmarkEnd w:id="9"/>
      <w:r w:rsidRPr="007345A4">
        <w:rPr>
          <w:rFonts w:ascii="Times New Roman" w:hAnsi="Times New Roman" w:cs="Times New Roman"/>
          <w:sz w:val="24"/>
        </w:rPr>
        <w:t>Отношения, возникающие в сфере охраны здоровья граждан в Российской Федерации, регулирует Федеральный закон от 21 ноября 2011 г. N 323-ФЗ "Об основах охраны здоровья граждан в Российской Федерации" (далее - Федеральный закон "Об основах охраны здоровья граждан в Российской Федерации").</w:t>
      </w:r>
    </w:p>
    <w:p w:rsidR="00B144DA" w:rsidRPr="007345A4" w:rsidRDefault="00B144DA" w:rsidP="00B144DA">
      <w:pPr>
        <w:spacing w:after="0"/>
        <w:ind w:firstLine="708"/>
        <w:jc w:val="both"/>
        <w:rPr>
          <w:rFonts w:ascii="Times New Roman" w:hAnsi="Times New Roman" w:cs="Times New Roman"/>
          <w:sz w:val="24"/>
        </w:rPr>
      </w:pPr>
      <w:bookmarkStart w:id="10" w:name="dst100033"/>
      <w:bookmarkEnd w:id="10"/>
      <w:r w:rsidRPr="007345A4">
        <w:rPr>
          <w:rFonts w:ascii="Times New Roman" w:hAnsi="Times New Roman" w:cs="Times New Roman"/>
          <w:sz w:val="24"/>
        </w:rPr>
        <w:t>Здоровье - состояние физического, психического и социального благополучия человека, при котором отсутствуют заболевания, а также расстройства функций органов и систем организма (п. 1 ст. 2 Федерального закона "Об основах охраны здоровья граждан в Российской Федерации").</w:t>
      </w:r>
    </w:p>
    <w:p w:rsidR="00B144DA" w:rsidRPr="007345A4" w:rsidRDefault="00B144DA" w:rsidP="00B144DA">
      <w:pPr>
        <w:spacing w:after="0"/>
        <w:ind w:firstLine="708"/>
        <w:jc w:val="both"/>
        <w:rPr>
          <w:rFonts w:ascii="Times New Roman" w:hAnsi="Times New Roman" w:cs="Times New Roman"/>
          <w:sz w:val="24"/>
        </w:rPr>
      </w:pPr>
      <w:bookmarkStart w:id="11" w:name="dst100034"/>
      <w:bookmarkEnd w:id="11"/>
      <w:r w:rsidRPr="007345A4">
        <w:rPr>
          <w:rFonts w:ascii="Times New Roman" w:hAnsi="Times New Roman" w:cs="Times New Roman"/>
          <w:sz w:val="24"/>
        </w:rPr>
        <w:t>Статьей 4 Федерального закона "Об основах охраны здоровья граждан в Российской Федерации" установлено, что к основным принципам охраны здоровья относятся, в частности: соблюдение прав граждан в сфере охраны здоровья и обеспечение связанных с этими правами государственных гарантий; приоритет интересов пациента при оказании медицинской помощи;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 доступность и качество медицинской помощи; недопустимость отказа в оказании медицинской помощи.</w:t>
      </w:r>
    </w:p>
    <w:p w:rsidR="00B144DA" w:rsidRPr="007345A4" w:rsidRDefault="00B144DA" w:rsidP="00B144DA">
      <w:pPr>
        <w:spacing w:after="0"/>
        <w:ind w:firstLine="708"/>
        <w:jc w:val="both"/>
        <w:rPr>
          <w:rFonts w:ascii="Times New Roman" w:hAnsi="Times New Roman" w:cs="Times New Roman"/>
          <w:sz w:val="24"/>
        </w:rPr>
      </w:pPr>
      <w:bookmarkStart w:id="12" w:name="dst100035"/>
      <w:bookmarkEnd w:id="12"/>
      <w:r w:rsidRPr="007345A4">
        <w:rPr>
          <w:rFonts w:ascii="Times New Roman" w:hAnsi="Times New Roman" w:cs="Times New Roman"/>
          <w:sz w:val="24"/>
        </w:rPr>
        <w:t>Медицинская помощь - комплекс мероприятий, направленных на поддержание и (или) восстановление здоровья и включающих в себя предоставление медицинских услуг; пациент - 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 (</w:t>
      </w:r>
      <w:proofErr w:type="spellStart"/>
      <w:r w:rsidRPr="007345A4">
        <w:rPr>
          <w:rFonts w:ascii="Times New Roman" w:hAnsi="Times New Roman" w:cs="Times New Roman"/>
          <w:sz w:val="24"/>
        </w:rPr>
        <w:t>пп</w:t>
      </w:r>
      <w:proofErr w:type="spellEnd"/>
      <w:r w:rsidRPr="007345A4">
        <w:rPr>
          <w:rFonts w:ascii="Times New Roman" w:hAnsi="Times New Roman" w:cs="Times New Roman"/>
          <w:sz w:val="24"/>
        </w:rPr>
        <w:t>. 3, 9 ст. 2 Федерального закона "Об основах охраны здоровья граждан в Российской Федерации").</w:t>
      </w:r>
    </w:p>
    <w:p w:rsidR="00B144DA" w:rsidRPr="007345A4" w:rsidRDefault="00B144DA" w:rsidP="00B144DA">
      <w:pPr>
        <w:spacing w:after="0"/>
        <w:jc w:val="both"/>
        <w:rPr>
          <w:rFonts w:ascii="Times New Roman" w:hAnsi="Times New Roman" w:cs="Times New Roman"/>
          <w:sz w:val="24"/>
        </w:rPr>
      </w:pPr>
      <w:bookmarkStart w:id="13" w:name="dst100036"/>
      <w:bookmarkEnd w:id="13"/>
      <w:r w:rsidRPr="007345A4">
        <w:rPr>
          <w:rFonts w:ascii="Times New Roman" w:hAnsi="Times New Roman" w:cs="Times New Roman"/>
          <w:sz w:val="24"/>
        </w:rPr>
        <w:t xml:space="preserve">В п. 21 ст. 2 Федерального закона "Об основах охраны здоровья граждан в Российской Федерации" определено, что качество медицинской помощи - совокупность характеристик, отражающих </w:t>
      </w:r>
      <w:r w:rsidRPr="007345A4">
        <w:rPr>
          <w:rFonts w:ascii="Times New Roman" w:hAnsi="Times New Roman" w:cs="Times New Roman"/>
          <w:sz w:val="24"/>
        </w:rPr>
        <w:lastRenderedPageBreak/>
        <w:t>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r>
    </w:p>
    <w:p w:rsidR="00B144DA" w:rsidRPr="007345A4" w:rsidRDefault="00B144DA" w:rsidP="00B144DA">
      <w:pPr>
        <w:spacing w:after="0"/>
        <w:ind w:firstLine="708"/>
        <w:jc w:val="both"/>
        <w:rPr>
          <w:rFonts w:ascii="Times New Roman" w:hAnsi="Times New Roman" w:cs="Times New Roman"/>
          <w:sz w:val="24"/>
        </w:rPr>
      </w:pPr>
      <w:bookmarkStart w:id="14" w:name="dst100037"/>
      <w:bookmarkEnd w:id="14"/>
      <w:r w:rsidRPr="007345A4">
        <w:rPr>
          <w:rFonts w:ascii="Times New Roman" w:hAnsi="Times New Roman" w:cs="Times New Roman"/>
          <w:sz w:val="24"/>
        </w:rPr>
        <w:t>Медицинская помощь, за исключением медицинской помощи, оказываемой в рамках клинической апробации, организуется и оказывается: 1) в соответствии с положением об организации оказания медицинской помощи по видам медицинской помощи, которое утверждается уполномоченным федеральным органом исполнительной власти; 2) в соответствии с порядками оказания медицинской помощи, утверждаемыми уполномоченным федеральным органом исполнительной власти и обязательными для исполнения на территории Российской Федерации всеми медицинскими организациями; 3) на основе клинических рекомендаций; 4) с учетом стандартов медицинской помощи, утверждаемых уполномоченным федеральным органом исполнительной власти (ч. 1 ст. 37 Федерального закона "Об основах охраны здоровья граждан в Российской Федерации").</w:t>
      </w:r>
    </w:p>
    <w:p w:rsidR="00B144DA" w:rsidRPr="007345A4" w:rsidRDefault="00B144DA" w:rsidP="00B144DA">
      <w:pPr>
        <w:spacing w:after="0"/>
        <w:ind w:firstLine="708"/>
        <w:jc w:val="both"/>
        <w:rPr>
          <w:rFonts w:ascii="Times New Roman" w:hAnsi="Times New Roman" w:cs="Times New Roman"/>
          <w:sz w:val="24"/>
        </w:rPr>
      </w:pPr>
      <w:bookmarkStart w:id="15" w:name="dst100038"/>
      <w:bookmarkEnd w:id="15"/>
      <w:r w:rsidRPr="007345A4">
        <w:rPr>
          <w:rFonts w:ascii="Times New Roman" w:hAnsi="Times New Roman" w:cs="Times New Roman"/>
          <w:sz w:val="24"/>
        </w:rPr>
        <w:t>В соответствии со ст. 37 Федерального закона "Об основах охраны здоровья граждан в Российской Федерации" Министерством здравоохранения Российской Федерации вынесен </w:t>
      </w:r>
      <w:hyperlink r:id="rId100" w:anchor="dst0" w:history="1">
        <w:r w:rsidRPr="007345A4">
          <w:rPr>
            <w:rStyle w:val="ae"/>
            <w:rFonts w:ascii="Times New Roman" w:hAnsi="Times New Roman" w:cs="Times New Roman"/>
            <w:color w:val="auto"/>
            <w:sz w:val="24"/>
          </w:rPr>
          <w:t>приказ</w:t>
        </w:r>
      </w:hyperlink>
      <w:r w:rsidRPr="007345A4">
        <w:rPr>
          <w:rFonts w:ascii="Times New Roman" w:hAnsi="Times New Roman" w:cs="Times New Roman"/>
          <w:sz w:val="24"/>
        </w:rPr>
        <w:t> от 9 ноября 2012 г. N 708н "Об утверждении стандарта первичной медико-санитарной помощи при первичной артериальной гипертензии (гипертонической болезни)" (далее - Стандарт первичной медико-санитарной помощи при первичной артериальной гипертензии).</w:t>
      </w:r>
    </w:p>
    <w:p w:rsidR="00B144DA" w:rsidRPr="007345A4" w:rsidRDefault="00B144DA" w:rsidP="00B144DA">
      <w:pPr>
        <w:spacing w:after="0"/>
        <w:ind w:firstLine="708"/>
        <w:jc w:val="both"/>
        <w:rPr>
          <w:rFonts w:ascii="Times New Roman" w:hAnsi="Times New Roman" w:cs="Times New Roman"/>
          <w:sz w:val="24"/>
        </w:rPr>
      </w:pPr>
      <w:bookmarkStart w:id="16" w:name="dst100039"/>
      <w:bookmarkEnd w:id="16"/>
      <w:r w:rsidRPr="007345A4">
        <w:rPr>
          <w:rFonts w:ascii="Times New Roman" w:hAnsi="Times New Roman" w:cs="Times New Roman"/>
          <w:sz w:val="24"/>
        </w:rPr>
        <w:t>Как следует из </w:t>
      </w:r>
      <w:hyperlink r:id="rId101" w:anchor="dst100033" w:history="1">
        <w:r w:rsidRPr="007345A4">
          <w:rPr>
            <w:rStyle w:val="ae"/>
            <w:rFonts w:ascii="Times New Roman" w:hAnsi="Times New Roman" w:cs="Times New Roman"/>
            <w:color w:val="auto"/>
            <w:sz w:val="24"/>
          </w:rPr>
          <w:t>п. 1</w:t>
        </w:r>
      </w:hyperlink>
      <w:r w:rsidRPr="007345A4">
        <w:rPr>
          <w:rFonts w:ascii="Times New Roman" w:hAnsi="Times New Roman" w:cs="Times New Roman"/>
          <w:sz w:val="24"/>
        </w:rPr>
        <w:t> Стандарта первичной медико-санитарной помощи при первичной артериальной гипертензии, необходимыми медицинскими мероприятиями для диагностики заболевания, состояния являются прием (осмотр, консультация) следующих врачей-специалистов: врача-кардиолога, врача-невролога, врача-офтальмолога, врача-терапевта, врача-эндокринолога.</w:t>
      </w:r>
    </w:p>
    <w:p w:rsidR="00B144DA" w:rsidRPr="007345A4" w:rsidRDefault="00B144DA" w:rsidP="00B144DA">
      <w:pPr>
        <w:spacing w:after="0"/>
        <w:ind w:firstLine="708"/>
        <w:jc w:val="both"/>
        <w:rPr>
          <w:rFonts w:ascii="Times New Roman" w:hAnsi="Times New Roman" w:cs="Times New Roman"/>
          <w:sz w:val="24"/>
        </w:rPr>
      </w:pPr>
      <w:bookmarkStart w:id="17" w:name="dst100040"/>
      <w:bookmarkEnd w:id="17"/>
      <w:r w:rsidRPr="007345A4">
        <w:rPr>
          <w:rFonts w:ascii="Times New Roman" w:hAnsi="Times New Roman" w:cs="Times New Roman"/>
          <w:sz w:val="24"/>
        </w:rPr>
        <w:t>Критерии оценки качества медицинской помощи согласно ч. 2 ст. 64 Федерального закона "Об основах охраны здоровья граждан в Российской Федерации" формируются по группам заболеваний или состояний на основе соответствующих порядков оказания медицинской помощи, стандартов медицинской помощи и клинических рекомендаций (протоколов лечения) по вопросам оказания медицинской помощи, разрабатываемых и утверждаемых в соответствии с ч. 2 ст. 76 этого федерального закона, и утверждаются уполномоченным федеральным органом исполнительной власти.</w:t>
      </w:r>
    </w:p>
    <w:p w:rsidR="00B144DA" w:rsidRPr="007345A4" w:rsidRDefault="00B144DA" w:rsidP="00B144DA">
      <w:pPr>
        <w:spacing w:after="0"/>
        <w:ind w:firstLine="708"/>
        <w:jc w:val="both"/>
        <w:rPr>
          <w:rFonts w:ascii="Times New Roman" w:hAnsi="Times New Roman" w:cs="Times New Roman"/>
          <w:sz w:val="24"/>
        </w:rPr>
      </w:pPr>
      <w:bookmarkStart w:id="18" w:name="dst100041"/>
      <w:bookmarkEnd w:id="18"/>
      <w:r w:rsidRPr="007345A4">
        <w:rPr>
          <w:rFonts w:ascii="Times New Roman" w:hAnsi="Times New Roman" w:cs="Times New Roman"/>
          <w:sz w:val="24"/>
        </w:rPr>
        <w:t>Медицинские организации, медицинские работники и фармацевтические работники несут ответственность в соответствии с законодательством Российской Федерации за нарушение прав в сфере охраны здоровья, причинение вреда жизни и (или) здоровью при оказании гражданам медицинской помощи. Вред, причиненный жизни и (или) здоровью граждан при оказании им медицинской помощи, возмещается медицинскими организациями в объеме и порядке, установленных законодательством Российской Федерации (</w:t>
      </w:r>
      <w:proofErr w:type="spellStart"/>
      <w:r w:rsidRPr="007345A4">
        <w:rPr>
          <w:rFonts w:ascii="Times New Roman" w:hAnsi="Times New Roman" w:cs="Times New Roman"/>
          <w:sz w:val="24"/>
        </w:rPr>
        <w:t>чч</w:t>
      </w:r>
      <w:proofErr w:type="spellEnd"/>
      <w:r w:rsidRPr="007345A4">
        <w:rPr>
          <w:rFonts w:ascii="Times New Roman" w:hAnsi="Times New Roman" w:cs="Times New Roman"/>
          <w:sz w:val="24"/>
        </w:rPr>
        <w:t>. 2 и 3 ст. 98 Федерального закона "Об основах охраны здоровья граждан в Российской Федерации").</w:t>
      </w:r>
    </w:p>
    <w:p w:rsidR="00B144DA" w:rsidRPr="007345A4" w:rsidRDefault="00B144DA" w:rsidP="00B144DA">
      <w:pPr>
        <w:spacing w:after="0"/>
        <w:ind w:firstLine="708"/>
        <w:jc w:val="both"/>
        <w:rPr>
          <w:rFonts w:ascii="Times New Roman" w:hAnsi="Times New Roman" w:cs="Times New Roman"/>
          <w:sz w:val="24"/>
        </w:rPr>
      </w:pPr>
      <w:bookmarkStart w:id="19" w:name="dst100042"/>
      <w:bookmarkEnd w:id="19"/>
      <w:r w:rsidRPr="007345A4">
        <w:rPr>
          <w:rFonts w:ascii="Times New Roman" w:hAnsi="Times New Roman" w:cs="Times New Roman"/>
          <w:sz w:val="24"/>
        </w:rPr>
        <w:t>Исходя из приведенных нормативных положений, регулирующих отношения в сфере охраны здоровья граждан, право граждан на охрану здоровья и медицинскую помощь гарантируется системой закрепляемых в законе мер, включающих в том числе как определение принципов охраны здоровья, качества медицинской помощи, порядков оказания медицинской помощи, стандартов медицинской помощи, так и установление ответственности медицинских организаций и медицинских работников за причинение вреда жизни и (или) здоровью при оказании гражданам медицинской помощи.</w:t>
      </w:r>
    </w:p>
    <w:p w:rsidR="00B144DA" w:rsidRPr="007345A4" w:rsidRDefault="00B144DA" w:rsidP="00B144DA">
      <w:pPr>
        <w:spacing w:after="0"/>
        <w:jc w:val="both"/>
        <w:rPr>
          <w:rFonts w:ascii="Times New Roman" w:hAnsi="Times New Roman" w:cs="Times New Roman"/>
          <w:sz w:val="24"/>
        </w:rPr>
      </w:pPr>
      <w:bookmarkStart w:id="20" w:name="dst100043"/>
      <w:bookmarkEnd w:id="20"/>
      <w:r w:rsidRPr="007345A4">
        <w:rPr>
          <w:rFonts w:ascii="Times New Roman" w:hAnsi="Times New Roman" w:cs="Times New Roman"/>
          <w:sz w:val="24"/>
        </w:rPr>
        <w:t>Из содержания искового заявления Ф. усматривается, что основанием его обращения в суд с требованием о компенсации причиненного ему морального вреда явилось ненадлежащее оказание медицинской помощи (дефекты оказания медицинской помощи) его супруге Ф., приведшее, по мнению истца, к ее смерти.</w:t>
      </w:r>
    </w:p>
    <w:p w:rsidR="00B144DA" w:rsidRPr="007345A4" w:rsidRDefault="00B144DA" w:rsidP="00B144DA">
      <w:pPr>
        <w:spacing w:after="0"/>
        <w:ind w:firstLine="708"/>
        <w:jc w:val="both"/>
        <w:rPr>
          <w:rFonts w:ascii="Times New Roman" w:hAnsi="Times New Roman" w:cs="Times New Roman"/>
          <w:sz w:val="24"/>
        </w:rPr>
      </w:pPr>
      <w:bookmarkStart w:id="21" w:name="dst100044"/>
      <w:bookmarkEnd w:id="21"/>
      <w:r w:rsidRPr="007345A4">
        <w:rPr>
          <w:rFonts w:ascii="Times New Roman" w:hAnsi="Times New Roman" w:cs="Times New Roman"/>
          <w:sz w:val="24"/>
        </w:rPr>
        <w:t>Согласно </w:t>
      </w:r>
      <w:hyperlink r:id="rId102" w:anchor="dst100064" w:history="1">
        <w:r w:rsidRPr="007345A4">
          <w:rPr>
            <w:rStyle w:val="ae"/>
            <w:rFonts w:ascii="Times New Roman" w:hAnsi="Times New Roman" w:cs="Times New Roman"/>
            <w:color w:val="auto"/>
            <w:sz w:val="24"/>
          </w:rPr>
          <w:t>ст. 8</w:t>
        </w:r>
      </w:hyperlink>
      <w:r w:rsidRPr="007345A4">
        <w:rPr>
          <w:rFonts w:ascii="Times New Roman" w:hAnsi="Times New Roman" w:cs="Times New Roman"/>
          <w:sz w:val="24"/>
        </w:rPr>
        <w:t> Конвенции о защите прав человека и основных свобод каждый имеет право на уважение его личной и семейной жизни, его жилища и его корреспонденции.</w:t>
      </w:r>
    </w:p>
    <w:p w:rsidR="00B144DA" w:rsidRPr="007345A4" w:rsidRDefault="00B144DA" w:rsidP="00B144DA">
      <w:pPr>
        <w:spacing w:after="0"/>
        <w:ind w:firstLine="708"/>
        <w:jc w:val="both"/>
        <w:rPr>
          <w:rFonts w:ascii="Times New Roman" w:hAnsi="Times New Roman" w:cs="Times New Roman"/>
          <w:sz w:val="24"/>
        </w:rPr>
      </w:pPr>
      <w:bookmarkStart w:id="22" w:name="dst100045"/>
      <w:bookmarkEnd w:id="22"/>
      <w:r w:rsidRPr="007345A4">
        <w:rPr>
          <w:rFonts w:ascii="Times New Roman" w:hAnsi="Times New Roman" w:cs="Times New Roman"/>
          <w:sz w:val="24"/>
        </w:rPr>
        <w:lastRenderedPageBreak/>
        <w:t>Семейная жизнь в понимании </w:t>
      </w:r>
      <w:hyperlink r:id="rId103" w:anchor="dst100064" w:history="1">
        <w:r w:rsidRPr="007345A4">
          <w:rPr>
            <w:rStyle w:val="ae"/>
            <w:rFonts w:ascii="Times New Roman" w:hAnsi="Times New Roman" w:cs="Times New Roman"/>
            <w:color w:val="auto"/>
            <w:sz w:val="24"/>
          </w:rPr>
          <w:t>ст. 8</w:t>
        </w:r>
      </w:hyperlink>
      <w:r w:rsidRPr="007345A4">
        <w:rPr>
          <w:rFonts w:ascii="Times New Roman" w:hAnsi="Times New Roman" w:cs="Times New Roman"/>
          <w:sz w:val="24"/>
        </w:rPr>
        <w:t> Конвенции о защите прав человека и основных свобод и прецедентной практики Европейского Суда по правам человека охватывает существование семейных связей как между супругами, так и между родителями и детьми, в том числе совершеннолетними, между другими родственниками.</w:t>
      </w:r>
    </w:p>
    <w:bookmarkStart w:id="23" w:name="dst100046"/>
    <w:bookmarkEnd w:id="23"/>
    <w:p w:rsidR="00B144DA" w:rsidRPr="007345A4" w:rsidRDefault="00B144DA" w:rsidP="00B144DA">
      <w:pPr>
        <w:spacing w:after="0"/>
        <w:ind w:firstLine="708"/>
        <w:jc w:val="both"/>
        <w:rPr>
          <w:rFonts w:ascii="Times New Roman" w:hAnsi="Times New Roman" w:cs="Times New Roman"/>
          <w:sz w:val="24"/>
        </w:rPr>
      </w:pPr>
      <w:r w:rsidRPr="007345A4">
        <w:rPr>
          <w:rFonts w:ascii="Times New Roman" w:hAnsi="Times New Roman" w:cs="Times New Roman"/>
          <w:sz w:val="24"/>
        </w:rPr>
        <w:fldChar w:fldCharType="begin"/>
      </w:r>
      <w:r w:rsidRPr="007345A4">
        <w:rPr>
          <w:rFonts w:ascii="Times New Roman" w:hAnsi="Times New Roman" w:cs="Times New Roman"/>
          <w:sz w:val="24"/>
        </w:rPr>
        <w:instrText xml:space="preserve"> HYPERLINK "http://www.consultant.ru/document/Cons_doc_LAW_2875/58e82f7427fb7280ac3860e0176dcd68d75f2546/" \l "dst100147" </w:instrText>
      </w:r>
      <w:r w:rsidRPr="007345A4">
        <w:rPr>
          <w:rFonts w:ascii="Times New Roman" w:hAnsi="Times New Roman" w:cs="Times New Roman"/>
          <w:sz w:val="24"/>
        </w:rPr>
        <w:fldChar w:fldCharType="separate"/>
      </w:r>
      <w:r w:rsidRPr="007345A4">
        <w:rPr>
          <w:rStyle w:val="ae"/>
          <w:rFonts w:ascii="Times New Roman" w:hAnsi="Times New Roman" w:cs="Times New Roman"/>
          <w:color w:val="auto"/>
          <w:sz w:val="24"/>
        </w:rPr>
        <w:t>Статьей 38</w:t>
      </w:r>
      <w:r w:rsidRPr="007345A4">
        <w:rPr>
          <w:rFonts w:ascii="Times New Roman" w:hAnsi="Times New Roman" w:cs="Times New Roman"/>
          <w:sz w:val="24"/>
        </w:rPr>
        <w:fldChar w:fldCharType="end"/>
      </w:r>
      <w:r w:rsidRPr="007345A4">
        <w:rPr>
          <w:rFonts w:ascii="Times New Roman" w:hAnsi="Times New Roman" w:cs="Times New Roman"/>
          <w:sz w:val="24"/>
        </w:rPr>
        <w:t> Конституции Российской Федерации и корреспондирующими ей нормами </w:t>
      </w:r>
      <w:hyperlink r:id="rId104" w:anchor="dst100009" w:history="1">
        <w:r w:rsidRPr="007345A4">
          <w:rPr>
            <w:rStyle w:val="ae"/>
            <w:rFonts w:ascii="Times New Roman" w:hAnsi="Times New Roman" w:cs="Times New Roman"/>
            <w:color w:val="auto"/>
            <w:sz w:val="24"/>
          </w:rPr>
          <w:t>ст. 1</w:t>
        </w:r>
      </w:hyperlink>
      <w:r w:rsidRPr="007345A4">
        <w:rPr>
          <w:rFonts w:ascii="Times New Roman" w:hAnsi="Times New Roman" w:cs="Times New Roman"/>
          <w:sz w:val="24"/>
        </w:rPr>
        <w:t> СК РФ предусмотрено, что семья, материнство, отцовство и детство в Российской Федерации находятся под защитой государства.</w:t>
      </w:r>
    </w:p>
    <w:p w:rsidR="00B144DA" w:rsidRPr="007345A4" w:rsidRDefault="00B144DA" w:rsidP="00B144DA">
      <w:pPr>
        <w:spacing w:after="0"/>
        <w:ind w:firstLine="708"/>
        <w:jc w:val="both"/>
        <w:rPr>
          <w:rFonts w:ascii="Times New Roman" w:hAnsi="Times New Roman" w:cs="Times New Roman"/>
          <w:sz w:val="24"/>
        </w:rPr>
      </w:pPr>
      <w:bookmarkStart w:id="24" w:name="dst100047"/>
      <w:bookmarkEnd w:id="24"/>
      <w:r w:rsidRPr="007345A4">
        <w:rPr>
          <w:rFonts w:ascii="Times New Roman" w:hAnsi="Times New Roman" w:cs="Times New Roman"/>
          <w:sz w:val="24"/>
        </w:rPr>
        <w:t>Семейное законодательство исходит из необходимости укрепления семьи, построения семейных отношений на чувствах взаимной любви и уважения, взаимопомощи и ответственности перед семьей всех ее членов, недопустимости произвольного вмешательства кого-либо в дела семьи, обеспечения беспрепятственного осуществления членами семьи своих прав, возможности судебной защиты этих прав (</w:t>
      </w:r>
      <w:hyperlink r:id="rId105" w:anchor="dst100010" w:history="1">
        <w:r w:rsidRPr="007345A4">
          <w:rPr>
            <w:rStyle w:val="ae"/>
            <w:rFonts w:ascii="Times New Roman" w:hAnsi="Times New Roman" w:cs="Times New Roman"/>
            <w:color w:val="auto"/>
            <w:sz w:val="24"/>
          </w:rPr>
          <w:t>п. 1 ст. 1</w:t>
        </w:r>
      </w:hyperlink>
      <w:r w:rsidRPr="007345A4">
        <w:rPr>
          <w:rFonts w:ascii="Times New Roman" w:hAnsi="Times New Roman" w:cs="Times New Roman"/>
          <w:sz w:val="24"/>
        </w:rPr>
        <w:t> СК РФ).</w:t>
      </w:r>
    </w:p>
    <w:bookmarkStart w:id="25" w:name="dst100048"/>
    <w:bookmarkEnd w:id="25"/>
    <w:p w:rsidR="00B144DA" w:rsidRPr="007345A4" w:rsidRDefault="00B144DA" w:rsidP="00B144DA">
      <w:pPr>
        <w:spacing w:after="0"/>
        <w:ind w:firstLine="708"/>
        <w:jc w:val="both"/>
        <w:rPr>
          <w:rFonts w:ascii="Times New Roman" w:hAnsi="Times New Roman" w:cs="Times New Roman"/>
          <w:sz w:val="24"/>
        </w:rPr>
      </w:pPr>
      <w:r w:rsidRPr="007345A4">
        <w:rPr>
          <w:rFonts w:ascii="Times New Roman" w:hAnsi="Times New Roman" w:cs="Times New Roman"/>
          <w:sz w:val="24"/>
        </w:rPr>
        <w:fldChar w:fldCharType="begin"/>
      </w:r>
      <w:r w:rsidRPr="007345A4">
        <w:rPr>
          <w:rFonts w:ascii="Times New Roman" w:hAnsi="Times New Roman" w:cs="Times New Roman"/>
          <w:sz w:val="24"/>
        </w:rPr>
        <w:instrText xml:space="preserve"> HYPERLINK "http://www.consultant.ru/document/Cons_doc_LAW_370265/f9498350007fc6def03006086be05e29c6f32397/" \l "dst684" </w:instrText>
      </w:r>
      <w:r w:rsidRPr="007345A4">
        <w:rPr>
          <w:rFonts w:ascii="Times New Roman" w:hAnsi="Times New Roman" w:cs="Times New Roman"/>
          <w:sz w:val="24"/>
        </w:rPr>
        <w:fldChar w:fldCharType="separate"/>
      </w:r>
      <w:r w:rsidRPr="007345A4">
        <w:rPr>
          <w:rStyle w:val="ae"/>
          <w:rFonts w:ascii="Times New Roman" w:hAnsi="Times New Roman" w:cs="Times New Roman"/>
          <w:color w:val="auto"/>
          <w:sz w:val="24"/>
        </w:rPr>
        <w:t>Пунктом 1 ст. 150</w:t>
      </w:r>
      <w:r w:rsidRPr="007345A4">
        <w:rPr>
          <w:rFonts w:ascii="Times New Roman" w:hAnsi="Times New Roman" w:cs="Times New Roman"/>
          <w:sz w:val="24"/>
        </w:rPr>
        <w:fldChar w:fldCharType="end"/>
      </w:r>
      <w:r w:rsidRPr="007345A4">
        <w:rPr>
          <w:rFonts w:ascii="Times New Roman" w:hAnsi="Times New Roman" w:cs="Times New Roman"/>
          <w:sz w:val="24"/>
        </w:rPr>
        <w:t> ГК РФ определено, что жизнь и здоровье, достоинство личности, личная неприкосновенность, честь и доброе имя, деловая репутация, неприкосновенность частной жизни, неприкосновенность жилища, личная и семейная тайна, свобода передвижения, свобода выбора места пребывания и жительства, имя гражданина, авторство, иные нематериальные блага, принадлежащие гражданину от рождения или в силу закона, неотчуждаемы и непередаваемы иным способом.</w:t>
      </w:r>
    </w:p>
    <w:p w:rsidR="00B144DA" w:rsidRPr="007345A4" w:rsidRDefault="00B144DA" w:rsidP="00B144DA">
      <w:pPr>
        <w:spacing w:after="0"/>
        <w:jc w:val="both"/>
        <w:rPr>
          <w:rFonts w:ascii="Times New Roman" w:hAnsi="Times New Roman" w:cs="Times New Roman"/>
          <w:sz w:val="24"/>
        </w:rPr>
      </w:pPr>
      <w:bookmarkStart w:id="26" w:name="dst100049"/>
      <w:bookmarkEnd w:id="26"/>
      <w:r w:rsidRPr="007345A4">
        <w:rPr>
          <w:rFonts w:ascii="Times New Roman" w:hAnsi="Times New Roman" w:cs="Times New Roman"/>
          <w:sz w:val="24"/>
        </w:rPr>
        <w:t>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нематериальные блага, а также в других случаях, предусмотренных законом, суд может возложить на нарушителя обязанность денежной компенсации указанного вреда. При определении размеров компенсации морального вреда суд принимает во внимание степень вины нарушителя и иные заслуживающие внимания обстоятельства. Суд должен также учитывать степень физических и нравственных страданий, связанных с индивидуальными особенностями гражданина, которому причинен вред (</w:t>
      </w:r>
      <w:hyperlink r:id="rId106" w:anchor="dst100875" w:history="1">
        <w:r w:rsidRPr="007345A4">
          <w:rPr>
            <w:rStyle w:val="ae"/>
            <w:rFonts w:ascii="Times New Roman" w:hAnsi="Times New Roman" w:cs="Times New Roman"/>
            <w:color w:val="auto"/>
            <w:sz w:val="24"/>
          </w:rPr>
          <w:t>ст. 151</w:t>
        </w:r>
      </w:hyperlink>
      <w:r w:rsidRPr="007345A4">
        <w:rPr>
          <w:rFonts w:ascii="Times New Roman" w:hAnsi="Times New Roman" w:cs="Times New Roman"/>
          <w:sz w:val="24"/>
        </w:rPr>
        <w:t> ГК РФ).</w:t>
      </w:r>
    </w:p>
    <w:p w:rsidR="00B144DA" w:rsidRPr="007345A4" w:rsidRDefault="00B144DA" w:rsidP="00B144DA">
      <w:pPr>
        <w:spacing w:after="0"/>
        <w:ind w:firstLine="708"/>
        <w:jc w:val="both"/>
        <w:rPr>
          <w:rFonts w:ascii="Times New Roman" w:hAnsi="Times New Roman" w:cs="Times New Roman"/>
          <w:sz w:val="24"/>
        </w:rPr>
      </w:pPr>
      <w:bookmarkStart w:id="27" w:name="dst100050"/>
      <w:bookmarkEnd w:id="27"/>
      <w:r w:rsidRPr="007345A4">
        <w:rPr>
          <w:rFonts w:ascii="Times New Roman" w:hAnsi="Times New Roman" w:cs="Times New Roman"/>
          <w:sz w:val="24"/>
        </w:rPr>
        <w:t>Из норм </w:t>
      </w:r>
      <w:hyperlink r:id="rId107" w:anchor="dst0" w:history="1">
        <w:r w:rsidRPr="007345A4">
          <w:rPr>
            <w:rStyle w:val="ae"/>
            <w:rFonts w:ascii="Times New Roman" w:hAnsi="Times New Roman" w:cs="Times New Roman"/>
            <w:color w:val="auto"/>
            <w:sz w:val="24"/>
          </w:rPr>
          <w:t>Конвенции</w:t>
        </w:r>
      </w:hyperlink>
      <w:r w:rsidRPr="007345A4">
        <w:rPr>
          <w:rFonts w:ascii="Times New Roman" w:hAnsi="Times New Roman" w:cs="Times New Roman"/>
          <w:sz w:val="24"/>
        </w:rPr>
        <w:t> о защите прав человека и основных свобод и их толкования в соответствующих решениях Европейского Суда по правам человека в их взаимосвязи с нормами </w:t>
      </w:r>
      <w:hyperlink r:id="rId108" w:anchor="dst0" w:history="1">
        <w:r w:rsidRPr="007345A4">
          <w:rPr>
            <w:rStyle w:val="ae"/>
            <w:rFonts w:ascii="Times New Roman" w:hAnsi="Times New Roman" w:cs="Times New Roman"/>
            <w:color w:val="auto"/>
            <w:sz w:val="24"/>
          </w:rPr>
          <w:t>Конституции</w:t>
        </w:r>
      </w:hyperlink>
      <w:r w:rsidRPr="007345A4">
        <w:rPr>
          <w:rFonts w:ascii="Times New Roman" w:hAnsi="Times New Roman" w:cs="Times New Roman"/>
          <w:sz w:val="24"/>
        </w:rPr>
        <w:t> Российской Федерации, Семейного </w:t>
      </w:r>
      <w:hyperlink r:id="rId109" w:anchor="dst0" w:history="1">
        <w:r w:rsidRPr="007345A4">
          <w:rPr>
            <w:rStyle w:val="ae"/>
            <w:rFonts w:ascii="Times New Roman" w:hAnsi="Times New Roman" w:cs="Times New Roman"/>
            <w:color w:val="auto"/>
            <w:sz w:val="24"/>
          </w:rPr>
          <w:t>кодекса</w:t>
        </w:r>
      </w:hyperlink>
      <w:r w:rsidRPr="007345A4">
        <w:rPr>
          <w:rFonts w:ascii="Times New Roman" w:hAnsi="Times New Roman" w:cs="Times New Roman"/>
          <w:sz w:val="24"/>
        </w:rPr>
        <w:t> Российской Федерации, положениями </w:t>
      </w:r>
      <w:hyperlink r:id="rId110" w:anchor="dst683" w:history="1">
        <w:r w:rsidRPr="007345A4">
          <w:rPr>
            <w:rStyle w:val="ae"/>
            <w:rFonts w:ascii="Times New Roman" w:hAnsi="Times New Roman" w:cs="Times New Roman"/>
            <w:color w:val="auto"/>
            <w:sz w:val="24"/>
          </w:rPr>
          <w:t>ст. 150</w:t>
        </w:r>
      </w:hyperlink>
      <w:r w:rsidRPr="007345A4">
        <w:rPr>
          <w:rFonts w:ascii="Times New Roman" w:hAnsi="Times New Roman" w:cs="Times New Roman"/>
          <w:sz w:val="24"/>
        </w:rPr>
        <w:t>, </w:t>
      </w:r>
      <w:hyperlink r:id="rId111" w:anchor="dst100875" w:history="1">
        <w:r w:rsidRPr="007345A4">
          <w:rPr>
            <w:rStyle w:val="ae"/>
            <w:rFonts w:ascii="Times New Roman" w:hAnsi="Times New Roman" w:cs="Times New Roman"/>
            <w:color w:val="auto"/>
            <w:sz w:val="24"/>
          </w:rPr>
          <w:t>151</w:t>
        </w:r>
      </w:hyperlink>
      <w:r w:rsidRPr="007345A4">
        <w:rPr>
          <w:rFonts w:ascii="Times New Roman" w:hAnsi="Times New Roman" w:cs="Times New Roman"/>
          <w:sz w:val="24"/>
        </w:rPr>
        <w:t> ГК РФ следует, что в случае нарушения прав граждан в сфере охраны здоровья, причинения вреда жизни и (или) здоровью гражданина при оказании ему медицинской помощи, при оказании ему ненадлежащей медицинской помощи требования о компенсации морального вреда могут быть заявлены родственниками и другими членами семьи такого гражданина, поскольку, исходя из сложившихся семейных связей, характеризующихся близкими отношениями, духовным и эмоциональным родством между членами семьи, возможно причинение лично им (то есть членам семьи) нравственных и физических страданий (морального вреда) ненадлежащим оказанием медицинской помощи этому лицу.</w:t>
      </w:r>
    </w:p>
    <w:p w:rsidR="00B144DA" w:rsidRPr="007345A4" w:rsidRDefault="00B144DA" w:rsidP="00B144DA">
      <w:pPr>
        <w:spacing w:after="0"/>
        <w:ind w:firstLine="708"/>
        <w:jc w:val="both"/>
        <w:rPr>
          <w:rFonts w:ascii="Times New Roman" w:hAnsi="Times New Roman" w:cs="Times New Roman"/>
          <w:sz w:val="24"/>
        </w:rPr>
      </w:pPr>
      <w:bookmarkStart w:id="28" w:name="dst100051"/>
      <w:bookmarkEnd w:id="28"/>
      <w:r w:rsidRPr="007345A4">
        <w:rPr>
          <w:rFonts w:ascii="Times New Roman" w:hAnsi="Times New Roman" w:cs="Times New Roman"/>
          <w:sz w:val="24"/>
        </w:rPr>
        <w:t>В силу </w:t>
      </w:r>
      <w:hyperlink r:id="rId112" w:anchor="dst102757" w:history="1">
        <w:r w:rsidRPr="007345A4">
          <w:rPr>
            <w:rStyle w:val="ae"/>
            <w:rFonts w:ascii="Times New Roman" w:hAnsi="Times New Roman" w:cs="Times New Roman"/>
            <w:color w:val="auto"/>
            <w:sz w:val="24"/>
          </w:rPr>
          <w:t>п. 1 ст. 1099</w:t>
        </w:r>
      </w:hyperlink>
      <w:r w:rsidRPr="007345A4">
        <w:rPr>
          <w:rFonts w:ascii="Times New Roman" w:hAnsi="Times New Roman" w:cs="Times New Roman"/>
          <w:sz w:val="24"/>
        </w:rPr>
        <w:t> ГК РФ основания и размер компенсации гражданину морального вреда определяются правилами </w:t>
      </w:r>
      <w:hyperlink r:id="rId113" w:anchor="dst102604" w:history="1">
        <w:r w:rsidRPr="007345A4">
          <w:rPr>
            <w:rStyle w:val="ae"/>
            <w:rFonts w:ascii="Times New Roman" w:hAnsi="Times New Roman" w:cs="Times New Roman"/>
            <w:color w:val="auto"/>
            <w:sz w:val="24"/>
          </w:rPr>
          <w:t>гл. 59</w:t>
        </w:r>
      </w:hyperlink>
      <w:r w:rsidRPr="007345A4">
        <w:rPr>
          <w:rFonts w:ascii="Times New Roman" w:hAnsi="Times New Roman" w:cs="Times New Roman"/>
          <w:sz w:val="24"/>
        </w:rPr>
        <w:t> (</w:t>
      </w:r>
      <w:hyperlink r:id="rId114" w:anchor="dst102606" w:history="1">
        <w:r w:rsidRPr="007345A4">
          <w:rPr>
            <w:rStyle w:val="ae"/>
            <w:rFonts w:ascii="Times New Roman" w:hAnsi="Times New Roman" w:cs="Times New Roman"/>
            <w:color w:val="auto"/>
            <w:sz w:val="24"/>
          </w:rPr>
          <w:t>ст. 1064</w:t>
        </w:r>
      </w:hyperlink>
      <w:r w:rsidRPr="007345A4">
        <w:rPr>
          <w:rFonts w:ascii="Times New Roman" w:hAnsi="Times New Roman" w:cs="Times New Roman"/>
          <w:sz w:val="24"/>
        </w:rPr>
        <w:t> - </w:t>
      </w:r>
      <w:hyperlink r:id="rId115" w:anchor="dst102766" w:history="1">
        <w:r w:rsidRPr="007345A4">
          <w:rPr>
            <w:rStyle w:val="ae"/>
            <w:rFonts w:ascii="Times New Roman" w:hAnsi="Times New Roman" w:cs="Times New Roman"/>
            <w:color w:val="auto"/>
            <w:sz w:val="24"/>
          </w:rPr>
          <w:t>1101</w:t>
        </w:r>
      </w:hyperlink>
      <w:r w:rsidRPr="007345A4">
        <w:rPr>
          <w:rFonts w:ascii="Times New Roman" w:hAnsi="Times New Roman" w:cs="Times New Roman"/>
          <w:sz w:val="24"/>
        </w:rPr>
        <w:t> ГК РФ) и </w:t>
      </w:r>
      <w:hyperlink r:id="rId116" w:anchor="dst100875" w:history="1">
        <w:r w:rsidRPr="007345A4">
          <w:rPr>
            <w:rStyle w:val="ae"/>
            <w:rFonts w:ascii="Times New Roman" w:hAnsi="Times New Roman" w:cs="Times New Roman"/>
            <w:color w:val="auto"/>
            <w:sz w:val="24"/>
          </w:rPr>
          <w:t>ст. 151</w:t>
        </w:r>
      </w:hyperlink>
      <w:r w:rsidRPr="007345A4">
        <w:rPr>
          <w:rFonts w:ascii="Times New Roman" w:hAnsi="Times New Roman" w:cs="Times New Roman"/>
          <w:sz w:val="24"/>
        </w:rPr>
        <w:t> ГК РФ.</w:t>
      </w:r>
    </w:p>
    <w:p w:rsidR="00B144DA" w:rsidRPr="007345A4" w:rsidRDefault="00B144DA" w:rsidP="00B144DA">
      <w:pPr>
        <w:spacing w:after="0"/>
        <w:ind w:firstLine="708"/>
        <w:jc w:val="both"/>
        <w:rPr>
          <w:rFonts w:ascii="Times New Roman" w:hAnsi="Times New Roman" w:cs="Times New Roman"/>
          <w:sz w:val="24"/>
        </w:rPr>
      </w:pPr>
      <w:bookmarkStart w:id="29" w:name="dst100052"/>
      <w:bookmarkEnd w:id="29"/>
      <w:r w:rsidRPr="007345A4">
        <w:rPr>
          <w:rFonts w:ascii="Times New Roman" w:hAnsi="Times New Roman" w:cs="Times New Roman"/>
          <w:sz w:val="24"/>
        </w:rPr>
        <w:t>Согласно </w:t>
      </w:r>
      <w:proofErr w:type="spellStart"/>
      <w:r w:rsidRPr="007345A4">
        <w:rPr>
          <w:rFonts w:ascii="Times New Roman" w:hAnsi="Times New Roman" w:cs="Times New Roman"/>
          <w:sz w:val="24"/>
        </w:rPr>
        <w:fldChar w:fldCharType="begin"/>
      </w:r>
      <w:r w:rsidRPr="007345A4">
        <w:rPr>
          <w:rFonts w:ascii="Times New Roman" w:hAnsi="Times New Roman" w:cs="Times New Roman"/>
          <w:sz w:val="24"/>
        </w:rPr>
        <w:instrText xml:space="preserve"> HYPERLINK "http://www.consultant.ru/document/Cons_doc_LAW_341893/c511835e25e63740cf185038b1ad056526f814e9/" \l "dst102607" </w:instrText>
      </w:r>
      <w:r w:rsidRPr="007345A4">
        <w:rPr>
          <w:rFonts w:ascii="Times New Roman" w:hAnsi="Times New Roman" w:cs="Times New Roman"/>
          <w:sz w:val="24"/>
        </w:rPr>
        <w:fldChar w:fldCharType="separate"/>
      </w:r>
      <w:r w:rsidRPr="007345A4">
        <w:rPr>
          <w:rStyle w:val="ae"/>
          <w:rFonts w:ascii="Times New Roman" w:hAnsi="Times New Roman" w:cs="Times New Roman"/>
          <w:color w:val="auto"/>
          <w:sz w:val="24"/>
        </w:rPr>
        <w:t>пп</w:t>
      </w:r>
      <w:proofErr w:type="spellEnd"/>
      <w:r w:rsidRPr="007345A4">
        <w:rPr>
          <w:rStyle w:val="ae"/>
          <w:rFonts w:ascii="Times New Roman" w:hAnsi="Times New Roman" w:cs="Times New Roman"/>
          <w:color w:val="auto"/>
          <w:sz w:val="24"/>
        </w:rPr>
        <w:t>. 1</w:t>
      </w:r>
      <w:r w:rsidRPr="007345A4">
        <w:rPr>
          <w:rFonts w:ascii="Times New Roman" w:hAnsi="Times New Roman" w:cs="Times New Roman"/>
          <w:sz w:val="24"/>
        </w:rPr>
        <w:fldChar w:fldCharType="end"/>
      </w:r>
      <w:r w:rsidRPr="007345A4">
        <w:rPr>
          <w:rFonts w:ascii="Times New Roman" w:hAnsi="Times New Roman" w:cs="Times New Roman"/>
          <w:sz w:val="24"/>
        </w:rPr>
        <w:t>, </w:t>
      </w:r>
      <w:hyperlink r:id="rId117" w:anchor="dst102610" w:history="1">
        <w:r w:rsidRPr="007345A4">
          <w:rPr>
            <w:rStyle w:val="ae"/>
            <w:rFonts w:ascii="Times New Roman" w:hAnsi="Times New Roman" w:cs="Times New Roman"/>
            <w:color w:val="auto"/>
            <w:sz w:val="24"/>
          </w:rPr>
          <w:t>2 ст. 1064</w:t>
        </w:r>
      </w:hyperlink>
      <w:r w:rsidRPr="007345A4">
        <w:rPr>
          <w:rFonts w:ascii="Times New Roman" w:hAnsi="Times New Roman" w:cs="Times New Roman"/>
          <w:sz w:val="24"/>
        </w:rPr>
        <w:t xml:space="preserve"> ГК РФ, определяющей общие основания гражданско-правовой ответственности за причинение вреда, вред, причиненный личности или имуществу гражданина, а также вред, причиненный имуществу юридического лица, подлежит возмещению в полном объеме лицом, причинившим вред. Лицо, причинившее вред, освобождается от возмещения вреда, если докажет, что вред причинен не по его вине. Законом может быть предусмотрено возмещение вреда и при отсутствии вины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вреда.</w:t>
      </w:r>
    </w:p>
    <w:p w:rsidR="00B144DA" w:rsidRPr="007345A4" w:rsidRDefault="00B144DA" w:rsidP="00B144DA">
      <w:pPr>
        <w:spacing w:after="0"/>
        <w:ind w:firstLine="708"/>
        <w:jc w:val="both"/>
        <w:rPr>
          <w:rFonts w:ascii="Times New Roman" w:hAnsi="Times New Roman" w:cs="Times New Roman"/>
          <w:sz w:val="24"/>
        </w:rPr>
      </w:pPr>
      <w:bookmarkStart w:id="30" w:name="dst100053"/>
      <w:bookmarkEnd w:id="30"/>
      <w:r w:rsidRPr="007345A4">
        <w:rPr>
          <w:rFonts w:ascii="Times New Roman" w:hAnsi="Times New Roman" w:cs="Times New Roman"/>
          <w:sz w:val="24"/>
        </w:rPr>
        <w:t>В соответствии с </w:t>
      </w:r>
      <w:hyperlink r:id="rId118" w:anchor="dst102623" w:history="1">
        <w:r w:rsidRPr="007345A4">
          <w:rPr>
            <w:rStyle w:val="ae"/>
            <w:rFonts w:ascii="Times New Roman" w:hAnsi="Times New Roman" w:cs="Times New Roman"/>
            <w:color w:val="auto"/>
            <w:sz w:val="24"/>
          </w:rPr>
          <w:t>п. 1 ст. 1068</w:t>
        </w:r>
      </w:hyperlink>
      <w:r w:rsidRPr="007345A4">
        <w:rPr>
          <w:rFonts w:ascii="Times New Roman" w:hAnsi="Times New Roman" w:cs="Times New Roman"/>
          <w:sz w:val="24"/>
        </w:rPr>
        <w:t> ГК РФ юридическое лицо либо гражданин возмещает вред, причиненный его работником при исполнении трудовых (служебных, должностных) обязанностей.</w:t>
      </w:r>
    </w:p>
    <w:bookmarkStart w:id="31" w:name="dst100054"/>
    <w:bookmarkEnd w:id="31"/>
    <w:p w:rsidR="00B144DA" w:rsidRPr="007345A4" w:rsidRDefault="00B144DA" w:rsidP="00B144DA">
      <w:pPr>
        <w:spacing w:after="0"/>
        <w:jc w:val="both"/>
        <w:rPr>
          <w:rFonts w:ascii="Times New Roman" w:hAnsi="Times New Roman" w:cs="Times New Roman"/>
          <w:sz w:val="24"/>
        </w:rPr>
      </w:pPr>
      <w:r w:rsidRPr="007345A4">
        <w:rPr>
          <w:rFonts w:ascii="Times New Roman" w:hAnsi="Times New Roman" w:cs="Times New Roman"/>
          <w:sz w:val="24"/>
        </w:rPr>
        <w:lastRenderedPageBreak/>
        <w:fldChar w:fldCharType="begin"/>
      </w:r>
      <w:r w:rsidRPr="007345A4">
        <w:rPr>
          <w:rFonts w:ascii="Times New Roman" w:hAnsi="Times New Roman" w:cs="Times New Roman"/>
          <w:sz w:val="24"/>
        </w:rPr>
        <w:instrText xml:space="preserve"> HYPERLINK "http://www.consultant.ru/document/Cons_doc_LAW_341893/4ab8e818d60c829ec478a89f8a1a787045f91018/" \l "dst102766" </w:instrText>
      </w:r>
      <w:r w:rsidRPr="007345A4">
        <w:rPr>
          <w:rFonts w:ascii="Times New Roman" w:hAnsi="Times New Roman" w:cs="Times New Roman"/>
          <w:sz w:val="24"/>
        </w:rPr>
        <w:fldChar w:fldCharType="separate"/>
      </w:r>
      <w:r w:rsidRPr="007345A4">
        <w:rPr>
          <w:rStyle w:val="ae"/>
          <w:rFonts w:ascii="Times New Roman" w:hAnsi="Times New Roman" w:cs="Times New Roman"/>
          <w:color w:val="auto"/>
          <w:sz w:val="24"/>
        </w:rPr>
        <w:t>Статья 1101</w:t>
      </w:r>
      <w:r w:rsidRPr="007345A4">
        <w:rPr>
          <w:rFonts w:ascii="Times New Roman" w:hAnsi="Times New Roman" w:cs="Times New Roman"/>
          <w:sz w:val="24"/>
        </w:rPr>
        <w:fldChar w:fldCharType="end"/>
      </w:r>
      <w:r w:rsidRPr="007345A4">
        <w:rPr>
          <w:rFonts w:ascii="Times New Roman" w:hAnsi="Times New Roman" w:cs="Times New Roman"/>
          <w:sz w:val="24"/>
        </w:rPr>
        <w:t xml:space="preserve"> ГК РФ предусматривает, что 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вреда в случаях, когда вина является основанием возмещения вреда.</w:t>
      </w:r>
    </w:p>
    <w:p w:rsidR="00B144DA" w:rsidRPr="007345A4" w:rsidRDefault="00B144DA" w:rsidP="00B144DA">
      <w:pPr>
        <w:spacing w:after="0"/>
        <w:ind w:firstLine="708"/>
        <w:jc w:val="both"/>
        <w:rPr>
          <w:rFonts w:ascii="Times New Roman" w:hAnsi="Times New Roman" w:cs="Times New Roman"/>
          <w:sz w:val="24"/>
        </w:rPr>
      </w:pPr>
      <w:bookmarkStart w:id="32" w:name="dst100055"/>
      <w:bookmarkEnd w:id="32"/>
      <w:r w:rsidRPr="007345A4">
        <w:rPr>
          <w:rFonts w:ascii="Times New Roman" w:hAnsi="Times New Roman" w:cs="Times New Roman"/>
          <w:sz w:val="24"/>
        </w:rPr>
        <w:t>Как разъяснено в </w:t>
      </w:r>
      <w:hyperlink r:id="rId119" w:anchor="dst100035" w:history="1">
        <w:r w:rsidRPr="007345A4">
          <w:rPr>
            <w:rStyle w:val="ae"/>
            <w:rFonts w:ascii="Times New Roman" w:hAnsi="Times New Roman" w:cs="Times New Roman"/>
            <w:color w:val="auto"/>
            <w:sz w:val="24"/>
          </w:rPr>
          <w:t>п. 1</w:t>
        </w:r>
      </w:hyperlink>
      <w:r w:rsidRPr="007345A4">
        <w:rPr>
          <w:rFonts w:ascii="Times New Roman" w:hAnsi="Times New Roman" w:cs="Times New Roman"/>
          <w:sz w:val="24"/>
        </w:rPr>
        <w:t xml:space="preserve"> постановления Пленума Верховного Суда Российской Федерации от 20 декабря 1994 г. N 10 "Некоторые вопросы применения законодательства о компенсации морального вреда" (в редакции постановления Пленума Верховного Суда Российской Федерации от 6 февраля 2007 г. N 6) (далее также - постановление Пленума от 20 декабря 1994 г. N 10), суду следует устанавливать, чем подтверждается факт причинения потерпевшему нравственных или физических страданий, при каких обстоятельствах и какими действиями (бездействием) они нанесены, степень вины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какие нравственные или физические страдания перенесены потерпевшим, в какой сумме он оценивает их компенсацию и другие обстоятельства, имеющие значение для разрешения конкретного спора. Одним из обязательных условий наступления ответственности за причинение морального вреда является вина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Исключение составляют случаи, прямо предусмотренные законом.</w:t>
      </w:r>
    </w:p>
    <w:p w:rsidR="00B144DA" w:rsidRPr="007345A4" w:rsidRDefault="00B144DA" w:rsidP="00B144DA">
      <w:pPr>
        <w:spacing w:after="0"/>
        <w:ind w:firstLine="708"/>
        <w:jc w:val="both"/>
        <w:rPr>
          <w:rFonts w:ascii="Times New Roman" w:hAnsi="Times New Roman" w:cs="Times New Roman"/>
          <w:sz w:val="24"/>
        </w:rPr>
      </w:pPr>
      <w:bookmarkStart w:id="33" w:name="dst100056"/>
      <w:bookmarkEnd w:id="33"/>
      <w:r w:rsidRPr="007345A4">
        <w:rPr>
          <w:rFonts w:ascii="Times New Roman" w:hAnsi="Times New Roman" w:cs="Times New Roman"/>
          <w:sz w:val="24"/>
        </w:rPr>
        <w:t>Степень нравственных или физических страданий оценивается судом с учетом фактических обстоятельств причинения морального вреда, индивидуальных особенностей потерпевшего и других конкретных обстоятельств, свидетельствующих о тяжести перенесенных им страданий (</w:t>
      </w:r>
      <w:hyperlink r:id="rId120" w:anchor="dst100026" w:history="1">
        <w:r w:rsidRPr="007345A4">
          <w:rPr>
            <w:rStyle w:val="ae"/>
            <w:rFonts w:ascii="Times New Roman" w:hAnsi="Times New Roman" w:cs="Times New Roman"/>
            <w:color w:val="auto"/>
            <w:sz w:val="24"/>
          </w:rPr>
          <w:t>абзац второй п. 8</w:t>
        </w:r>
      </w:hyperlink>
      <w:r w:rsidRPr="007345A4">
        <w:rPr>
          <w:rFonts w:ascii="Times New Roman" w:hAnsi="Times New Roman" w:cs="Times New Roman"/>
          <w:sz w:val="24"/>
        </w:rPr>
        <w:t> постановления Пленума от 20 декабря 1994 г. N 10).</w:t>
      </w:r>
    </w:p>
    <w:p w:rsidR="00B144DA" w:rsidRPr="007345A4" w:rsidRDefault="00B144DA" w:rsidP="00B144DA">
      <w:pPr>
        <w:spacing w:after="0"/>
        <w:ind w:firstLine="708"/>
        <w:jc w:val="both"/>
        <w:rPr>
          <w:rFonts w:ascii="Times New Roman" w:hAnsi="Times New Roman" w:cs="Times New Roman"/>
          <w:sz w:val="24"/>
        </w:rPr>
      </w:pPr>
      <w:bookmarkStart w:id="34" w:name="dst100057"/>
      <w:bookmarkStart w:id="35" w:name="dst100058"/>
      <w:bookmarkEnd w:id="34"/>
      <w:bookmarkEnd w:id="35"/>
      <w:r w:rsidRPr="007345A4">
        <w:rPr>
          <w:rFonts w:ascii="Times New Roman" w:hAnsi="Times New Roman" w:cs="Times New Roman"/>
          <w:sz w:val="24"/>
        </w:rPr>
        <w:t>При рассмотрении дел о компенсации морального вреда в связи со смертью потерпевшего иным лицам, в частности членам его семьи, иждивенцам, суду необходимо учитывать обстоятельства, свидетельствующие о причинении именно этим лицам физических или нравственных страданий. Указанные обстоятельства влияют также и на определение размера компенсации этого вреда. При определении размера компенсации морального вреда суду с учетом требований разумности и справедливости следует исходить из степени нравственных или физических страданий, связанных с индивидуальными особенностями лица, которому причинен вред, степени вины нарушителя и иных заслуживающих внимания обстоятельств каждого дела (</w:t>
      </w:r>
      <w:hyperlink r:id="rId121" w:anchor="dst100100" w:history="1">
        <w:r w:rsidRPr="007345A4">
          <w:rPr>
            <w:rStyle w:val="ae"/>
            <w:rFonts w:ascii="Times New Roman" w:hAnsi="Times New Roman" w:cs="Times New Roman"/>
            <w:color w:val="auto"/>
            <w:sz w:val="24"/>
          </w:rPr>
          <w:t>абзацы третий</w:t>
        </w:r>
      </w:hyperlink>
      <w:r w:rsidRPr="007345A4">
        <w:rPr>
          <w:rFonts w:ascii="Times New Roman" w:hAnsi="Times New Roman" w:cs="Times New Roman"/>
          <w:sz w:val="24"/>
        </w:rPr>
        <w:t> и </w:t>
      </w:r>
      <w:hyperlink r:id="rId122" w:anchor="dst100101" w:history="1">
        <w:r w:rsidRPr="007345A4">
          <w:rPr>
            <w:rStyle w:val="ae"/>
            <w:rFonts w:ascii="Times New Roman" w:hAnsi="Times New Roman" w:cs="Times New Roman"/>
            <w:color w:val="auto"/>
            <w:sz w:val="24"/>
          </w:rPr>
          <w:t>четвертый п. 32</w:t>
        </w:r>
      </w:hyperlink>
      <w:r w:rsidRPr="007345A4">
        <w:rPr>
          <w:rFonts w:ascii="Times New Roman" w:hAnsi="Times New Roman" w:cs="Times New Roman"/>
          <w:sz w:val="24"/>
        </w:rPr>
        <w:t> постановления Пленума от 26 января 2010 г. N 1).</w:t>
      </w:r>
    </w:p>
    <w:p w:rsidR="00B144DA" w:rsidRPr="007345A4" w:rsidRDefault="00B144DA" w:rsidP="00B144DA">
      <w:pPr>
        <w:spacing w:after="0"/>
        <w:ind w:firstLine="708"/>
        <w:jc w:val="both"/>
        <w:rPr>
          <w:rFonts w:ascii="Times New Roman" w:hAnsi="Times New Roman" w:cs="Times New Roman"/>
          <w:sz w:val="24"/>
        </w:rPr>
      </w:pPr>
      <w:bookmarkStart w:id="36" w:name="dst100059"/>
      <w:bookmarkEnd w:id="36"/>
      <w:r w:rsidRPr="007345A4">
        <w:rPr>
          <w:rFonts w:ascii="Times New Roman" w:hAnsi="Times New Roman" w:cs="Times New Roman"/>
          <w:sz w:val="24"/>
        </w:rPr>
        <w:t xml:space="preserve">По смыслу приведенных нормативных положений гражданского законодательства и разъяснений Пленума Верховного Суда Российской Федерации моральный вред - это нравственные или физические страдания, причиненные действиями (бездействием), посягающими на принадлежащие гражданину от рождения или в силу закона нематериальные блага, перечень которых законом не ограничен. Необходимыми условиями для возложения обязанности по компенсации морального вреда являются: наступление вреда, противоправность поведения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вреда, наличие причинной связи между наступлением вреда и противоправностью поведения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вреда, вина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вреда.</w:t>
      </w:r>
    </w:p>
    <w:p w:rsidR="00B144DA" w:rsidRPr="007345A4" w:rsidRDefault="00B144DA" w:rsidP="00B144DA">
      <w:pPr>
        <w:spacing w:after="0"/>
        <w:ind w:firstLine="708"/>
        <w:jc w:val="both"/>
        <w:rPr>
          <w:rFonts w:ascii="Times New Roman" w:hAnsi="Times New Roman" w:cs="Times New Roman"/>
          <w:sz w:val="24"/>
        </w:rPr>
      </w:pPr>
      <w:bookmarkStart w:id="37" w:name="dst100060"/>
      <w:bookmarkEnd w:id="37"/>
      <w:r w:rsidRPr="007345A4">
        <w:rPr>
          <w:rFonts w:ascii="Times New Roman" w:hAnsi="Times New Roman" w:cs="Times New Roman"/>
          <w:sz w:val="24"/>
        </w:rPr>
        <w:t xml:space="preserve">При этом законом установлена презумпция вины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вреда, которая предполагает, что доказательства отсутствия его вины должен представить сам ответчик. Потерпевший представляет доказательства, подтверждающие факт наличия вреда (физических и нравственных страданий - если это вред моральный), а также доказательства того, что ответчик является </w:t>
      </w:r>
      <w:proofErr w:type="spellStart"/>
      <w:r w:rsidRPr="007345A4">
        <w:rPr>
          <w:rFonts w:ascii="Times New Roman" w:hAnsi="Times New Roman" w:cs="Times New Roman"/>
          <w:sz w:val="24"/>
        </w:rPr>
        <w:t>причинителем</w:t>
      </w:r>
      <w:proofErr w:type="spellEnd"/>
      <w:r w:rsidRPr="007345A4">
        <w:rPr>
          <w:rFonts w:ascii="Times New Roman" w:hAnsi="Times New Roman" w:cs="Times New Roman"/>
          <w:sz w:val="24"/>
        </w:rPr>
        <w:t xml:space="preserve"> вреда или лицом, в силу закона обязанным возместить вред.</w:t>
      </w:r>
    </w:p>
    <w:p w:rsidR="00B144DA" w:rsidRPr="007345A4" w:rsidRDefault="00B144DA" w:rsidP="00B144DA">
      <w:pPr>
        <w:spacing w:after="0"/>
        <w:ind w:firstLine="708"/>
        <w:jc w:val="both"/>
        <w:rPr>
          <w:rFonts w:ascii="Times New Roman" w:hAnsi="Times New Roman" w:cs="Times New Roman"/>
          <w:sz w:val="24"/>
        </w:rPr>
      </w:pPr>
      <w:bookmarkStart w:id="38" w:name="dst100061"/>
      <w:bookmarkEnd w:id="38"/>
      <w:r w:rsidRPr="007345A4">
        <w:rPr>
          <w:rFonts w:ascii="Times New Roman" w:hAnsi="Times New Roman" w:cs="Times New Roman"/>
          <w:sz w:val="24"/>
        </w:rPr>
        <w:t>Применительно к спорным отношениям в соответствии с действующим правовым регулированием районная больница должна доказать отсутствие своей вины в причинении морального вреда Ф. в связи со смертью его жены Ф.Е., медицинская помощь которой была оказана ненадлежащим образом.</w:t>
      </w:r>
    </w:p>
    <w:p w:rsidR="00B144DA" w:rsidRPr="007345A4" w:rsidRDefault="00B144DA" w:rsidP="00B144DA">
      <w:pPr>
        <w:spacing w:after="0"/>
        <w:ind w:firstLine="708"/>
        <w:jc w:val="both"/>
        <w:rPr>
          <w:rFonts w:ascii="Times New Roman" w:hAnsi="Times New Roman" w:cs="Times New Roman"/>
          <w:sz w:val="24"/>
        </w:rPr>
      </w:pPr>
      <w:bookmarkStart w:id="39" w:name="dst100062"/>
      <w:bookmarkEnd w:id="39"/>
      <w:r w:rsidRPr="007345A4">
        <w:rPr>
          <w:rFonts w:ascii="Times New Roman" w:hAnsi="Times New Roman" w:cs="Times New Roman"/>
          <w:sz w:val="24"/>
        </w:rPr>
        <w:t xml:space="preserve">Однако в данном деле суды первой и апелляционной инстанций неправильно истолковали и применили к спорным отношениям нормы материального права, регулирующие отношения по компенсации морального вреда, причиненного гражданину, в системной взаимосвязи с нормативными </w:t>
      </w:r>
      <w:r w:rsidRPr="007345A4">
        <w:rPr>
          <w:rFonts w:ascii="Times New Roman" w:hAnsi="Times New Roman" w:cs="Times New Roman"/>
          <w:sz w:val="24"/>
        </w:rPr>
        <w:lastRenderedPageBreak/>
        <w:t>положениями, регламентирующими обеспечение прав граждан в сфере охраны здоровья, включая государственные гарантии обеспечения качества оказания медицинской помощи.</w:t>
      </w:r>
    </w:p>
    <w:p w:rsidR="00B144DA" w:rsidRPr="007345A4" w:rsidRDefault="00B144DA" w:rsidP="00B144DA">
      <w:pPr>
        <w:spacing w:after="0"/>
        <w:ind w:firstLine="708"/>
        <w:jc w:val="both"/>
        <w:rPr>
          <w:rFonts w:ascii="Times New Roman" w:hAnsi="Times New Roman" w:cs="Times New Roman"/>
          <w:sz w:val="24"/>
        </w:rPr>
      </w:pPr>
      <w:bookmarkStart w:id="40" w:name="dst100063"/>
      <w:bookmarkEnd w:id="40"/>
      <w:r w:rsidRPr="007345A4">
        <w:rPr>
          <w:rFonts w:ascii="Times New Roman" w:hAnsi="Times New Roman" w:cs="Times New Roman"/>
          <w:sz w:val="24"/>
        </w:rPr>
        <w:t>В нарушение подлежащих применению норм материального права и разъяснений Пленума Верховного Суда Российской Федерации судебные инстанции возложили на истца бремя доказывания обстоятельств, касающихся некачественного оказания Ф.Е. медицинской помощи и причинно-следственной связи между дефектами оказания медицинской помощи Ф.Е., допущенными районной больницей, и наступившей смертью Ф.Е., в то время как больницей (ответчиком) не было представлено доказательств, подтверждающих отсутствие ее вины в оказании Ф.Е. медицинской помощи, не соответствующей установленным порядкам и стандартам, утвержденным уполномоченным федеральным органом исполнительной власти (Министерством здравоохранения Российской Федерации).</w:t>
      </w:r>
    </w:p>
    <w:p w:rsidR="00B144DA" w:rsidRPr="007345A4" w:rsidRDefault="00B144DA" w:rsidP="00B144DA">
      <w:pPr>
        <w:spacing w:after="0"/>
        <w:ind w:firstLine="708"/>
        <w:jc w:val="both"/>
        <w:rPr>
          <w:rFonts w:ascii="Times New Roman" w:hAnsi="Times New Roman" w:cs="Times New Roman"/>
          <w:sz w:val="24"/>
        </w:rPr>
      </w:pPr>
      <w:bookmarkStart w:id="41" w:name="dst100064"/>
      <w:bookmarkEnd w:id="41"/>
      <w:r w:rsidRPr="007345A4">
        <w:rPr>
          <w:rFonts w:ascii="Times New Roman" w:hAnsi="Times New Roman" w:cs="Times New Roman"/>
          <w:sz w:val="24"/>
        </w:rPr>
        <w:t>При таких обстоятельствах вывод суда первой инстанции об отсутствии причинно-следственной связи между дефектами, допущенными больницей при оказании медицинской помощи супруге истца Ф.Е., ее наступившей смертью и причинением тем самым Ф. морального вреда нельзя признать правомерным, так как он сделан без учета приведенных положений Федерального закона "Об основах охраны здоровья граждан в Российской Федерации", </w:t>
      </w:r>
      <w:hyperlink r:id="rId123" w:anchor="dst100875" w:history="1">
        <w:r w:rsidRPr="007345A4">
          <w:rPr>
            <w:rStyle w:val="ae"/>
            <w:rFonts w:ascii="Times New Roman" w:hAnsi="Times New Roman" w:cs="Times New Roman"/>
            <w:color w:val="auto"/>
            <w:sz w:val="24"/>
          </w:rPr>
          <w:t>ст. 151</w:t>
        </w:r>
      </w:hyperlink>
      <w:r w:rsidRPr="007345A4">
        <w:rPr>
          <w:rFonts w:ascii="Times New Roman" w:hAnsi="Times New Roman" w:cs="Times New Roman"/>
          <w:sz w:val="24"/>
        </w:rPr>
        <w:t>, </w:t>
      </w:r>
      <w:hyperlink r:id="rId124" w:anchor="dst102606" w:history="1">
        <w:r w:rsidRPr="007345A4">
          <w:rPr>
            <w:rStyle w:val="ae"/>
            <w:rFonts w:ascii="Times New Roman" w:hAnsi="Times New Roman" w:cs="Times New Roman"/>
            <w:color w:val="auto"/>
            <w:sz w:val="24"/>
          </w:rPr>
          <w:t>1064</w:t>
        </w:r>
      </w:hyperlink>
      <w:r w:rsidRPr="007345A4">
        <w:rPr>
          <w:rFonts w:ascii="Times New Roman" w:hAnsi="Times New Roman" w:cs="Times New Roman"/>
          <w:sz w:val="24"/>
        </w:rPr>
        <w:t> и </w:t>
      </w:r>
      <w:hyperlink r:id="rId125" w:anchor="dst102622" w:history="1">
        <w:r w:rsidRPr="007345A4">
          <w:rPr>
            <w:rStyle w:val="ae"/>
            <w:rFonts w:ascii="Times New Roman" w:hAnsi="Times New Roman" w:cs="Times New Roman"/>
            <w:color w:val="auto"/>
            <w:sz w:val="24"/>
          </w:rPr>
          <w:t>1068</w:t>
        </w:r>
      </w:hyperlink>
      <w:r w:rsidRPr="007345A4">
        <w:rPr>
          <w:rFonts w:ascii="Times New Roman" w:hAnsi="Times New Roman" w:cs="Times New Roman"/>
          <w:sz w:val="24"/>
        </w:rPr>
        <w:t> ГК РФ и разъяснений по их применению, изложенных в постановлениях Пленума Верховного Суда Российской Федерации от 20 декабря 1994 г. </w:t>
      </w:r>
      <w:hyperlink r:id="rId126" w:anchor="dst0" w:history="1">
        <w:r w:rsidRPr="007345A4">
          <w:rPr>
            <w:rStyle w:val="ae"/>
            <w:rFonts w:ascii="Times New Roman" w:hAnsi="Times New Roman" w:cs="Times New Roman"/>
            <w:color w:val="auto"/>
            <w:sz w:val="24"/>
          </w:rPr>
          <w:t>N 10</w:t>
        </w:r>
      </w:hyperlink>
      <w:r w:rsidRPr="007345A4">
        <w:rPr>
          <w:rFonts w:ascii="Times New Roman" w:hAnsi="Times New Roman" w:cs="Times New Roman"/>
          <w:sz w:val="24"/>
        </w:rPr>
        <w:t> "Некоторые вопросы применения законодательства о компенсации морального вреда" и от 26 января 2010 г. </w:t>
      </w:r>
      <w:hyperlink r:id="rId127" w:anchor="dst0" w:history="1">
        <w:r w:rsidRPr="007345A4">
          <w:rPr>
            <w:rStyle w:val="ae"/>
            <w:rFonts w:ascii="Times New Roman" w:hAnsi="Times New Roman" w:cs="Times New Roman"/>
            <w:color w:val="auto"/>
            <w:sz w:val="24"/>
          </w:rPr>
          <w:t>N 1</w:t>
        </w:r>
      </w:hyperlink>
      <w:r w:rsidRPr="007345A4">
        <w:rPr>
          <w:rFonts w:ascii="Times New Roman" w:hAnsi="Times New Roman" w:cs="Times New Roman"/>
          <w:sz w:val="24"/>
        </w:rPr>
        <w:t> "О применении судами гражданского законодательства, регулирующего отношения по обязательствам вследствие причинения вреда жизни или здоровью гражданина".</w:t>
      </w:r>
    </w:p>
    <w:p w:rsidR="00B144DA" w:rsidRPr="007345A4" w:rsidRDefault="00B144DA" w:rsidP="00B144DA">
      <w:pPr>
        <w:spacing w:after="0"/>
        <w:ind w:firstLine="708"/>
        <w:jc w:val="both"/>
        <w:rPr>
          <w:rFonts w:ascii="Times New Roman" w:hAnsi="Times New Roman" w:cs="Times New Roman"/>
          <w:sz w:val="24"/>
        </w:rPr>
      </w:pPr>
      <w:bookmarkStart w:id="42" w:name="dst100065"/>
      <w:bookmarkEnd w:id="42"/>
      <w:r w:rsidRPr="007345A4">
        <w:rPr>
          <w:rFonts w:ascii="Times New Roman" w:hAnsi="Times New Roman" w:cs="Times New Roman"/>
          <w:sz w:val="24"/>
        </w:rPr>
        <w:t>Не основан на законе и вывод суда первой инстанции о том, что наличие дефектов оказания Ф.Е. медицинской помощи без подтверждения того, что именно они привели к ее смерти, могло свидетельствовать о причинении морального вреда только самой Ф.Е., а не ее супругу. Судом дана неправильная правовая оценка спорных отношений, предмета заявленных Ф. исковых требований и их обоснования. Делая такой вывод, суд не определил, какие права Ф. нарушены дефектами оказания медицинской помощи его супруге Ф.Е. и ее последующей смертью, не принял во внимание, что здоровье - это состояние полного социального, психологического и физического благополучия человека, которое может быть нарушено ненадлежащим оказанием пациенту медицинской помощи, а при смерти пациента нарушается и неимущественное право членов его семьи на здоровье, родственные и семейные связи, на семейную жизнь.</w:t>
      </w:r>
    </w:p>
    <w:p w:rsidR="00B144DA" w:rsidRPr="007345A4" w:rsidRDefault="00B144DA" w:rsidP="00B144DA">
      <w:pPr>
        <w:spacing w:after="0"/>
        <w:ind w:firstLine="708"/>
        <w:jc w:val="both"/>
        <w:rPr>
          <w:rFonts w:ascii="Times New Roman" w:hAnsi="Times New Roman" w:cs="Times New Roman"/>
          <w:sz w:val="24"/>
        </w:rPr>
      </w:pPr>
      <w:bookmarkStart w:id="43" w:name="dst100066"/>
      <w:bookmarkEnd w:id="43"/>
      <w:r w:rsidRPr="007345A4">
        <w:rPr>
          <w:rFonts w:ascii="Times New Roman" w:hAnsi="Times New Roman" w:cs="Times New Roman"/>
          <w:sz w:val="24"/>
        </w:rPr>
        <w:t>Законодатель, закрепив в </w:t>
      </w:r>
      <w:hyperlink r:id="rId128" w:anchor="dst100875" w:history="1">
        <w:r w:rsidRPr="007345A4">
          <w:rPr>
            <w:rStyle w:val="ae"/>
            <w:rFonts w:ascii="Times New Roman" w:hAnsi="Times New Roman" w:cs="Times New Roman"/>
            <w:color w:val="auto"/>
            <w:sz w:val="24"/>
          </w:rPr>
          <w:t>ст. 151</w:t>
        </w:r>
      </w:hyperlink>
      <w:r w:rsidRPr="007345A4">
        <w:rPr>
          <w:rFonts w:ascii="Times New Roman" w:hAnsi="Times New Roman" w:cs="Times New Roman"/>
          <w:sz w:val="24"/>
        </w:rPr>
        <w:t> ГК РФ общие правила компенсации морального вреда, не установил ограничений в отношении случаев, когда допускается такая компенсация. При этом согласно </w:t>
      </w:r>
      <w:hyperlink r:id="rId129" w:anchor="dst685" w:history="1">
        <w:r w:rsidRPr="007345A4">
          <w:rPr>
            <w:rStyle w:val="ae"/>
            <w:rFonts w:ascii="Times New Roman" w:hAnsi="Times New Roman" w:cs="Times New Roman"/>
            <w:color w:val="auto"/>
            <w:sz w:val="24"/>
          </w:rPr>
          <w:t>п. 2 ст. 150</w:t>
        </w:r>
      </w:hyperlink>
      <w:r w:rsidRPr="007345A4">
        <w:rPr>
          <w:rFonts w:ascii="Times New Roman" w:hAnsi="Times New Roman" w:cs="Times New Roman"/>
          <w:sz w:val="24"/>
        </w:rPr>
        <w:t> ГК РФ нематериальные блага защищаются в соответствии с этим </w:t>
      </w:r>
      <w:hyperlink r:id="rId130" w:anchor="dst0" w:history="1">
        <w:r w:rsidRPr="007345A4">
          <w:rPr>
            <w:rStyle w:val="ae"/>
            <w:rFonts w:ascii="Times New Roman" w:hAnsi="Times New Roman" w:cs="Times New Roman"/>
            <w:color w:val="auto"/>
            <w:sz w:val="24"/>
          </w:rPr>
          <w:t>кодексом</w:t>
        </w:r>
      </w:hyperlink>
      <w:r w:rsidRPr="007345A4">
        <w:rPr>
          <w:rFonts w:ascii="Times New Roman" w:hAnsi="Times New Roman" w:cs="Times New Roman"/>
          <w:sz w:val="24"/>
        </w:rPr>
        <w:t> и другими законами в случаях и в порядке, ими предусмотренных, а также в тех случаях и тех пределах, в каких использование способов защиты гражданских прав (</w:t>
      </w:r>
      <w:hyperlink r:id="rId131" w:anchor="dst100071" w:history="1">
        <w:r w:rsidRPr="007345A4">
          <w:rPr>
            <w:rStyle w:val="ae"/>
            <w:rFonts w:ascii="Times New Roman" w:hAnsi="Times New Roman" w:cs="Times New Roman"/>
            <w:color w:val="auto"/>
            <w:sz w:val="24"/>
          </w:rPr>
          <w:t>ст. 12</w:t>
        </w:r>
      </w:hyperlink>
      <w:r w:rsidRPr="007345A4">
        <w:rPr>
          <w:rFonts w:ascii="Times New Roman" w:hAnsi="Times New Roman" w:cs="Times New Roman"/>
          <w:sz w:val="24"/>
        </w:rPr>
        <w:t> ГК РФ) вытекает из существа нарушенного нематериального права и характера последствий этого нарушения.</w:t>
      </w:r>
    </w:p>
    <w:p w:rsidR="00B144DA" w:rsidRPr="007345A4" w:rsidRDefault="00B144DA" w:rsidP="00B144DA">
      <w:pPr>
        <w:spacing w:after="0"/>
        <w:ind w:firstLine="708"/>
        <w:jc w:val="both"/>
        <w:rPr>
          <w:rFonts w:ascii="Times New Roman" w:hAnsi="Times New Roman" w:cs="Times New Roman"/>
          <w:sz w:val="24"/>
        </w:rPr>
      </w:pPr>
      <w:bookmarkStart w:id="44" w:name="dst100067"/>
      <w:bookmarkEnd w:id="44"/>
      <w:r w:rsidRPr="007345A4">
        <w:rPr>
          <w:rFonts w:ascii="Times New Roman" w:hAnsi="Times New Roman" w:cs="Times New Roman"/>
          <w:sz w:val="24"/>
        </w:rPr>
        <w:t>В </w:t>
      </w:r>
      <w:hyperlink r:id="rId132" w:anchor="dst100010" w:history="1">
        <w:r w:rsidRPr="007345A4">
          <w:rPr>
            <w:rStyle w:val="ae"/>
            <w:rFonts w:ascii="Times New Roman" w:hAnsi="Times New Roman" w:cs="Times New Roman"/>
            <w:color w:val="auto"/>
            <w:sz w:val="24"/>
          </w:rPr>
          <w:t>абзаце втором п. 2</w:t>
        </w:r>
      </w:hyperlink>
      <w:r w:rsidRPr="007345A4">
        <w:rPr>
          <w:rFonts w:ascii="Times New Roman" w:hAnsi="Times New Roman" w:cs="Times New Roman"/>
          <w:sz w:val="24"/>
        </w:rPr>
        <w:t> постановления Пленума от 20 декабря 1994 г. N 10 разъяснено, что моральный вред может заключаться, в частности, в нравственных переживаниях в связи с утратой родственников.</w:t>
      </w:r>
    </w:p>
    <w:p w:rsidR="00B144DA" w:rsidRPr="007345A4" w:rsidRDefault="00B144DA" w:rsidP="00B144DA">
      <w:pPr>
        <w:spacing w:after="0"/>
        <w:ind w:firstLine="708"/>
        <w:jc w:val="both"/>
        <w:rPr>
          <w:rFonts w:ascii="Times New Roman" w:hAnsi="Times New Roman" w:cs="Times New Roman"/>
          <w:sz w:val="24"/>
        </w:rPr>
      </w:pPr>
      <w:bookmarkStart w:id="45" w:name="dst100068"/>
      <w:bookmarkEnd w:id="45"/>
      <w:r w:rsidRPr="007345A4">
        <w:rPr>
          <w:rFonts w:ascii="Times New Roman" w:hAnsi="Times New Roman" w:cs="Times New Roman"/>
          <w:sz w:val="24"/>
        </w:rPr>
        <w:t>Отсутствие в законодательном акте прямого указания на возможность компенсации причиненных нравственных или физических страданий по конкретным правоотношениям не всегда означает, что потерпевший не имеет права на возмещение морального вреда (</w:t>
      </w:r>
      <w:hyperlink r:id="rId133" w:anchor="dst100019" w:history="1">
        <w:r w:rsidRPr="007345A4">
          <w:rPr>
            <w:rStyle w:val="ae"/>
            <w:rFonts w:ascii="Times New Roman" w:hAnsi="Times New Roman" w:cs="Times New Roman"/>
            <w:color w:val="auto"/>
            <w:sz w:val="24"/>
          </w:rPr>
          <w:t>абзац третий п. 4</w:t>
        </w:r>
      </w:hyperlink>
      <w:r w:rsidRPr="007345A4">
        <w:rPr>
          <w:rFonts w:ascii="Times New Roman" w:hAnsi="Times New Roman" w:cs="Times New Roman"/>
          <w:sz w:val="24"/>
        </w:rPr>
        <w:t> постановления Пленума от 20 декабря 1994 г. N 10).</w:t>
      </w:r>
    </w:p>
    <w:p w:rsidR="00B144DA" w:rsidRPr="007345A4" w:rsidRDefault="00B144DA" w:rsidP="00B144DA">
      <w:pPr>
        <w:spacing w:after="0"/>
        <w:ind w:firstLine="708"/>
        <w:jc w:val="both"/>
        <w:rPr>
          <w:rFonts w:ascii="Times New Roman" w:hAnsi="Times New Roman" w:cs="Times New Roman"/>
          <w:sz w:val="24"/>
        </w:rPr>
      </w:pPr>
      <w:bookmarkStart w:id="46" w:name="dst100069"/>
      <w:bookmarkEnd w:id="46"/>
      <w:r w:rsidRPr="007345A4">
        <w:rPr>
          <w:rFonts w:ascii="Times New Roman" w:hAnsi="Times New Roman" w:cs="Times New Roman"/>
          <w:sz w:val="24"/>
        </w:rPr>
        <w:t xml:space="preserve">Ф. в исковом заявлении и при рассмотрении дела в суде указывал на то, что в результате смерти супруги ему причинен существенный моральный вред, выразившийся в переживаемых им тяжелых нравственных страданиях, до настоящего времени он не может смириться с утратой. Осознание того, </w:t>
      </w:r>
      <w:r w:rsidRPr="007345A4">
        <w:rPr>
          <w:rFonts w:ascii="Times New Roman" w:hAnsi="Times New Roman" w:cs="Times New Roman"/>
          <w:sz w:val="24"/>
        </w:rPr>
        <w:lastRenderedPageBreak/>
        <w:t>что супругу можно было спасти оказанием своевременной и квалифицированной медицинской помощи, причиняет ему дополнительные нравственные страдания.</w:t>
      </w:r>
    </w:p>
    <w:p w:rsidR="00B144DA" w:rsidRPr="007345A4" w:rsidRDefault="00B144DA" w:rsidP="00B144DA">
      <w:pPr>
        <w:spacing w:after="0"/>
        <w:ind w:firstLine="708"/>
        <w:jc w:val="both"/>
        <w:rPr>
          <w:rFonts w:ascii="Times New Roman" w:hAnsi="Times New Roman" w:cs="Times New Roman"/>
          <w:sz w:val="24"/>
        </w:rPr>
      </w:pPr>
      <w:bookmarkStart w:id="47" w:name="dst100070"/>
      <w:bookmarkEnd w:id="47"/>
      <w:r w:rsidRPr="007345A4">
        <w:rPr>
          <w:rFonts w:ascii="Times New Roman" w:hAnsi="Times New Roman" w:cs="Times New Roman"/>
          <w:sz w:val="24"/>
        </w:rPr>
        <w:t>Также Ф. полагал, что в случае оказания супруге своевременной квалифицированной медицинской помощи она была бы жива, в то время как врачи районной больницы в нарушение </w:t>
      </w:r>
      <w:hyperlink r:id="rId134" w:anchor="dst100009" w:history="1">
        <w:r w:rsidRPr="007345A4">
          <w:rPr>
            <w:rStyle w:val="ae"/>
            <w:rFonts w:ascii="Times New Roman" w:hAnsi="Times New Roman" w:cs="Times New Roman"/>
            <w:color w:val="auto"/>
            <w:sz w:val="24"/>
          </w:rPr>
          <w:t>стандарта</w:t>
        </w:r>
      </w:hyperlink>
      <w:r w:rsidRPr="007345A4">
        <w:rPr>
          <w:rFonts w:ascii="Times New Roman" w:hAnsi="Times New Roman" w:cs="Times New Roman"/>
          <w:sz w:val="24"/>
        </w:rPr>
        <w:t> первичной медико-санитарной помощи при первичной артериальной гипертензии даже не направили Ф.Е. к врачу-неврологу.</w:t>
      </w:r>
    </w:p>
    <w:p w:rsidR="00B144DA" w:rsidRPr="007345A4" w:rsidRDefault="00B144DA" w:rsidP="00B144DA">
      <w:pPr>
        <w:spacing w:after="0"/>
        <w:ind w:firstLine="708"/>
        <w:jc w:val="both"/>
        <w:rPr>
          <w:rFonts w:ascii="Times New Roman" w:hAnsi="Times New Roman" w:cs="Times New Roman"/>
          <w:sz w:val="24"/>
        </w:rPr>
      </w:pPr>
      <w:bookmarkStart w:id="48" w:name="dst100071"/>
      <w:bookmarkEnd w:id="48"/>
      <w:r w:rsidRPr="007345A4">
        <w:rPr>
          <w:rFonts w:ascii="Times New Roman" w:hAnsi="Times New Roman" w:cs="Times New Roman"/>
          <w:sz w:val="24"/>
        </w:rPr>
        <w:t>Оценка этим доводам Ф., на которых он основывал свои требования о компенсации морального вреда, ни судом первой, ни судом апелляционной инстанции не дана. Судебные инстанции не выясняли, предприняла ли больница все необходимые и возможные меры по спасению пациента (Ф.Е.) из опасной для ее жизни ситуации, способствовали ли выявленные дефекты оказания медицинской помощи развитию неблагоприятного исхода, не истребовали от ответчика доказательств, подтверждающих, что при надлежащей квалификации врачей, правильной организации лечебного процесса не имелось возможности оказать больной необходимую и своевременную помощь. Между тем в соответствии с </w:t>
      </w:r>
      <w:hyperlink r:id="rId135" w:anchor="dst102610" w:history="1">
        <w:r w:rsidRPr="007345A4">
          <w:rPr>
            <w:rStyle w:val="ae"/>
            <w:rFonts w:ascii="Times New Roman" w:hAnsi="Times New Roman" w:cs="Times New Roman"/>
            <w:color w:val="auto"/>
            <w:sz w:val="24"/>
          </w:rPr>
          <w:t>п. 2 ст. 1064</w:t>
        </w:r>
      </w:hyperlink>
      <w:r w:rsidRPr="007345A4">
        <w:rPr>
          <w:rFonts w:ascii="Times New Roman" w:hAnsi="Times New Roman" w:cs="Times New Roman"/>
          <w:sz w:val="24"/>
        </w:rPr>
        <w:t> ГК РФ именно на ответчике лежала обязанность доказывания своей невиновности в смерти Ф.Е. и причинении морального вреда Ф.</w:t>
      </w:r>
    </w:p>
    <w:p w:rsidR="00B144DA" w:rsidRPr="007345A4" w:rsidRDefault="00B144DA" w:rsidP="00B144DA">
      <w:pPr>
        <w:spacing w:after="0"/>
        <w:ind w:firstLine="708"/>
        <w:jc w:val="both"/>
        <w:rPr>
          <w:rFonts w:ascii="Times New Roman" w:hAnsi="Times New Roman" w:cs="Times New Roman"/>
          <w:sz w:val="24"/>
        </w:rPr>
      </w:pPr>
      <w:bookmarkStart w:id="49" w:name="dst100072"/>
      <w:bookmarkEnd w:id="49"/>
      <w:r w:rsidRPr="007345A4">
        <w:rPr>
          <w:rFonts w:ascii="Times New Roman" w:hAnsi="Times New Roman" w:cs="Times New Roman"/>
          <w:sz w:val="24"/>
        </w:rPr>
        <w:t>По данному делу юридически значимым и подлежащим установлению с учетом правового обоснования Ф. заявленных исковых требований положениями Федерального закона "Об основах охраны здоровья граждан в Российской Федерации", </w:t>
      </w:r>
      <w:hyperlink r:id="rId136" w:anchor="dst100875" w:history="1">
        <w:r w:rsidRPr="007345A4">
          <w:rPr>
            <w:rStyle w:val="ae"/>
            <w:rFonts w:ascii="Times New Roman" w:hAnsi="Times New Roman" w:cs="Times New Roman"/>
            <w:color w:val="auto"/>
            <w:sz w:val="24"/>
          </w:rPr>
          <w:t>ст. 151</w:t>
        </w:r>
      </w:hyperlink>
      <w:r w:rsidRPr="007345A4">
        <w:rPr>
          <w:rFonts w:ascii="Times New Roman" w:hAnsi="Times New Roman" w:cs="Times New Roman"/>
          <w:sz w:val="24"/>
        </w:rPr>
        <w:t>, </w:t>
      </w:r>
      <w:hyperlink r:id="rId137" w:anchor="dst102606" w:history="1">
        <w:r w:rsidRPr="007345A4">
          <w:rPr>
            <w:rStyle w:val="ae"/>
            <w:rFonts w:ascii="Times New Roman" w:hAnsi="Times New Roman" w:cs="Times New Roman"/>
            <w:color w:val="auto"/>
            <w:sz w:val="24"/>
          </w:rPr>
          <w:t>1064</w:t>
        </w:r>
      </w:hyperlink>
      <w:r w:rsidRPr="007345A4">
        <w:rPr>
          <w:rFonts w:ascii="Times New Roman" w:hAnsi="Times New Roman" w:cs="Times New Roman"/>
          <w:sz w:val="24"/>
        </w:rPr>
        <w:t>, </w:t>
      </w:r>
      <w:hyperlink r:id="rId138" w:anchor="dst102622" w:history="1">
        <w:r w:rsidRPr="007345A4">
          <w:rPr>
            <w:rStyle w:val="ae"/>
            <w:rFonts w:ascii="Times New Roman" w:hAnsi="Times New Roman" w:cs="Times New Roman"/>
            <w:color w:val="auto"/>
            <w:sz w:val="24"/>
          </w:rPr>
          <w:t>1068</w:t>
        </w:r>
      </w:hyperlink>
      <w:r w:rsidRPr="007345A4">
        <w:rPr>
          <w:rFonts w:ascii="Times New Roman" w:hAnsi="Times New Roman" w:cs="Times New Roman"/>
          <w:sz w:val="24"/>
        </w:rPr>
        <w:t> ГК РФ и иных норм права, подлежащих применению к спорным отношениям, являлось выяснение обстоятельств, касающихся того, могли ли выявленные дефекты оказания районной больницей медицинской помощи Ф.Е. повлиять на правильность постановки ей диагноза, назначения соответствующего лечения и развитие летального исхода от разрыва сосудистой аневризмы головного мозга, а также определение степени нравственных и физических страданий Ф. с учетом фактических обстоятельств причинения ему морального вреда и других конкретных обстоятельств, свидетельствующих о тяжести перенесенных им переживаний в результате ненадлежащего оказания его супруге медицинской помощи, наблюдения за ее страданиями от боли на протяжении длительного времени (с 4 по 30 июля 2016 г.) и ее последующей смерти.</w:t>
      </w:r>
    </w:p>
    <w:p w:rsidR="00B144DA" w:rsidRPr="007345A4" w:rsidRDefault="00B144DA" w:rsidP="00B144DA">
      <w:pPr>
        <w:spacing w:after="0"/>
        <w:ind w:firstLine="708"/>
        <w:jc w:val="both"/>
        <w:rPr>
          <w:rFonts w:ascii="Times New Roman" w:hAnsi="Times New Roman" w:cs="Times New Roman"/>
          <w:sz w:val="24"/>
        </w:rPr>
      </w:pPr>
      <w:bookmarkStart w:id="50" w:name="dst100073"/>
      <w:bookmarkEnd w:id="50"/>
      <w:r w:rsidRPr="007345A4">
        <w:rPr>
          <w:rFonts w:ascii="Times New Roman" w:hAnsi="Times New Roman" w:cs="Times New Roman"/>
          <w:sz w:val="24"/>
        </w:rPr>
        <w:t>От выяснения данных обстоятельств зависело правильное разрешение судом спора по требованиям Ф. о взыскании компенсации морального вреда, однако суд первой инстанции эти юридически значимые обстоятельства не определил и не установил.</w:t>
      </w:r>
    </w:p>
    <w:p w:rsidR="00B144DA" w:rsidRPr="007345A4" w:rsidRDefault="00B144DA" w:rsidP="00B144DA">
      <w:pPr>
        <w:shd w:val="clear" w:color="auto" w:fill="FFFFFF"/>
        <w:spacing w:line="315" w:lineRule="atLeast"/>
        <w:jc w:val="both"/>
        <w:rPr>
          <w:rFonts w:ascii="Times New Roman" w:hAnsi="Times New Roman" w:cs="Times New Roman"/>
          <w:sz w:val="26"/>
          <w:szCs w:val="26"/>
        </w:rPr>
      </w:pPr>
      <w:r w:rsidRPr="007345A4">
        <w:rPr>
          <w:rStyle w:val="nobr"/>
          <w:rFonts w:ascii="Times New Roman" w:hAnsi="Times New Roman" w:cs="Times New Roman"/>
          <w:sz w:val="26"/>
          <w:szCs w:val="26"/>
        </w:rPr>
        <w:t> </w:t>
      </w:r>
    </w:p>
    <w:p w:rsidR="00B144DA" w:rsidRPr="007345A4" w:rsidRDefault="00B144DA" w:rsidP="007345A4">
      <w:pPr>
        <w:shd w:val="clear" w:color="auto" w:fill="FFFFFF"/>
        <w:spacing w:after="0" w:line="394" w:lineRule="atLeast"/>
        <w:jc w:val="right"/>
        <w:rPr>
          <w:rFonts w:ascii="Times New Roman" w:hAnsi="Times New Roman" w:cs="Times New Roman"/>
          <w:b/>
          <w:sz w:val="24"/>
          <w:szCs w:val="24"/>
        </w:rPr>
      </w:pPr>
      <w:bookmarkStart w:id="51" w:name="dst100074"/>
      <w:bookmarkEnd w:id="51"/>
      <w:r w:rsidRPr="007345A4">
        <w:rPr>
          <w:rStyle w:val="blk"/>
          <w:rFonts w:ascii="Times New Roman" w:hAnsi="Times New Roman" w:cs="Times New Roman"/>
          <w:b/>
          <w:sz w:val="24"/>
          <w:szCs w:val="24"/>
        </w:rPr>
        <w:t>Определение N 71-КГ18-12</w:t>
      </w:r>
    </w:p>
    <w:p w:rsidR="00B144DA" w:rsidRPr="007345A4" w:rsidRDefault="00B144DA" w:rsidP="00B144DA">
      <w:pPr>
        <w:pStyle w:val="a6"/>
        <w:spacing w:after="0" w:line="240" w:lineRule="auto"/>
        <w:ind w:left="0"/>
        <w:jc w:val="both"/>
        <w:rPr>
          <w:rFonts w:ascii="Times New Roman" w:eastAsia="Arial" w:hAnsi="Times New Roman" w:cs="Times New Roman"/>
          <w:b/>
          <w:sz w:val="24"/>
          <w:szCs w:val="28"/>
        </w:rPr>
      </w:pPr>
    </w:p>
    <w:p w:rsidR="00B144DA" w:rsidRPr="007345A4" w:rsidRDefault="00B144DA" w:rsidP="00B144DA">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B144DA" w:rsidRPr="007345A4" w:rsidRDefault="00B144DA" w:rsidP="00B144DA">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B144DA" w:rsidRPr="007345A4" w:rsidRDefault="00B144DA" w:rsidP="00B144DA">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B144DA" w:rsidRPr="007345A4" w:rsidRDefault="00B144DA" w:rsidP="00B144DA">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B144DA" w:rsidRPr="007345A4" w:rsidRDefault="00B144DA" w:rsidP="00B144DA">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B144DA" w:rsidRPr="007345A4" w:rsidRDefault="00B144DA" w:rsidP="00B144DA">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B144DA" w:rsidRPr="007345A4" w:rsidRDefault="00B144DA" w:rsidP="00B144DA">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B144DA" w:rsidRPr="007345A4" w:rsidRDefault="00B144DA" w:rsidP="00B36068">
      <w:pPr>
        <w:spacing w:after="3597" w:line="240" w:lineRule="auto"/>
        <w:jc w:val="center"/>
        <w:rPr>
          <w:rFonts w:ascii="Times New Roman" w:eastAsia="Times New Roman" w:hAnsi="Times New Roman" w:cs="Times New Roman"/>
          <w:sz w:val="28"/>
          <w:lang w:eastAsia="ru-RU"/>
        </w:rPr>
      </w:pPr>
    </w:p>
    <w:p w:rsidR="007345A4" w:rsidRPr="007345A4" w:rsidRDefault="007345A4" w:rsidP="007345A4">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lastRenderedPageBreak/>
        <w:t>МЕТОДИЧЕСКИЕ РЕКОМЕНДАЦИИ ДЛЯ СТУДЕНТОВ ПРИ</w:t>
      </w:r>
    </w:p>
    <w:p w:rsidR="007345A4" w:rsidRPr="007345A4" w:rsidRDefault="007345A4"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ПРОВЕДЕНИИ ПРАКТИЧЕСКИХ/ЛАБОРАТОРНЫХ ЗАНЯТИЙ </w:t>
      </w:r>
    </w:p>
    <w:p w:rsidR="007345A4" w:rsidRPr="007345A4" w:rsidRDefault="007345A4"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Практическое занятие 19</w:t>
      </w:r>
    </w:p>
    <w:p w:rsidR="007345A4" w:rsidRPr="007345A4" w:rsidRDefault="007345A4" w:rsidP="007345A4">
      <w:pPr>
        <w:spacing w:after="0" w:line="276" w:lineRule="auto"/>
        <w:ind w:left="-5" w:hanging="10"/>
        <w:jc w:val="both"/>
        <w:rPr>
          <w:rFonts w:ascii="Times New Roman" w:hAnsi="Times New Roman" w:cs="Times New Roman"/>
          <w:sz w:val="24"/>
          <w:szCs w:val="24"/>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Pr="007345A4">
        <w:rPr>
          <w:rFonts w:ascii="Times New Roman" w:hAnsi="Times New Roman" w:cs="Times New Roman"/>
          <w:sz w:val="24"/>
          <w:szCs w:val="24"/>
        </w:rPr>
        <w:t>решение практических ситуаций, связанных с привлечением к ответственности за причинение вреда.</w:t>
      </w:r>
    </w:p>
    <w:p w:rsidR="007345A4" w:rsidRPr="007345A4" w:rsidRDefault="007345A4" w:rsidP="007345A4">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7345A4" w:rsidRPr="007345A4" w:rsidRDefault="007345A4" w:rsidP="007345A4">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7345A4" w:rsidRPr="007345A4" w:rsidRDefault="007345A4" w:rsidP="007345A4">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7345A4" w:rsidRPr="007345A4" w:rsidRDefault="007345A4" w:rsidP="007345A4">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7345A4" w:rsidRPr="007345A4" w:rsidRDefault="007345A4" w:rsidP="007345A4">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7345A4" w:rsidRPr="007345A4" w:rsidRDefault="007345A4" w:rsidP="007345A4">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7345A4" w:rsidRPr="007345A4" w:rsidRDefault="007345A4" w:rsidP="007345A4">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7345A4" w:rsidRPr="007345A4" w:rsidRDefault="007345A4" w:rsidP="007345A4">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7345A4" w:rsidRPr="007345A4" w:rsidRDefault="007345A4" w:rsidP="007345A4">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4. ГПК РФ от 18.10.2019г.</w:t>
      </w:r>
    </w:p>
    <w:p w:rsidR="007345A4" w:rsidRPr="007345A4" w:rsidRDefault="007345A4" w:rsidP="007345A4">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139"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7345A4" w:rsidRPr="007345A4" w:rsidRDefault="007345A4" w:rsidP="007345A4">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6.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140"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7345A4" w:rsidRPr="007345A4" w:rsidRDefault="007345A4" w:rsidP="007345A4">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141"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7345A4" w:rsidRPr="007345A4" w:rsidRDefault="007345A4" w:rsidP="007345A4">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8.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142"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7345A4" w:rsidRPr="007345A4" w:rsidRDefault="007345A4" w:rsidP="007345A4">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7345A4" w:rsidRPr="007345A4" w:rsidRDefault="007345A4" w:rsidP="007345A4">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7. Порядок выполнения работы</w:t>
      </w:r>
      <w:r w:rsidRPr="007345A4">
        <w:rPr>
          <w:rFonts w:ascii="Times New Roman" w:eastAsia="Times New Roman" w:hAnsi="Times New Roman" w:cs="Times New Roman"/>
          <w:sz w:val="24"/>
          <w:szCs w:val="24"/>
          <w:lang w:eastAsia="ru-RU"/>
        </w:rPr>
        <w:t>:</w:t>
      </w:r>
    </w:p>
    <w:p w:rsidR="007345A4" w:rsidRPr="007345A4" w:rsidRDefault="007345A4" w:rsidP="007345A4">
      <w:pPr>
        <w:jc w:val="center"/>
        <w:rPr>
          <w:rFonts w:ascii="Times New Roman" w:hAnsi="Times New Roman" w:cs="Times New Roman"/>
          <w:b/>
          <w:sz w:val="24"/>
        </w:rPr>
      </w:pPr>
      <w:r w:rsidRPr="007345A4">
        <w:rPr>
          <w:rFonts w:ascii="Times New Roman" w:hAnsi="Times New Roman" w:cs="Times New Roman"/>
          <w:b/>
          <w:sz w:val="24"/>
        </w:rPr>
        <w:t>Разрешение споров, возникающих из причинения вреда</w:t>
      </w:r>
    </w:p>
    <w:p w:rsidR="007345A4" w:rsidRPr="007345A4" w:rsidRDefault="007345A4" w:rsidP="007345A4">
      <w:pPr>
        <w:spacing w:after="0"/>
        <w:jc w:val="both"/>
        <w:rPr>
          <w:rFonts w:ascii="Times New Roman" w:hAnsi="Times New Roman" w:cs="Times New Roman"/>
          <w:b/>
          <w:sz w:val="24"/>
        </w:rPr>
      </w:pPr>
      <w:r w:rsidRPr="007345A4">
        <w:rPr>
          <w:rStyle w:val="blk"/>
          <w:rFonts w:ascii="Times New Roman" w:hAnsi="Times New Roman" w:cs="Times New Roman"/>
          <w:b/>
          <w:sz w:val="24"/>
          <w:szCs w:val="26"/>
        </w:rPr>
        <w:t>1.</w:t>
      </w:r>
      <w:r w:rsidRPr="007345A4">
        <w:rPr>
          <w:rStyle w:val="blk"/>
          <w:rFonts w:ascii="Times New Roman" w:hAnsi="Times New Roman" w:cs="Times New Roman"/>
          <w:b/>
          <w:sz w:val="26"/>
          <w:szCs w:val="26"/>
        </w:rPr>
        <w:t xml:space="preserve"> </w:t>
      </w:r>
      <w:r w:rsidRPr="007345A4">
        <w:rPr>
          <w:rFonts w:ascii="Times New Roman" w:hAnsi="Times New Roman" w:cs="Times New Roman"/>
          <w:b/>
          <w:sz w:val="24"/>
        </w:rPr>
        <w:t>Факт смерти одного из супругов в результате оказания ему некачественной, неквалифицированной медицинской помощи может являться основанием для компенсации морального вреда другому супругу.</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Ф. обратился в суд с иском к районной больнице о взыскании компенсации морального вреда, судебных расходов. В обоснование заявленных требований Ф. ссылался на то, что 30 июля 2016 г. умерла его супруга - Ф.Е., смерть которой, по мнению истца, произошла вследствие допущенных районной больницей дефектов оказания ей медицинской помощи.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В связи со смертью супруги Ф. в августе 2016 года обратился в следственные органы с заявлением о привлечении к ответственности лиц, виновных в неоказании своевременной квалифицированной медицинской помощи Ф.Е. В феврале 2018 г. Ф. постановлением следователя отказано в возбуждении уголовного дела в связи с отсутствием события преступления.</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 xml:space="preserve">Истец указывал на то, что медицинские услуги его супруге были оказаны районной больницей несвоевременно, не в полном объеме, </w:t>
      </w:r>
      <w:proofErr w:type="spellStart"/>
      <w:r w:rsidRPr="007345A4">
        <w:rPr>
          <w:rFonts w:ascii="Times New Roman" w:hAnsi="Times New Roman" w:cs="Times New Roman"/>
          <w:sz w:val="24"/>
        </w:rPr>
        <w:t>неквалифицированно</w:t>
      </w:r>
      <w:proofErr w:type="spellEnd"/>
      <w:r w:rsidRPr="007345A4">
        <w:rPr>
          <w:rFonts w:ascii="Times New Roman" w:hAnsi="Times New Roman" w:cs="Times New Roman"/>
          <w:sz w:val="24"/>
        </w:rPr>
        <w:t>, это привело к ухудшению состояния ее здоровья и последующей смерти, имеется причинно-следственная связь между действиями врачей районной больницы, выразившимися в оказании Ф.Е. медицинской помощи ненадлежащего качества, и наступлением ее смерти, Ф. причинены нравственные и физические страдания, в связи с чем он просил взыскать с районной больницы компенсацию морального вреда, судебные расходы на оказание юридической помощи и расходы на уплату государственной пошлины.</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lastRenderedPageBreak/>
        <w:t>Решением суда, оставленным без изменения апелляционным определением, в удовлетворении исковых требований Ф. отказано.</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Судебная коллегия по гражданским делам Верховного Суда Российской Федерации признала, что состоявшиеся по делу судебные акты приняты с нарушением норм действующего законодательства, указав следующее.</w:t>
      </w:r>
    </w:p>
    <w:p w:rsidR="007345A4" w:rsidRPr="007345A4" w:rsidRDefault="003C72AE" w:rsidP="007345A4">
      <w:pPr>
        <w:spacing w:after="0"/>
        <w:jc w:val="both"/>
        <w:rPr>
          <w:rFonts w:ascii="Times New Roman" w:hAnsi="Times New Roman" w:cs="Times New Roman"/>
          <w:sz w:val="24"/>
        </w:rPr>
      </w:pPr>
      <w:hyperlink r:id="rId143" w:anchor="dst100159" w:history="1">
        <w:r w:rsidR="007345A4" w:rsidRPr="007345A4">
          <w:rPr>
            <w:rStyle w:val="ae"/>
            <w:rFonts w:ascii="Times New Roman" w:hAnsi="Times New Roman" w:cs="Times New Roman"/>
            <w:color w:val="auto"/>
            <w:sz w:val="24"/>
          </w:rPr>
          <w:t>Статьей 41</w:t>
        </w:r>
      </w:hyperlink>
      <w:r w:rsidR="007345A4" w:rsidRPr="007345A4">
        <w:rPr>
          <w:rFonts w:ascii="Times New Roman" w:hAnsi="Times New Roman" w:cs="Times New Roman"/>
          <w:sz w:val="24"/>
        </w:rPr>
        <w:t> Конституции Российской Федерации закреплено, что каждый имеет право на охрану здоровья и медицинскую помощь.</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Отношения, возникающие в сфере охраны здоровья граждан в Российской Федерации, регулирует Федеральный закон от 21 ноября 2011 г. N 323-ФЗ "Об основах охраны здоровья граждан в Российской Федерации" (далее - Федеральный закон "Об основах охраны здоровья граждан в Российской Федерации").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Здоровье - состояние физического, психического и социального благополучия человека, при котором отсутствуют заболевания, а также расстройства функций органов и систем организма (п. 1 ст. 2 Федерального закона "Об основах охраны здоровья граждан в Российской Федерации").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Статьей 4 Федерального закона "Об основах охраны здоровья граждан в Российской Федерации" установлено, что к основным принципам охраны здоровья относятся, в частности: соблюдение прав граждан в сфере охраны здоровья и обеспечение связанных с этими правами государственных гарантий; приоритет интересов пациента при оказании медицинской помощи;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 доступность и качество медицинской помощи; недопустимость отказа в оказании медицинской помощи.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Медицинская помощь - комплекс мероприятий, направленных на поддержание и (или) восстановление здоровья и включающих в себя предоставление медицинских услуг; пациент - 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 (</w:t>
      </w:r>
      <w:proofErr w:type="spellStart"/>
      <w:r w:rsidRPr="007345A4">
        <w:rPr>
          <w:rFonts w:ascii="Times New Roman" w:hAnsi="Times New Roman" w:cs="Times New Roman"/>
          <w:sz w:val="24"/>
        </w:rPr>
        <w:t>пп</w:t>
      </w:r>
      <w:proofErr w:type="spellEnd"/>
      <w:r w:rsidRPr="007345A4">
        <w:rPr>
          <w:rFonts w:ascii="Times New Roman" w:hAnsi="Times New Roman" w:cs="Times New Roman"/>
          <w:sz w:val="24"/>
        </w:rPr>
        <w:t>. 3, 9 ст. 2 Федерального закона "Об основах охраны здоровья граждан в Российской Федерации").</w:t>
      </w:r>
    </w:p>
    <w:p w:rsidR="007345A4" w:rsidRPr="007345A4" w:rsidRDefault="007345A4" w:rsidP="007345A4">
      <w:pPr>
        <w:spacing w:after="0"/>
        <w:jc w:val="both"/>
        <w:rPr>
          <w:rFonts w:ascii="Times New Roman" w:hAnsi="Times New Roman" w:cs="Times New Roman"/>
          <w:sz w:val="24"/>
        </w:rPr>
      </w:pPr>
      <w:r w:rsidRPr="007345A4">
        <w:rPr>
          <w:rFonts w:ascii="Times New Roman" w:hAnsi="Times New Roman" w:cs="Times New Roman"/>
          <w:sz w:val="24"/>
        </w:rPr>
        <w:t>В п. 21 ст. 2 Федерального закона "Об основах охраны здоровья граждан в Российской Федерации" определено, что качество медицинской помощи -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Медицинская помощь, за исключением медицинской помощи, оказываемой в рамках клинической апробации, организуется и оказывается: 1) в соответствии с положением об организации оказания медицинской помощи по видам медицинской помощи, которое утверждается уполномоченным федеральным органом исполнительной власти; 2) в соответствии с порядками оказания медицинской помощи, утверждаемыми уполномоченным федеральным органом исполнительной власти и обязательными для исполнения на территории Российской Федерации всеми медицинскими организациями; 3) на основе клинических рекомендаций; 4) с учетом стандартов медицинской помощи, утверждаемых уполномоченным федеральным органом исполнительной власти (ч. 1 ст. 37 Федерального закона "Об основах охраны здоровья граждан в Российской Федерации").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В соответствии со ст. 37 Федерального закона "Об основах охраны здоровья граждан в Российской Федерации" Министерством здравоохранения Российской Федерации вынесен </w:t>
      </w:r>
      <w:hyperlink r:id="rId144" w:anchor="dst0" w:history="1">
        <w:r w:rsidRPr="007345A4">
          <w:rPr>
            <w:rStyle w:val="ae"/>
            <w:rFonts w:ascii="Times New Roman" w:hAnsi="Times New Roman" w:cs="Times New Roman"/>
            <w:color w:val="auto"/>
            <w:sz w:val="24"/>
          </w:rPr>
          <w:t>приказ</w:t>
        </w:r>
      </w:hyperlink>
      <w:r w:rsidRPr="007345A4">
        <w:rPr>
          <w:rFonts w:ascii="Times New Roman" w:hAnsi="Times New Roman" w:cs="Times New Roman"/>
          <w:sz w:val="24"/>
        </w:rPr>
        <w:t> от 9 ноября 2012 г. N 708н "Об утверждении стандарта первичной медико-санитарной помощи при первичной артериальной гипертензии (гипертонической болезни)" (далее - Стандарт первичной медико-санитарной помощи при первичной артериальной гипертензии).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Как следует из </w:t>
      </w:r>
      <w:hyperlink r:id="rId145" w:anchor="dst100033" w:history="1">
        <w:r w:rsidRPr="007345A4">
          <w:rPr>
            <w:rStyle w:val="ae"/>
            <w:rFonts w:ascii="Times New Roman" w:hAnsi="Times New Roman" w:cs="Times New Roman"/>
            <w:color w:val="auto"/>
            <w:sz w:val="24"/>
          </w:rPr>
          <w:t>п. 1</w:t>
        </w:r>
      </w:hyperlink>
      <w:r w:rsidRPr="007345A4">
        <w:rPr>
          <w:rFonts w:ascii="Times New Roman" w:hAnsi="Times New Roman" w:cs="Times New Roman"/>
          <w:sz w:val="24"/>
        </w:rPr>
        <w:t xml:space="preserve"> Стандарта первичной медико-санитарной помощи при первичной артериальной гипертензии, необходимыми медицинскими мероприятиями для диагностики </w:t>
      </w:r>
      <w:r w:rsidRPr="007345A4">
        <w:rPr>
          <w:rFonts w:ascii="Times New Roman" w:hAnsi="Times New Roman" w:cs="Times New Roman"/>
          <w:sz w:val="24"/>
        </w:rPr>
        <w:lastRenderedPageBreak/>
        <w:t>заболевания, состояния являются прием (осмотр, консультация) следующих врачей-специалистов: врача-кардиолога, врача-невролога, врача-офтальмолога, врача-терапевта, врача-эндокринолога.</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Критерии оценки качества медицинской помощи согласно ч. 2 ст. 64 Федерального закона "Об основах охраны здоровья граждан в Российской Федерации" формируются по группам заболеваний или состояний на основе соответствующих порядков оказания медицинской помощи, стандартов медицинской помощи и клинических рекомендаций (протоколов лечения) по вопросам оказания медицинской помощи, разрабатываемых и утверждаемых в соответствии с ч. 2 ст. 76 этого федерального закона, и утверждаются уполномоченным федеральным органом исполнительной власти.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Медицинские организации, медицинские работники и фармацевтические работники несут ответственность в соответствии с законодательством Российской Федерации за нарушение прав в сфере охраны здоровья, причинение вреда жизни и (или) здоровью при оказании гражданам медицинской помощи. Вред, причиненный жизни и (или) здоровью граждан при оказании им медицинской помощи, возмещается медицинскими организациями в объеме и порядке, установленных законодательством Российской Федерации (</w:t>
      </w:r>
      <w:proofErr w:type="spellStart"/>
      <w:r w:rsidRPr="007345A4">
        <w:rPr>
          <w:rFonts w:ascii="Times New Roman" w:hAnsi="Times New Roman" w:cs="Times New Roman"/>
          <w:sz w:val="24"/>
        </w:rPr>
        <w:t>чч</w:t>
      </w:r>
      <w:proofErr w:type="spellEnd"/>
      <w:r w:rsidRPr="007345A4">
        <w:rPr>
          <w:rFonts w:ascii="Times New Roman" w:hAnsi="Times New Roman" w:cs="Times New Roman"/>
          <w:sz w:val="24"/>
        </w:rPr>
        <w:t>. 2 и 3 ст. 98 Федерального закона "Об основах охраны здоровья граждан в Российской Федерации").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Исходя из приведенных нормативных положений, регулирующих отношения в сфере охраны здоровья граждан, право граждан на охрану здоровья и медицинскую помощь гарантируется системой закрепляемых в законе мер, включающих в том числе как определение принципов охраны здоровья, качества медицинской помощи, порядков оказания медицинской помощи, стандартов медицинской помощи, так и установление ответственности медицинских организаций и медицинских работников за причинение вреда жизни и (или) здоровью при оказании гражданам медицинской помощи.</w:t>
      </w:r>
    </w:p>
    <w:p w:rsidR="007345A4" w:rsidRPr="007345A4" w:rsidRDefault="007345A4" w:rsidP="007345A4">
      <w:pPr>
        <w:spacing w:after="0"/>
        <w:jc w:val="both"/>
        <w:rPr>
          <w:rFonts w:ascii="Times New Roman" w:hAnsi="Times New Roman" w:cs="Times New Roman"/>
          <w:sz w:val="24"/>
        </w:rPr>
      </w:pPr>
      <w:r w:rsidRPr="007345A4">
        <w:rPr>
          <w:rFonts w:ascii="Times New Roman" w:hAnsi="Times New Roman" w:cs="Times New Roman"/>
          <w:sz w:val="24"/>
        </w:rPr>
        <w:t>Из содержания искового заявления Ф. усматривается, что основанием его обращения в суд с требованием о компенсации причиненного ему морального вреда явилось ненадлежащее оказание медицинской помощи (дефекты оказания медицинской помощи) его супруге Ф., приведшее, по мнению истца, к ее смерти.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Согласно </w:t>
      </w:r>
      <w:hyperlink r:id="rId146" w:anchor="dst100064" w:history="1">
        <w:r w:rsidRPr="007345A4">
          <w:rPr>
            <w:rStyle w:val="ae"/>
            <w:rFonts w:ascii="Times New Roman" w:hAnsi="Times New Roman" w:cs="Times New Roman"/>
            <w:color w:val="auto"/>
            <w:sz w:val="24"/>
          </w:rPr>
          <w:t>ст. 8</w:t>
        </w:r>
      </w:hyperlink>
      <w:r w:rsidRPr="007345A4">
        <w:rPr>
          <w:rFonts w:ascii="Times New Roman" w:hAnsi="Times New Roman" w:cs="Times New Roman"/>
          <w:sz w:val="24"/>
        </w:rPr>
        <w:t> Конвенции о защите прав человека и основных свобод каждый имеет право на уважение его личной и семейной жизни, его жилища и его корреспонденции.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Семейная жизнь в понимании </w:t>
      </w:r>
      <w:hyperlink r:id="rId147" w:anchor="dst100064" w:history="1">
        <w:r w:rsidRPr="007345A4">
          <w:rPr>
            <w:rStyle w:val="ae"/>
            <w:rFonts w:ascii="Times New Roman" w:hAnsi="Times New Roman" w:cs="Times New Roman"/>
            <w:color w:val="auto"/>
            <w:sz w:val="24"/>
          </w:rPr>
          <w:t>ст. 8</w:t>
        </w:r>
      </w:hyperlink>
      <w:r w:rsidRPr="007345A4">
        <w:rPr>
          <w:rFonts w:ascii="Times New Roman" w:hAnsi="Times New Roman" w:cs="Times New Roman"/>
          <w:sz w:val="24"/>
        </w:rPr>
        <w:t> Конвенции о защите прав человека и основных свобод и прецедентной практики Европейского Суда по правам человека охватывает существование семейных связей как между супругами, так и между родителями и детьми, в том числе совершеннолетними, между другими родственниками.</w:t>
      </w:r>
    </w:p>
    <w:p w:rsidR="007345A4" w:rsidRPr="007345A4" w:rsidRDefault="003C72AE" w:rsidP="007345A4">
      <w:pPr>
        <w:spacing w:after="0"/>
        <w:ind w:firstLine="708"/>
        <w:jc w:val="both"/>
        <w:rPr>
          <w:rFonts w:ascii="Times New Roman" w:hAnsi="Times New Roman" w:cs="Times New Roman"/>
          <w:sz w:val="24"/>
        </w:rPr>
      </w:pPr>
      <w:hyperlink r:id="rId148" w:anchor="dst100147" w:history="1">
        <w:r w:rsidR="007345A4" w:rsidRPr="007345A4">
          <w:rPr>
            <w:rStyle w:val="ae"/>
            <w:rFonts w:ascii="Times New Roman" w:hAnsi="Times New Roman" w:cs="Times New Roman"/>
            <w:color w:val="auto"/>
            <w:sz w:val="24"/>
          </w:rPr>
          <w:t>Статьей 38</w:t>
        </w:r>
      </w:hyperlink>
      <w:r w:rsidR="007345A4" w:rsidRPr="007345A4">
        <w:rPr>
          <w:rFonts w:ascii="Times New Roman" w:hAnsi="Times New Roman" w:cs="Times New Roman"/>
          <w:sz w:val="24"/>
        </w:rPr>
        <w:t> Конституции Российской Федерации и корреспондирующими ей нормами </w:t>
      </w:r>
      <w:hyperlink r:id="rId149" w:anchor="dst100009" w:history="1">
        <w:r w:rsidR="007345A4" w:rsidRPr="007345A4">
          <w:rPr>
            <w:rStyle w:val="ae"/>
            <w:rFonts w:ascii="Times New Roman" w:hAnsi="Times New Roman" w:cs="Times New Roman"/>
            <w:color w:val="auto"/>
            <w:sz w:val="24"/>
          </w:rPr>
          <w:t>ст. 1</w:t>
        </w:r>
      </w:hyperlink>
      <w:r w:rsidR="007345A4" w:rsidRPr="007345A4">
        <w:rPr>
          <w:rFonts w:ascii="Times New Roman" w:hAnsi="Times New Roman" w:cs="Times New Roman"/>
          <w:sz w:val="24"/>
        </w:rPr>
        <w:t> СК РФ предусмотрено, что семья, материнство, отцовство и детство в Российской Федерации находятся под защитой государства.</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Семейное законодательство исходит из необходимости укрепления семьи, построения семейных отношений на чувствах взаимной любви и уважения, взаимопомощи и ответственности перед семьей всех ее членов, недопустимости произвольного вмешательства кого-либо в дела семьи, обеспечения беспрепятственного осуществления членами семьи своих прав, возможности судебной защиты этих прав (</w:t>
      </w:r>
      <w:hyperlink r:id="rId150" w:anchor="dst100010" w:history="1">
        <w:r w:rsidRPr="007345A4">
          <w:rPr>
            <w:rStyle w:val="ae"/>
            <w:rFonts w:ascii="Times New Roman" w:hAnsi="Times New Roman" w:cs="Times New Roman"/>
            <w:color w:val="auto"/>
            <w:sz w:val="24"/>
          </w:rPr>
          <w:t>п. 1 ст. 1</w:t>
        </w:r>
      </w:hyperlink>
      <w:r w:rsidRPr="007345A4">
        <w:rPr>
          <w:rFonts w:ascii="Times New Roman" w:hAnsi="Times New Roman" w:cs="Times New Roman"/>
          <w:sz w:val="24"/>
        </w:rPr>
        <w:t> СК РФ).</w:t>
      </w:r>
    </w:p>
    <w:p w:rsidR="007345A4" w:rsidRPr="007345A4" w:rsidRDefault="003C72AE" w:rsidP="007345A4">
      <w:pPr>
        <w:spacing w:after="0"/>
        <w:ind w:firstLine="708"/>
        <w:jc w:val="both"/>
        <w:rPr>
          <w:rFonts w:ascii="Times New Roman" w:hAnsi="Times New Roman" w:cs="Times New Roman"/>
          <w:sz w:val="24"/>
        </w:rPr>
      </w:pPr>
      <w:hyperlink r:id="rId151" w:anchor="dst684" w:history="1">
        <w:r w:rsidR="007345A4" w:rsidRPr="007345A4">
          <w:rPr>
            <w:rStyle w:val="ae"/>
            <w:rFonts w:ascii="Times New Roman" w:hAnsi="Times New Roman" w:cs="Times New Roman"/>
            <w:color w:val="auto"/>
            <w:sz w:val="24"/>
          </w:rPr>
          <w:t>Пунктом 1 ст. 150</w:t>
        </w:r>
      </w:hyperlink>
      <w:r w:rsidR="007345A4" w:rsidRPr="007345A4">
        <w:rPr>
          <w:rFonts w:ascii="Times New Roman" w:hAnsi="Times New Roman" w:cs="Times New Roman"/>
          <w:sz w:val="24"/>
        </w:rPr>
        <w:t> ГК РФ определено, что жизнь и здоровье, достоинство личности, личная неприкосновенность, честь и доброе имя, деловая репутация, неприкосновенность частной жизни, неприкосновенность жилища, личная и семейная тайна, свобода передвижения, свобода выбора места пребывания и жительства, имя гражданина, авторство, иные нематериальные блага, принадлежащие гражданину от рождения или в силу закона, неотчуждаемы и непередаваемы иным способом.</w:t>
      </w:r>
    </w:p>
    <w:p w:rsidR="007345A4" w:rsidRPr="007345A4" w:rsidRDefault="007345A4" w:rsidP="007345A4">
      <w:pPr>
        <w:spacing w:after="0"/>
        <w:jc w:val="both"/>
        <w:rPr>
          <w:rFonts w:ascii="Times New Roman" w:hAnsi="Times New Roman" w:cs="Times New Roman"/>
          <w:sz w:val="24"/>
        </w:rPr>
      </w:pPr>
      <w:r w:rsidRPr="007345A4">
        <w:rPr>
          <w:rFonts w:ascii="Times New Roman" w:hAnsi="Times New Roman" w:cs="Times New Roman"/>
          <w:sz w:val="24"/>
        </w:rPr>
        <w:t xml:space="preserve">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нематериальные блага, а также в других случаях, предусмотренных законом, суд может </w:t>
      </w:r>
      <w:r w:rsidRPr="007345A4">
        <w:rPr>
          <w:rFonts w:ascii="Times New Roman" w:hAnsi="Times New Roman" w:cs="Times New Roman"/>
          <w:sz w:val="24"/>
        </w:rPr>
        <w:lastRenderedPageBreak/>
        <w:t>возложить на нарушителя обязанность денежной компенсации указанного вреда. При определении размеров компенсации морального вреда суд принимает во внимание степень вины нарушителя и иные заслуживающие внимания обстоятельства. Суд должен также учитывать степень физических и нравственных страданий, связанных с индивидуальными особенностями гражданина, которому причинен вред (</w:t>
      </w:r>
      <w:hyperlink r:id="rId152" w:anchor="dst100875" w:history="1">
        <w:r w:rsidRPr="007345A4">
          <w:rPr>
            <w:rStyle w:val="ae"/>
            <w:rFonts w:ascii="Times New Roman" w:hAnsi="Times New Roman" w:cs="Times New Roman"/>
            <w:color w:val="auto"/>
            <w:sz w:val="24"/>
          </w:rPr>
          <w:t>ст. 151</w:t>
        </w:r>
      </w:hyperlink>
      <w:r w:rsidRPr="007345A4">
        <w:rPr>
          <w:rFonts w:ascii="Times New Roman" w:hAnsi="Times New Roman" w:cs="Times New Roman"/>
          <w:sz w:val="24"/>
        </w:rPr>
        <w:t> ГК РФ).</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Из норм </w:t>
      </w:r>
      <w:hyperlink r:id="rId153" w:anchor="dst0" w:history="1">
        <w:r w:rsidRPr="007345A4">
          <w:rPr>
            <w:rStyle w:val="ae"/>
            <w:rFonts w:ascii="Times New Roman" w:hAnsi="Times New Roman" w:cs="Times New Roman"/>
            <w:color w:val="auto"/>
            <w:sz w:val="24"/>
          </w:rPr>
          <w:t>Конвенции</w:t>
        </w:r>
      </w:hyperlink>
      <w:r w:rsidRPr="007345A4">
        <w:rPr>
          <w:rFonts w:ascii="Times New Roman" w:hAnsi="Times New Roman" w:cs="Times New Roman"/>
          <w:sz w:val="24"/>
        </w:rPr>
        <w:t> о защите прав человека и основных свобод и их толкования в соответствующих решениях Европейского Суда по правам человека в их взаимосвязи с нормами </w:t>
      </w:r>
      <w:hyperlink r:id="rId154" w:anchor="dst0" w:history="1">
        <w:r w:rsidRPr="007345A4">
          <w:rPr>
            <w:rStyle w:val="ae"/>
            <w:rFonts w:ascii="Times New Roman" w:hAnsi="Times New Roman" w:cs="Times New Roman"/>
            <w:color w:val="auto"/>
            <w:sz w:val="24"/>
          </w:rPr>
          <w:t>Конституции</w:t>
        </w:r>
      </w:hyperlink>
      <w:r w:rsidRPr="007345A4">
        <w:rPr>
          <w:rFonts w:ascii="Times New Roman" w:hAnsi="Times New Roman" w:cs="Times New Roman"/>
          <w:sz w:val="24"/>
        </w:rPr>
        <w:t> Российской Федерации, Семейного </w:t>
      </w:r>
      <w:hyperlink r:id="rId155" w:anchor="dst0" w:history="1">
        <w:r w:rsidRPr="007345A4">
          <w:rPr>
            <w:rStyle w:val="ae"/>
            <w:rFonts w:ascii="Times New Roman" w:hAnsi="Times New Roman" w:cs="Times New Roman"/>
            <w:color w:val="auto"/>
            <w:sz w:val="24"/>
          </w:rPr>
          <w:t>кодекса</w:t>
        </w:r>
      </w:hyperlink>
      <w:r w:rsidRPr="007345A4">
        <w:rPr>
          <w:rFonts w:ascii="Times New Roman" w:hAnsi="Times New Roman" w:cs="Times New Roman"/>
          <w:sz w:val="24"/>
        </w:rPr>
        <w:t> Российской Федерации, положениями </w:t>
      </w:r>
      <w:hyperlink r:id="rId156" w:anchor="dst683" w:history="1">
        <w:r w:rsidRPr="007345A4">
          <w:rPr>
            <w:rStyle w:val="ae"/>
            <w:rFonts w:ascii="Times New Roman" w:hAnsi="Times New Roman" w:cs="Times New Roman"/>
            <w:color w:val="auto"/>
            <w:sz w:val="24"/>
          </w:rPr>
          <w:t>ст. 150</w:t>
        </w:r>
      </w:hyperlink>
      <w:r w:rsidRPr="007345A4">
        <w:rPr>
          <w:rFonts w:ascii="Times New Roman" w:hAnsi="Times New Roman" w:cs="Times New Roman"/>
          <w:sz w:val="24"/>
        </w:rPr>
        <w:t>, </w:t>
      </w:r>
      <w:hyperlink r:id="rId157" w:anchor="dst100875" w:history="1">
        <w:r w:rsidRPr="007345A4">
          <w:rPr>
            <w:rStyle w:val="ae"/>
            <w:rFonts w:ascii="Times New Roman" w:hAnsi="Times New Roman" w:cs="Times New Roman"/>
            <w:color w:val="auto"/>
            <w:sz w:val="24"/>
          </w:rPr>
          <w:t>151</w:t>
        </w:r>
      </w:hyperlink>
      <w:r w:rsidRPr="007345A4">
        <w:rPr>
          <w:rFonts w:ascii="Times New Roman" w:hAnsi="Times New Roman" w:cs="Times New Roman"/>
          <w:sz w:val="24"/>
        </w:rPr>
        <w:t> ГК РФ следует, что в случае нарушения прав граждан в сфере охраны здоровья, причинения вреда жизни и (или) здоровью гражданина при оказании ему медицинской помощи, при оказании ему ненадлежащей медицинской помощи требования о компенсации морального вреда могут быть заявлены родственниками и другими членами семьи такого гражданина, поскольку, исходя из сложившихся семейных связей, характеризующихся близкими отношениями, духовным и эмоциональным родством между членами семьи, возможно причинение лично им (то есть членам семьи) нравственных и физических страданий (морального вреда) ненадлежащим оказанием медицинской помощи этому лицу.</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В силу </w:t>
      </w:r>
      <w:hyperlink r:id="rId158" w:anchor="dst102757" w:history="1">
        <w:r w:rsidRPr="007345A4">
          <w:rPr>
            <w:rStyle w:val="ae"/>
            <w:rFonts w:ascii="Times New Roman" w:hAnsi="Times New Roman" w:cs="Times New Roman"/>
            <w:color w:val="auto"/>
            <w:sz w:val="24"/>
          </w:rPr>
          <w:t>п. 1 ст. 1099</w:t>
        </w:r>
      </w:hyperlink>
      <w:r w:rsidRPr="007345A4">
        <w:rPr>
          <w:rFonts w:ascii="Times New Roman" w:hAnsi="Times New Roman" w:cs="Times New Roman"/>
          <w:sz w:val="24"/>
        </w:rPr>
        <w:t> ГК РФ основания и размер компенсации гражданину морального вреда определяются правилами </w:t>
      </w:r>
      <w:hyperlink r:id="rId159" w:anchor="dst102604" w:history="1">
        <w:r w:rsidRPr="007345A4">
          <w:rPr>
            <w:rStyle w:val="ae"/>
            <w:rFonts w:ascii="Times New Roman" w:hAnsi="Times New Roman" w:cs="Times New Roman"/>
            <w:color w:val="auto"/>
            <w:sz w:val="24"/>
          </w:rPr>
          <w:t>гл. 59</w:t>
        </w:r>
      </w:hyperlink>
      <w:r w:rsidRPr="007345A4">
        <w:rPr>
          <w:rFonts w:ascii="Times New Roman" w:hAnsi="Times New Roman" w:cs="Times New Roman"/>
          <w:sz w:val="24"/>
        </w:rPr>
        <w:t> (</w:t>
      </w:r>
      <w:hyperlink r:id="rId160" w:anchor="dst102606" w:history="1">
        <w:r w:rsidRPr="007345A4">
          <w:rPr>
            <w:rStyle w:val="ae"/>
            <w:rFonts w:ascii="Times New Roman" w:hAnsi="Times New Roman" w:cs="Times New Roman"/>
            <w:color w:val="auto"/>
            <w:sz w:val="24"/>
          </w:rPr>
          <w:t>ст. 1064</w:t>
        </w:r>
      </w:hyperlink>
      <w:r w:rsidRPr="007345A4">
        <w:rPr>
          <w:rFonts w:ascii="Times New Roman" w:hAnsi="Times New Roman" w:cs="Times New Roman"/>
          <w:sz w:val="24"/>
        </w:rPr>
        <w:t> - </w:t>
      </w:r>
      <w:hyperlink r:id="rId161" w:anchor="dst102766" w:history="1">
        <w:r w:rsidRPr="007345A4">
          <w:rPr>
            <w:rStyle w:val="ae"/>
            <w:rFonts w:ascii="Times New Roman" w:hAnsi="Times New Roman" w:cs="Times New Roman"/>
            <w:color w:val="auto"/>
            <w:sz w:val="24"/>
          </w:rPr>
          <w:t>1101</w:t>
        </w:r>
      </w:hyperlink>
      <w:r w:rsidRPr="007345A4">
        <w:rPr>
          <w:rFonts w:ascii="Times New Roman" w:hAnsi="Times New Roman" w:cs="Times New Roman"/>
          <w:sz w:val="24"/>
        </w:rPr>
        <w:t> ГК РФ) и </w:t>
      </w:r>
      <w:hyperlink r:id="rId162" w:anchor="dst100875" w:history="1">
        <w:r w:rsidRPr="007345A4">
          <w:rPr>
            <w:rStyle w:val="ae"/>
            <w:rFonts w:ascii="Times New Roman" w:hAnsi="Times New Roman" w:cs="Times New Roman"/>
            <w:color w:val="auto"/>
            <w:sz w:val="24"/>
          </w:rPr>
          <w:t>ст. 151</w:t>
        </w:r>
      </w:hyperlink>
      <w:r w:rsidRPr="007345A4">
        <w:rPr>
          <w:rFonts w:ascii="Times New Roman" w:hAnsi="Times New Roman" w:cs="Times New Roman"/>
          <w:sz w:val="24"/>
        </w:rPr>
        <w:t> ГК РФ.</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Согласно </w:t>
      </w:r>
      <w:proofErr w:type="spellStart"/>
      <w:r w:rsidRPr="007345A4">
        <w:rPr>
          <w:rFonts w:ascii="Times New Roman" w:hAnsi="Times New Roman" w:cs="Times New Roman"/>
          <w:sz w:val="24"/>
        </w:rPr>
        <w:fldChar w:fldCharType="begin"/>
      </w:r>
      <w:r w:rsidRPr="007345A4">
        <w:rPr>
          <w:rFonts w:ascii="Times New Roman" w:hAnsi="Times New Roman" w:cs="Times New Roman"/>
          <w:sz w:val="24"/>
        </w:rPr>
        <w:instrText xml:space="preserve"> HYPERLINK "http://www.consultant.ru/document/Cons_doc_LAW_341893/c511835e25e63740cf185038b1ad056526f814e9/" \l "dst102607" </w:instrText>
      </w:r>
      <w:r w:rsidRPr="007345A4">
        <w:rPr>
          <w:rFonts w:ascii="Times New Roman" w:hAnsi="Times New Roman" w:cs="Times New Roman"/>
          <w:sz w:val="24"/>
        </w:rPr>
        <w:fldChar w:fldCharType="separate"/>
      </w:r>
      <w:r w:rsidRPr="007345A4">
        <w:rPr>
          <w:rStyle w:val="ae"/>
          <w:rFonts w:ascii="Times New Roman" w:hAnsi="Times New Roman" w:cs="Times New Roman"/>
          <w:color w:val="auto"/>
          <w:sz w:val="24"/>
        </w:rPr>
        <w:t>пп</w:t>
      </w:r>
      <w:proofErr w:type="spellEnd"/>
      <w:r w:rsidRPr="007345A4">
        <w:rPr>
          <w:rStyle w:val="ae"/>
          <w:rFonts w:ascii="Times New Roman" w:hAnsi="Times New Roman" w:cs="Times New Roman"/>
          <w:color w:val="auto"/>
          <w:sz w:val="24"/>
        </w:rPr>
        <w:t>. 1</w:t>
      </w:r>
      <w:r w:rsidRPr="007345A4">
        <w:rPr>
          <w:rFonts w:ascii="Times New Roman" w:hAnsi="Times New Roman" w:cs="Times New Roman"/>
          <w:sz w:val="24"/>
        </w:rPr>
        <w:fldChar w:fldCharType="end"/>
      </w:r>
      <w:r w:rsidRPr="007345A4">
        <w:rPr>
          <w:rFonts w:ascii="Times New Roman" w:hAnsi="Times New Roman" w:cs="Times New Roman"/>
          <w:sz w:val="24"/>
        </w:rPr>
        <w:t>, </w:t>
      </w:r>
      <w:hyperlink r:id="rId163" w:anchor="dst102610" w:history="1">
        <w:r w:rsidRPr="007345A4">
          <w:rPr>
            <w:rStyle w:val="ae"/>
            <w:rFonts w:ascii="Times New Roman" w:hAnsi="Times New Roman" w:cs="Times New Roman"/>
            <w:color w:val="auto"/>
            <w:sz w:val="24"/>
          </w:rPr>
          <w:t>2 ст. 1064</w:t>
        </w:r>
      </w:hyperlink>
      <w:r w:rsidRPr="007345A4">
        <w:rPr>
          <w:rFonts w:ascii="Times New Roman" w:hAnsi="Times New Roman" w:cs="Times New Roman"/>
          <w:sz w:val="24"/>
        </w:rPr>
        <w:t xml:space="preserve"> ГК РФ, определяющей общие основания гражданско-правовой ответственности за причинение вреда, вред, причиненный личности или имуществу гражданина, а также вред, причиненный имуществу юридического лица, подлежит возмещению в полном объеме лицом, причинившим вред. Лицо, причинившее вред, освобождается от возмещения вреда, если докажет, что вред причинен не по его вине. Законом может быть предусмотрено возмещение вреда и при отсутствии вины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вреда.</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В соответствии с </w:t>
      </w:r>
      <w:hyperlink r:id="rId164" w:anchor="dst102623" w:history="1">
        <w:r w:rsidRPr="007345A4">
          <w:rPr>
            <w:rStyle w:val="ae"/>
            <w:rFonts w:ascii="Times New Roman" w:hAnsi="Times New Roman" w:cs="Times New Roman"/>
            <w:color w:val="auto"/>
            <w:sz w:val="24"/>
          </w:rPr>
          <w:t>п. 1 ст. 1068</w:t>
        </w:r>
      </w:hyperlink>
      <w:r w:rsidRPr="007345A4">
        <w:rPr>
          <w:rFonts w:ascii="Times New Roman" w:hAnsi="Times New Roman" w:cs="Times New Roman"/>
          <w:sz w:val="24"/>
        </w:rPr>
        <w:t> ГК РФ юридическое лицо либо гражданин возмещает вред, причиненный его работником при исполнении трудовых (служебных, должностных) обязанностей.</w:t>
      </w:r>
    </w:p>
    <w:p w:rsidR="007345A4" w:rsidRPr="007345A4" w:rsidRDefault="003C72AE" w:rsidP="007345A4">
      <w:pPr>
        <w:spacing w:after="0"/>
        <w:jc w:val="both"/>
        <w:rPr>
          <w:rFonts w:ascii="Times New Roman" w:hAnsi="Times New Roman" w:cs="Times New Roman"/>
          <w:sz w:val="24"/>
        </w:rPr>
      </w:pPr>
      <w:hyperlink r:id="rId165" w:anchor="dst102766" w:history="1">
        <w:r w:rsidR="007345A4" w:rsidRPr="007345A4">
          <w:rPr>
            <w:rStyle w:val="ae"/>
            <w:rFonts w:ascii="Times New Roman" w:hAnsi="Times New Roman" w:cs="Times New Roman"/>
            <w:color w:val="auto"/>
            <w:sz w:val="24"/>
          </w:rPr>
          <w:t>Статья 1101</w:t>
        </w:r>
      </w:hyperlink>
      <w:r w:rsidR="007345A4" w:rsidRPr="007345A4">
        <w:rPr>
          <w:rFonts w:ascii="Times New Roman" w:hAnsi="Times New Roman" w:cs="Times New Roman"/>
          <w:sz w:val="24"/>
        </w:rPr>
        <w:t xml:space="preserve"> ГК РФ предусматривает, что 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w:t>
      </w:r>
      <w:proofErr w:type="spellStart"/>
      <w:r w:rsidR="007345A4" w:rsidRPr="007345A4">
        <w:rPr>
          <w:rFonts w:ascii="Times New Roman" w:hAnsi="Times New Roman" w:cs="Times New Roman"/>
          <w:sz w:val="24"/>
        </w:rPr>
        <w:t>причинителя</w:t>
      </w:r>
      <w:proofErr w:type="spellEnd"/>
      <w:r w:rsidR="007345A4" w:rsidRPr="007345A4">
        <w:rPr>
          <w:rFonts w:ascii="Times New Roman" w:hAnsi="Times New Roman" w:cs="Times New Roman"/>
          <w:sz w:val="24"/>
        </w:rPr>
        <w:t xml:space="preserve"> вреда в случаях, когда вина является основанием возмещения вреда.</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Как разъяснено в </w:t>
      </w:r>
      <w:hyperlink r:id="rId166" w:anchor="dst100035" w:history="1">
        <w:r w:rsidRPr="007345A4">
          <w:rPr>
            <w:rStyle w:val="ae"/>
            <w:rFonts w:ascii="Times New Roman" w:hAnsi="Times New Roman" w:cs="Times New Roman"/>
            <w:color w:val="auto"/>
            <w:sz w:val="24"/>
          </w:rPr>
          <w:t>п. 1</w:t>
        </w:r>
      </w:hyperlink>
      <w:r w:rsidRPr="007345A4">
        <w:rPr>
          <w:rFonts w:ascii="Times New Roman" w:hAnsi="Times New Roman" w:cs="Times New Roman"/>
          <w:sz w:val="24"/>
        </w:rPr>
        <w:t xml:space="preserve"> постановления Пленума Верховного Суда Российской Федерации от 20 декабря 1994 г. N 10 "Некоторые вопросы применения законодательства о компенсации морального вреда" (в редакции постановления Пленума Верховного Суда Российской Федерации от 6 февраля 2007 г. N 6) (далее также - постановление Пленума от 20 декабря 1994 г. N 10), суду следует устанавливать, чем подтверждается факт причинения потерпевшему нравственных или физических страданий, при каких обстоятельствах и какими действиями (бездействием) они нанесены, степень вины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какие нравственные или физические страдания перенесены потерпевшим, в какой сумме он оценивает их компенсацию и другие обстоятельства, имеющие значение для разрешения конкретного спора. Одним из обязательных условий наступления ответственности за причинение морального вреда является вина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Исключение составляют случаи, прямо предусмотренные законом.</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Степень нравственных или физических страданий оценивается судом с учетом фактических обстоятельств причинения морального вреда, индивидуальных особенностей потерпевшего и других конкретных обстоятельств, свидетельствующих о тяжести перенесенных им страданий (</w:t>
      </w:r>
      <w:hyperlink r:id="rId167" w:anchor="dst100026" w:history="1">
        <w:r w:rsidRPr="007345A4">
          <w:rPr>
            <w:rStyle w:val="ae"/>
            <w:rFonts w:ascii="Times New Roman" w:hAnsi="Times New Roman" w:cs="Times New Roman"/>
            <w:color w:val="auto"/>
            <w:sz w:val="24"/>
          </w:rPr>
          <w:t>абзац второй п. 8</w:t>
        </w:r>
      </w:hyperlink>
      <w:r w:rsidRPr="007345A4">
        <w:rPr>
          <w:rFonts w:ascii="Times New Roman" w:hAnsi="Times New Roman" w:cs="Times New Roman"/>
          <w:sz w:val="24"/>
        </w:rPr>
        <w:t> постановления Пленума от 20 декабря 1994 г. N 10).</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 xml:space="preserve">При рассмотрении дел о компенсации морального вреда в связи со смертью потерпевшего иным лицам, в частности членам его семьи, иждивенцам, суду необходимо учитывать обстоятельства, свидетельствующие о причинении именно этим лицам физических или нравственных страданий. Указанные обстоятельства влияют также и на определение размера компенсации этого вреда. При </w:t>
      </w:r>
      <w:r w:rsidRPr="007345A4">
        <w:rPr>
          <w:rFonts w:ascii="Times New Roman" w:hAnsi="Times New Roman" w:cs="Times New Roman"/>
          <w:sz w:val="24"/>
        </w:rPr>
        <w:lastRenderedPageBreak/>
        <w:t>определении размера компенсации морального вреда суду с учетом требований разумности и справедливости следует исходить из степени нравственных или физических страданий, связанных с индивидуальными особенностями лица, которому причинен вред, степени вины нарушителя и иных заслуживающих внимания обстоятельств каждого дела (</w:t>
      </w:r>
      <w:hyperlink r:id="rId168" w:anchor="dst100100" w:history="1">
        <w:r w:rsidRPr="007345A4">
          <w:rPr>
            <w:rStyle w:val="ae"/>
            <w:rFonts w:ascii="Times New Roman" w:hAnsi="Times New Roman" w:cs="Times New Roman"/>
            <w:color w:val="auto"/>
            <w:sz w:val="24"/>
          </w:rPr>
          <w:t>абзацы третий</w:t>
        </w:r>
      </w:hyperlink>
      <w:r w:rsidRPr="007345A4">
        <w:rPr>
          <w:rFonts w:ascii="Times New Roman" w:hAnsi="Times New Roman" w:cs="Times New Roman"/>
          <w:sz w:val="24"/>
        </w:rPr>
        <w:t> и </w:t>
      </w:r>
      <w:hyperlink r:id="rId169" w:anchor="dst100101" w:history="1">
        <w:r w:rsidRPr="007345A4">
          <w:rPr>
            <w:rStyle w:val="ae"/>
            <w:rFonts w:ascii="Times New Roman" w:hAnsi="Times New Roman" w:cs="Times New Roman"/>
            <w:color w:val="auto"/>
            <w:sz w:val="24"/>
          </w:rPr>
          <w:t>четвертый п. 32</w:t>
        </w:r>
      </w:hyperlink>
      <w:r w:rsidRPr="007345A4">
        <w:rPr>
          <w:rFonts w:ascii="Times New Roman" w:hAnsi="Times New Roman" w:cs="Times New Roman"/>
          <w:sz w:val="24"/>
        </w:rPr>
        <w:t> постановления Пленума от 26 января 2010 г. N 1).</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 xml:space="preserve">По смыслу приведенных нормативных положений гражданского законодательства и разъяснений Пленума Верховного Суда Российской Федерации моральный вред - это нравственные или физические страдания, причиненные действиями (бездействием), посягающими на принадлежащие гражданину от рождения или в силу закона нематериальные блага, перечень которых законом не ограничен. Необходимыми условиями для возложения обязанности по компенсации морального вреда являются: наступление вреда, противоправность поведения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вреда, наличие причинной связи между наступлением вреда и противоправностью поведения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вреда, вина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вреда.</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 xml:space="preserve">При этом законом установлена презумпция вины </w:t>
      </w:r>
      <w:proofErr w:type="spellStart"/>
      <w:r w:rsidRPr="007345A4">
        <w:rPr>
          <w:rFonts w:ascii="Times New Roman" w:hAnsi="Times New Roman" w:cs="Times New Roman"/>
          <w:sz w:val="24"/>
        </w:rPr>
        <w:t>причинителя</w:t>
      </w:r>
      <w:proofErr w:type="spellEnd"/>
      <w:r w:rsidRPr="007345A4">
        <w:rPr>
          <w:rFonts w:ascii="Times New Roman" w:hAnsi="Times New Roman" w:cs="Times New Roman"/>
          <w:sz w:val="24"/>
        </w:rPr>
        <w:t xml:space="preserve"> вреда, которая предполагает, что доказательства отсутствия его вины должен представить сам ответчик. Потерпевший представляет доказательства, подтверждающие факт наличия вреда (физических и нравственных страданий - если это вред моральный), а также доказательства того, что ответчик является </w:t>
      </w:r>
      <w:proofErr w:type="spellStart"/>
      <w:r w:rsidRPr="007345A4">
        <w:rPr>
          <w:rFonts w:ascii="Times New Roman" w:hAnsi="Times New Roman" w:cs="Times New Roman"/>
          <w:sz w:val="24"/>
        </w:rPr>
        <w:t>причинителем</w:t>
      </w:r>
      <w:proofErr w:type="spellEnd"/>
      <w:r w:rsidRPr="007345A4">
        <w:rPr>
          <w:rFonts w:ascii="Times New Roman" w:hAnsi="Times New Roman" w:cs="Times New Roman"/>
          <w:sz w:val="24"/>
        </w:rPr>
        <w:t xml:space="preserve"> вреда или лицом, в силу закона обязанным возместить вред.</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Применительно к спорным отношениям в соответствии с действующим правовым регулированием районная больница должна доказать отсутствие своей вины в причинении морального вреда Ф. в связи со смертью его жены Ф.Е., медицинская помощь которой была оказана ненадлежащим образом.</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Однако в данном деле суды первой и апелляционной инстанций неправильно истолковали и применили к спорным отношениям нормы материального права, регулирующие отношения по компенсации морального вреда, причиненного гражданину, в системной взаимосвязи с нормативными положениями, регламентирующими обеспечение прав граждан в сфере охраны здоровья, включая государственные гарантии обеспечения качества оказания медицинской помощи.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В нарушение подлежащих применению норм материального права и разъяснений Пленума Верховного Суда Российской Федерации судебные инстанции возложили на истца бремя доказывания обстоятельств, касающихся некачественного оказания Ф.Е. медицинской помощи и причинно-следственной связи между дефектами оказания медицинской помощи Ф.Е., допущенными районной больницей, и наступившей смертью Ф.Е., в то время как больницей (ответчиком) не было представлено доказательств, подтверждающих отсутствие ее вины в оказании Ф.Е. медицинской помощи, не соответствующей установленным порядкам и стандартам, утвержденным уполномоченным федеральным органом исполнительной власти (Министерством здравоохранения Российской Федерации).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При таких обстоятельствах вывод суда первой инстанции об отсутствии причинно-следственной связи между дефектами, допущенными больницей при оказании медицинской помощи супруге истца Ф.Е., ее наступившей смертью и причинением тем самым Ф. морального вреда нельзя признать правомерным, так как он сделан без учета приведенных положений Федерального закона "Об основах охраны здоровья граждан в Российской Федерации", </w:t>
      </w:r>
      <w:hyperlink r:id="rId170" w:anchor="dst100875" w:history="1">
        <w:r w:rsidRPr="007345A4">
          <w:rPr>
            <w:rStyle w:val="ae"/>
            <w:rFonts w:ascii="Times New Roman" w:hAnsi="Times New Roman" w:cs="Times New Roman"/>
            <w:color w:val="auto"/>
            <w:sz w:val="24"/>
          </w:rPr>
          <w:t>ст. 151</w:t>
        </w:r>
      </w:hyperlink>
      <w:r w:rsidRPr="007345A4">
        <w:rPr>
          <w:rFonts w:ascii="Times New Roman" w:hAnsi="Times New Roman" w:cs="Times New Roman"/>
          <w:sz w:val="24"/>
        </w:rPr>
        <w:t>, </w:t>
      </w:r>
      <w:hyperlink r:id="rId171" w:anchor="dst102606" w:history="1">
        <w:r w:rsidRPr="007345A4">
          <w:rPr>
            <w:rStyle w:val="ae"/>
            <w:rFonts w:ascii="Times New Roman" w:hAnsi="Times New Roman" w:cs="Times New Roman"/>
            <w:color w:val="auto"/>
            <w:sz w:val="24"/>
          </w:rPr>
          <w:t>1064</w:t>
        </w:r>
      </w:hyperlink>
      <w:r w:rsidRPr="007345A4">
        <w:rPr>
          <w:rFonts w:ascii="Times New Roman" w:hAnsi="Times New Roman" w:cs="Times New Roman"/>
          <w:sz w:val="24"/>
        </w:rPr>
        <w:t> и </w:t>
      </w:r>
      <w:hyperlink r:id="rId172" w:anchor="dst102622" w:history="1">
        <w:r w:rsidRPr="007345A4">
          <w:rPr>
            <w:rStyle w:val="ae"/>
            <w:rFonts w:ascii="Times New Roman" w:hAnsi="Times New Roman" w:cs="Times New Roman"/>
            <w:color w:val="auto"/>
            <w:sz w:val="24"/>
          </w:rPr>
          <w:t>1068</w:t>
        </w:r>
      </w:hyperlink>
      <w:r w:rsidRPr="007345A4">
        <w:rPr>
          <w:rFonts w:ascii="Times New Roman" w:hAnsi="Times New Roman" w:cs="Times New Roman"/>
          <w:sz w:val="24"/>
        </w:rPr>
        <w:t> ГК РФ и разъяснений по их применению, изложенных в постановлениях Пленума Верховного Суда Российской Федерации от 20 декабря 1994 г. </w:t>
      </w:r>
      <w:hyperlink r:id="rId173" w:anchor="dst0" w:history="1">
        <w:r w:rsidRPr="007345A4">
          <w:rPr>
            <w:rStyle w:val="ae"/>
            <w:rFonts w:ascii="Times New Roman" w:hAnsi="Times New Roman" w:cs="Times New Roman"/>
            <w:color w:val="auto"/>
            <w:sz w:val="24"/>
          </w:rPr>
          <w:t>N 10</w:t>
        </w:r>
      </w:hyperlink>
      <w:r w:rsidRPr="007345A4">
        <w:rPr>
          <w:rFonts w:ascii="Times New Roman" w:hAnsi="Times New Roman" w:cs="Times New Roman"/>
          <w:sz w:val="24"/>
        </w:rPr>
        <w:t> "Некоторые вопросы применения законодательства о компенсации морального вреда" и от 26 января 2010 г. </w:t>
      </w:r>
      <w:hyperlink r:id="rId174" w:anchor="dst0" w:history="1">
        <w:r w:rsidRPr="007345A4">
          <w:rPr>
            <w:rStyle w:val="ae"/>
            <w:rFonts w:ascii="Times New Roman" w:hAnsi="Times New Roman" w:cs="Times New Roman"/>
            <w:color w:val="auto"/>
            <w:sz w:val="24"/>
          </w:rPr>
          <w:t>N 1</w:t>
        </w:r>
      </w:hyperlink>
      <w:r w:rsidRPr="007345A4">
        <w:rPr>
          <w:rFonts w:ascii="Times New Roman" w:hAnsi="Times New Roman" w:cs="Times New Roman"/>
          <w:sz w:val="24"/>
        </w:rPr>
        <w:t> "О применении судами гражданского законодательства, регулирующего отношения по обязательствам вследствие причинения вреда жизни или здоровью гражданина".</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 xml:space="preserve">Не основан на законе и вывод суда первой инстанции о том, что наличие дефектов оказания Ф.Е. медицинской помощи без подтверждения того, что именно они привели к ее смерти, могло </w:t>
      </w:r>
      <w:r w:rsidRPr="007345A4">
        <w:rPr>
          <w:rFonts w:ascii="Times New Roman" w:hAnsi="Times New Roman" w:cs="Times New Roman"/>
          <w:sz w:val="24"/>
        </w:rPr>
        <w:lastRenderedPageBreak/>
        <w:t>свидетельствовать о причинении морального вреда только самой Ф.Е., а не ее супругу. Судом дана неправильная правовая оценка спорных отношений, предмета заявленных Ф. исковых требований и их обоснования. Делая такой вывод, суд не определил, какие права Ф. нарушены дефектами оказания медицинской помощи его супруге Ф.Е. и ее последующей смертью, не принял во внимание, что здоровье - это состояние полного социального, психологического и физического благополучия человека, которое может быть нарушено ненадлежащим оказанием пациенту медицинской помощи, а при смерти пациента нарушается и неимущественное право членов его семьи на здоровье, родственные и семейные связи, на семейную жизнь.</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Законодатель, закрепив в </w:t>
      </w:r>
      <w:hyperlink r:id="rId175" w:anchor="dst100875" w:history="1">
        <w:r w:rsidRPr="007345A4">
          <w:rPr>
            <w:rStyle w:val="ae"/>
            <w:rFonts w:ascii="Times New Roman" w:hAnsi="Times New Roman" w:cs="Times New Roman"/>
            <w:color w:val="auto"/>
            <w:sz w:val="24"/>
          </w:rPr>
          <w:t>ст. 151</w:t>
        </w:r>
      </w:hyperlink>
      <w:r w:rsidRPr="007345A4">
        <w:rPr>
          <w:rFonts w:ascii="Times New Roman" w:hAnsi="Times New Roman" w:cs="Times New Roman"/>
          <w:sz w:val="24"/>
        </w:rPr>
        <w:t> ГК РФ общие правила компенсации морального вреда, не установил ограничений в отношении случаев, когда допускается такая компенсация. При этом согласно </w:t>
      </w:r>
      <w:hyperlink r:id="rId176" w:anchor="dst685" w:history="1">
        <w:r w:rsidRPr="007345A4">
          <w:rPr>
            <w:rStyle w:val="ae"/>
            <w:rFonts w:ascii="Times New Roman" w:hAnsi="Times New Roman" w:cs="Times New Roman"/>
            <w:color w:val="auto"/>
            <w:sz w:val="24"/>
          </w:rPr>
          <w:t>п. 2 ст. 150</w:t>
        </w:r>
      </w:hyperlink>
      <w:r w:rsidRPr="007345A4">
        <w:rPr>
          <w:rFonts w:ascii="Times New Roman" w:hAnsi="Times New Roman" w:cs="Times New Roman"/>
          <w:sz w:val="24"/>
        </w:rPr>
        <w:t> ГК РФ нематериальные блага защищаются в соответствии с этим </w:t>
      </w:r>
      <w:hyperlink r:id="rId177" w:anchor="dst0" w:history="1">
        <w:r w:rsidRPr="007345A4">
          <w:rPr>
            <w:rStyle w:val="ae"/>
            <w:rFonts w:ascii="Times New Roman" w:hAnsi="Times New Roman" w:cs="Times New Roman"/>
            <w:color w:val="auto"/>
            <w:sz w:val="24"/>
          </w:rPr>
          <w:t>кодексом</w:t>
        </w:r>
      </w:hyperlink>
      <w:r w:rsidRPr="007345A4">
        <w:rPr>
          <w:rFonts w:ascii="Times New Roman" w:hAnsi="Times New Roman" w:cs="Times New Roman"/>
          <w:sz w:val="24"/>
        </w:rPr>
        <w:t> и другими законами в случаях и в порядке, ими предусмотренных, а также в тех случаях и тех пределах, в каких использование способов защиты гражданских прав (</w:t>
      </w:r>
      <w:hyperlink r:id="rId178" w:anchor="dst100071" w:history="1">
        <w:r w:rsidRPr="007345A4">
          <w:rPr>
            <w:rStyle w:val="ae"/>
            <w:rFonts w:ascii="Times New Roman" w:hAnsi="Times New Roman" w:cs="Times New Roman"/>
            <w:color w:val="auto"/>
            <w:sz w:val="24"/>
          </w:rPr>
          <w:t>ст. 12</w:t>
        </w:r>
      </w:hyperlink>
      <w:r w:rsidRPr="007345A4">
        <w:rPr>
          <w:rFonts w:ascii="Times New Roman" w:hAnsi="Times New Roman" w:cs="Times New Roman"/>
          <w:sz w:val="24"/>
        </w:rPr>
        <w:t> ГК РФ) вытекает из существа нарушенного нематериального права и характера последствий этого нарушения.</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В </w:t>
      </w:r>
      <w:hyperlink r:id="rId179" w:anchor="dst100010" w:history="1">
        <w:r w:rsidRPr="007345A4">
          <w:rPr>
            <w:rStyle w:val="ae"/>
            <w:rFonts w:ascii="Times New Roman" w:hAnsi="Times New Roman" w:cs="Times New Roman"/>
            <w:color w:val="auto"/>
            <w:sz w:val="24"/>
          </w:rPr>
          <w:t>абзаце втором п. 2</w:t>
        </w:r>
      </w:hyperlink>
      <w:r w:rsidRPr="007345A4">
        <w:rPr>
          <w:rFonts w:ascii="Times New Roman" w:hAnsi="Times New Roman" w:cs="Times New Roman"/>
          <w:sz w:val="24"/>
        </w:rPr>
        <w:t> постановления Пленума от 20 декабря 1994 г. N 10 разъяснено, что моральный вред может заключаться, в частности, в нравственных переживаниях в связи с утратой родственников.</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Отсутствие в законодательном акте прямого указания на возможность компенсации причиненных нравственных или физических страданий по конкретным правоотношениям не всегда означает, что потерпевший не имеет права на возмещение морального вреда (</w:t>
      </w:r>
      <w:hyperlink r:id="rId180" w:anchor="dst100019" w:history="1">
        <w:r w:rsidRPr="007345A4">
          <w:rPr>
            <w:rStyle w:val="ae"/>
            <w:rFonts w:ascii="Times New Roman" w:hAnsi="Times New Roman" w:cs="Times New Roman"/>
            <w:color w:val="auto"/>
            <w:sz w:val="24"/>
          </w:rPr>
          <w:t>абзац третий п. 4</w:t>
        </w:r>
      </w:hyperlink>
      <w:r w:rsidRPr="007345A4">
        <w:rPr>
          <w:rFonts w:ascii="Times New Roman" w:hAnsi="Times New Roman" w:cs="Times New Roman"/>
          <w:sz w:val="24"/>
        </w:rPr>
        <w:t> постановления Пленума от 20 декабря 1994 г. N 10).</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Ф. в исковом заявлении и при рассмотрении дела в суде указывал на то, что в результате смерти супруги ему причинен существенный моральный вред, выразившийся в переживаемых им тяжелых нравственных страданиях, до настоящего времени он не может смириться с утратой. Осознание того, что супругу можно было спасти оказанием своевременной и квалифицированной медицинской помощи, причиняет ему дополнительные нравственные страдания.</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Также Ф. полагал, что в случае оказания супруге своевременной квалифицированной медицинской помощи она была бы жива, в то время как врачи районной больницы в нарушение </w:t>
      </w:r>
      <w:hyperlink r:id="rId181" w:anchor="dst100009" w:history="1">
        <w:r w:rsidRPr="007345A4">
          <w:rPr>
            <w:rStyle w:val="ae"/>
            <w:rFonts w:ascii="Times New Roman" w:hAnsi="Times New Roman" w:cs="Times New Roman"/>
            <w:color w:val="auto"/>
            <w:sz w:val="24"/>
          </w:rPr>
          <w:t>стандарта</w:t>
        </w:r>
      </w:hyperlink>
      <w:r w:rsidRPr="007345A4">
        <w:rPr>
          <w:rFonts w:ascii="Times New Roman" w:hAnsi="Times New Roman" w:cs="Times New Roman"/>
          <w:sz w:val="24"/>
        </w:rPr>
        <w:t> первичной медико-санитарной помощи при первичной артериальной гипертензии даже не направили Ф.Е. к врачу-неврологу.</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Оценка этим доводам Ф., на которых он основывал свои требования о компенсации морального вреда, ни судом первой, ни судом апелляционной инстанции не дана. Судебные инстанции не выясняли, предприняла ли больница все необходимые и возможные меры по спасению пациента (Ф.Е.) из опасной для ее жизни ситуации, способствовали ли выявленные дефекты оказания медицинской помощи развитию неблагоприятного исхода, не истребовали от ответчика доказательств, подтверждающих, что при надлежащей квалификации врачей, правильной организации лечебного процесса не имелось возможности оказать больной необходимую и своевременную помощь. Между тем в соответствии с </w:t>
      </w:r>
      <w:hyperlink r:id="rId182" w:anchor="dst102610" w:history="1">
        <w:r w:rsidRPr="007345A4">
          <w:rPr>
            <w:rStyle w:val="ae"/>
            <w:rFonts w:ascii="Times New Roman" w:hAnsi="Times New Roman" w:cs="Times New Roman"/>
            <w:color w:val="auto"/>
            <w:sz w:val="24"/>
          </w:rPr>
          <w:t>п. 2 ст. 1064</w:t>
        </w:r>
      </w:hyperlink>
      <w:r w:rsidRPr="007345A4">
        <w:rPr>
          <w:rFonts w:ascii="Times New Roman" w:hAnsi="Times New Roman" w:cs="Times New Roman"/>
          <w:sz w:val="24"/>
        </w:rPr>
        <w:t> ГК РФ именно на ответчике лежала обязанность доказывания своей невиновности в смерти Ф.Е. и причинении морального вреда Ф.</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По данному делу юридически значимым и подлежащим установлению с учетом правового обоснования Ф. заявленных исковых требований положениями Федерального закона "Об основах охраны здоровья граждан в Российской Федерации", </w:t>
      </w:r>
      <w:hyperlink r:id="rId183" w:anchor="dst100875" w:history="1">
        <w:r w:rsidRPr="007345A4">
          <w:rPr>
            <w:rStyle w:val="ae"/>
            <w:rFonts w:ascii="Times New Roman" w:hAnsi="Times New Roman" w:cs="Times New Roman"/>
            <w:color w:val="auto"/>
            <w:sz w:val="24"/>
          </w:rPr>
          <w:t>ст. 151</w:t>
        </w:r>
      </w:hyperlink>
      <w:r w:rsidRPr="007345A4">
        <w:rPr>
          <w:rFonts w:ascii="Times New Roman" w:hAnsi="Times New Roman" w:cs="Times New Roman"/>
          <w:sz w:val="24"/>
        </w:rPr>
        <w:t>, </w:t>
      </w:r>
      <w:hyperlink r:id="rId184" w:anchor="dst102606" w:history="1">
        <w:r w:rsidRPr="007345A4">
          <w:rPr>
            <w:rStyle w:val="ae"/>
            <w:rFonts w:ascii="Times New Roman" w:hAnsi="Times New Roman" w:cs="Times New Roman"/>
            <w:color w:val="auto"/>
            <w:sz w:val="24"/>
          </w:rPr>
          <w:t>1064</w:t>
        </w:r>
      </w:hyperlink>
      <w:r w:rsidRPr="007345A4">
        <w:rPr>
          <w:rFonts w:ascii="Times New Roman" w:hAnsi="Times New Roman" w:cs="Times New Roman"/>
          <w:sz w:val="24"/>
        </w:rPr>
        <w:t>, </w:t>
      </w:r>
      <w:hyperlink r:id="rId185" w:anchor="dst102622" w:history="1">
        <w:r w:rsidRPr="007345A4">
          <w:rPr>
            <w:rStyle w:val="ae"/>
            <w:rFonts w:ascii="Times New Roman" w:hAnsi="Times New Roman" w:cs="Times New Roman"/>
            <w:color w:val="auto"/>
            <w:sz w:val="24"/>
          </w:rPr>
          <w:t>1068</w:t>
        </w:r>
      </w:hyperlink>
      <w:r w:rsidRPr="007345A4">
        <w:rPr>
          <w:rFonts w:ascii="Times New Roman" w:hAnsi="Times New Roman" w:cs="Times New Roman"/>
          <w:sz w:val="24"/>
        </w:rPr>
        <w:t xml:space="preserve"> ГК РФ и иных норм права, подлежащих применению к спорным отношениям, являлось выяснение обстоятельств, касающихся того, могли ли выявленные дефекты оказания районной больницей медицинской помощи Ф.Е. повлиять на правильность постановки ей диагноза, назначения соответствующего лечения и развитие летального исхода от разрыва сосудистой аневризмы головного мозга, а также определение степени нравственных и физических страданий Ф. с учетом фактических обстоятельств причинения ему морального вреда и других конкретных обстоятельств, свидетельствующих о тяжести перенесенных </w:t>
      </w:r>
      <w:r w:rsidRPr="007345A4">
        <w:rPr>
          <w:rFonts w:ascii="Times New Roman" w:hAnsi="Times New Roman" w:cs="Times New Roman"/>
          <w:sz w:val="24"/>
        </w:rPr>
        <w:lastRenderedPageBreak/>
        <w:t>им переживаний в результате ненадлежащего оказания его супруге медицинской помощи, наблюдения за ее страданиями от боли на протяжении длительного времени (с 4 по 30 июля 2016 г.) и ее последующей смерти.</w:t>
      </w:r>
    </w:p>
    <w:p w:rsidR="007345A4" w:rsidRPr="007345A4" w:rsidRDefault="007345A4" w:rsidP="007345A4">
      <w:pPr>
        <w:spacing w:after="0"/>
        <w:ind w:firstLine="708"/>
        <w:jc w:val="both"/>
        <w:rPr>
          <w:rFonts w:ascii="Times New Roman" w:hAnsi="Times New Roman" w:cs="Times New Roman"/>
          <w:sz w:val="24"/>
        </w:rPr>
      </w:pPr>
      <w:r w:rsidRPr="007345A4">
        <w:rPr>
          <w:rFonts w:ascii="Times New Roman" w:hAnsi="Times New Roman" w:cs="Times New Roman"/>
          <w:sz w:val="24"/>
        </w:rPr>
        <w:t>От выяснения данных обстоятельств зависело правильное разрешение судом спора по требованиям Ф. о взыскании компенсации морального вреда, однако суд первой инстанции эти юридически значимые обстоятельства не определил и не установил.</w:t>
      </w:r>
    </w:p>
    <w:p w:rsidR="007345A4" w:rsidRPr="007345A4" w:rsidRDefault="007345A4" w:rsidP="007345A4">
      <w:pPr>
        <w:shd w:val="clear" w:color="auto" w:fill="FFFFFF"/>
        <w:spacing w:line="315" w:lineRule="atLeast"/>
        <w:jc w:val="both"/>
        <w:rPr>
          <w:rFonts w:ascii="Times New Roman" w:hAnsi="Times New Roman" w:cs="Times New Roman"/>
          <w:sz w:val="26"/>
          <w:szCs w:val="26"/>
        </w:rPr>
      </w:pPr>
      <w:r w:rsidRPr="007345A4">
        <w:rPr>
          <w:rStyle w:val="nobr"/>
          <w:rFonts w:ascii="Times New Roman" w:hAnsi="Times New Roman" w:cs="Times New Roman"/>
          <w:sz w:val="26"/>
          <w:szCs w:val="26"/>
        </w:rPr>
        <w:t> </w:t>
      </w:r>
    </w:p>
    <w:p w:rsidR="007345A4" w:rsidRPr="007345A4" w:rsidRDefault="007345A4" w:rsidP="007345A4">
      <w:pPr>
        <w:shd w:val="clear" w:color="auto" w:fill="FFFFFF"/>
        <w:spacing w:after="0" w:line="394" w:lineRule="atLeast"/>
        <w:jc w:val="right"/>
        <w:rPr>
          <w:rFonts w:ascii="Times New Roman" w:hAnsi="Times New Roman" w:cs="Times New Roman"/>
          <w:b/>
          <w:sz w:val="24"/>
          <w:szCs w:val="24"/>
        </w:rPr>
      </w:pPr>
      <w:r w:rsidRPr="007345A4">
        <w:rPr>
          <w:rStyle w:val="blk"/>
          <w:rFonts w:ascii="Times New Roman" w:hAnsi="Times New Roman" w:cs="Times New Roman"/>
          <w:b/>
          <w:sz w:val="24"/>
          <w:szCs w:val="24"/>
        </w:rPr>
        <w:t>Определение N 71-КГ18-12</w:t>
      </w:r>
    </w:p>
    <w:p w:rsidR="007345A4" w:rsidRPr="007345A4" w:rsidRDefault="007345A4" w:rsidP="007345A4">
      <w:pPr>
        <w:pStyle w:val="a6"/>
        <w:spacing w:after="0" w:line="240" w:lineRule="auto"/>
        <w:ind w:left="0"/>
        <w:jc w:val="both"/>
        <w:rPr>
          <w:rFonts w:ascii="Times New Roman" w:eastAsia="Arial" w:hAnsi="Times New Roman" w:cs="Times New Roman"/>
          <w:b/>
          <w:sz w:val="24"/>
          <w:szCs w:val="28"/>
        </w:rPr>
      </w:pPr>
    </w:p>
    <w:p w:rsidR="007345A4" w:rsidRPr="007345A4" w:rsidRDefault="007345A4" w:rsidP="007345A4">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7345A4" w:rsidRPr="007345A4" w:rsidRDefault="007345A4" w:rsidP="007345A4">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7345A4" w:rsidRPr="007345A4" w:rsidRDefault="007345A4" w:rsidP="007345A4">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7345A4" w:rsidRPr="007345A4" w:rsidRDefault="007345A4" w:rsidP="007345A4">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7345A4" w:rsidRPr="007345A4" w:rsidRDefault="007345A4" w:rsidP="007345A4">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7345A4" w:rsidRPr="007345A4" w:rsidRDefault="007345A4" w:rsidP="007345A4">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7345A4" w:rsidRPr="007345A4" w:rsidRDefault="007345A4" w:rsidP="007345A4">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33341C" w:rsidRDefault="0033341C" w:rsidP="00B144DA">
      <w:pPr>
        <w:spacing w:after="0" w:line="360" w:lineRule="auto"/>
        <w:ind w:left="10" w:right="280" w:hanging="10"/>
        <w:jc w:val="center"/>
        <w:rPr>
          <w:rFonts w:ascii="Times New Roman" w:eastAsia="Times New Roman" w:hAnsi="Times New Roman" w:cs="Times New Roman"/>
          <w:b/>
          <w:sz w:val="24"/>
          <w:szCs w:val="24"/>
          <w:lang w:eastAsia="ru-RU"/>
        </w:rPr>
      </w:pPr>
    </w:p>
    <w:p w:rsidR="00B144DA" w:rsidRPr="007345A4" w:rsidRDefault="00B144DA" w:rsidP="00B144DA">
      <w:pPr>
        <w:spacing w:after="0" w:line="360" w:lineRule="auto"/>
        <w:ind w:left="10" w:right="280"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МЕТОДИЧЕСКИЕ РЕКОМЕНДАЦИИ ДЛЯ СТУДЕНТОВ ПРИ</w:t>
      </w:r>
    </w:p>
    <w:p w:rsidR="00B144DA" w:rsidRPr="007345A4" w:rsidRDefault="00B144DA" w:rsidP="0033341C">
      <w:pPr>
        <w:spacing w:after="49" w:line="360" w:lineRule="auto"/>
        <w:ind w:left="10" w:right="99" w:hanging="10"/>
        <w:jc w:val="center"/>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ПРОВЕДЕНИИ ПРАКТИЧЕСКИХ/ЛАБОРАТОРНЫХ ЗАНЯТИЙ </w:t>
      </w:r>
    </w:p>
    <w:p w:rsidR="00B144DA" w:rsidRPr="007345A4" w:rsidRDefault="00B144DA" w:rsidP="0033341C">
      <w:pPr>
        <w:keepNext/>
        <w:keepLines/>
        <w:spacing w:after="96" w:line="36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t xml:space="preserve">Практическое занятие </w:t>
      </w:r>
      <w:r w:rsidR="007345A4">
        <w:rPr>
          <w:rFonts w:ascii="Times New Roman" w:eastAsia="Times New Roman" w:hAnsi="Times New Roman" w:cs="Times New Roman"/>
          <w:b/>
          <w:sz w:val="24"/>
          <w:szCs w:val="24"/>
          <w:lang w:eastAsia="ru-RU"/>
        </w:rPr>
        <w:t>20</w:t>
      </w:r>
    </w:p>
    <w:p w:rsidR="007345A4" w:rsidRPr="007345A4" w:rsidRDefault="00B144DA" w:rsidP="00B144DA">
      <w:pPr>
        <w:spacing w:after="0" w:line="276" w:lineRule="auto"/>
        <w:ind w:left="-5" w:hanging="10"/>
        <w:jc w:val="both"/>
        <w:rPr>
          <w:rFonts w:ascii="Times New Roman" w:hAnsi="Times New Roman" w:cs="Times New Roman"/>
          <w:sz w:val="24"/>
          <w:szCs w:val="24"/>
        </w:rPr>
      </w:pPr>
      <w:r w:rsidRPr="007345A4">
        <w:rPr>
          <w:rFonts w:ascii="Times New Roman" w:eastAsia="Times New Roman" w:hAnsi="Times New Roman" w:cs="Times New Roman"/>
          <w:sz w:val="24"/>
          <w:szCs w:val="24"/>
          <w:lang w:eastAsia="ru-RU"/>
        </w:rPr>
        <w:t>1.</w:t>
      </w:r>
      <w:r w:rsidRPr="007345A4">
        <w:rPr>
          <w:rFonts w:ascii="Times New Roman" w:eastAsia="Arial" w:hAnsi="Times New Roman" w:cs="Times New Roman"/>
          <w:sz w:val="24"/>
          <w:szCs w:val="24"/>
          <w:lang w:eastAsia="ru-RU"/>
        </w:rPr>
        <w:t xml:space="preserve"> </w:t>
      </w:r>
      <w:r w:rsidRPr="007345A4">
        <w:rPr>
          <w:rFonts w:ascii="Times New Roman" w:eastAsia="Times New Roman" w:hAnsi="Times New Roman" w:cs="Times New Roman"/>
          <w:b/>
          <w:sz w:val="24"/>
          <w:szCs w:val="24"/>
          <w:lang w:eastAsia="ru-RU"/>
        </w:rPr>
        <w:t xml:space="preserve">Название темы: </w:t>
      </w:r>
      <w:r w:rsidR="007345A4" w:rsidRPr="007345A4">
        <w:rPr>
          <w:rFonts w:ascii="Times New Roman" w:hAnsi="Times New Roman" w:cs="Times New Roman"/>
          <w:sz w:val="24"/>
          <w:szCs w:val="24"/>
        </w:rPr>
        <w:t>Составление завещания.</w:t>
      </w:r>
    </w:p>
    <w:p w:rsidR="00B144DA" w:rsidRPr="007345A4" w:rsidRDefault="00B144DA" w:rsidP="00B144DA">
      <w:pPr>
        <w:spacing w:after="0" w:line="276" w:lineRule="auto"/>
        <w:ind w:left="-5"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2. Учебные цели: </w:t>
      </w:r>
      <w:r w:rsidRPr="007345A4">
        <w:rPr>
          <w:rFonts w:ascii="Times New Roman" w:hAnsi="Times New Roman" w:cs="Times New Roman"/>
          <w:sz w:val="24"/>
          <w:szCs w:val="24"/>
          <w:u w:val="single"/>
          <w:shd w:val="clear" w:color="auto" w:fill="FFFFFF"/>
        </w:rPr>
        <w:t>сформировать умения применять полученные теоретические знания в решении профессиональных задач в соответствии с нормами гражданского законодательства</w:t>
      </w:r>
    </w:p>
    <w:p w:rsidR="00B144DA" w:rsidRPr="007345A4" w:rsidRDefault="00B144DA" w:rsidP="00B144DA">
      <w:pPr>
        <w:spacing w:after="59" w:line="228" w:lineRule="auto"/>
        <w:ind w:left="10" w:right="1410" w:hanging="10"/>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3. Продолжительность занятия: </w:t>
      </w:r>
      <w:r w:rsidRPr="007345A4">
        <w:rPr>
          <w:rFonts w:ascii="Times New Roman" w:eastAsia="Times New Roman" w:hAnsi="Times New Roman" w:cs="Times New Roman"/>
          <w:sz w:val="24"/>
          <w:szCs w:val="24"/>
          <w:u w:val="single"/>
          <w:lang w:eastAsia="ru-RU"/>
        </w:rPr>
        <w:t>2</w:t>
      </w:r>
      <w:r w:rsidRPr="007345A4">
        <w:rPr>
          <w:rFonts w:ascii="Times New Roman" w:eastAsia="Times New Roman" w:hAnsi="Times New Roman" w:cs="Times New Roman"/>
          <w:sz w:val="24"/>
          <w:szCs w:val="24"/>
          <w:lang w:eastAsia="ru-RU"/>
        </w:rPr>
        <w:t xml:space="preserve"> часа. </w:t>
      </w:r>
    </w:p>
    <w:p w:rsidR="00B144DA" w:rsidRPr="007345A4" w:rsidRDefault="00B144DA" w:rsidP="00B144DA">
      <w:pPr>
        <w:spacing w:after="0" w:line="276" w:lineRule="auto"/>
        <w:jc w:val="both"/>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7345A4">
        <w:rPr>
          <w:rFonts w:ascii="Times New Roman" w:eastAsia="Times New Roman" w:hAnsi="Times New Roman" w:cs="Times New Roman"/>
          <w:sz w:val="24"/>
          <w:szCs w:val="24"/>
          <w:lang w:eastAsia="ru-RU"/>
        </w:rPr>
        <w:t xml:space="preserve">Карточки с заданиями </w:t>
      </w:r>
      <w:r w:rsidRPr="007345A4">
        <w:rPr>
          <w:rFonts w:ascii="Times New Roman" w:eastAsia="Times New Roman" w:hAnsi="Times New Roman" w:cs="Times New Roman"/>
          <w:i/>
          <w:sz w:val="24"/>
          <w:szCs w:val="24"/>
          <w:lang w:eastAsia="ru-RU"/>
        </w:rPr>
        <w:t xml:space="preserve"> </w:t>
      </w:r>
    </w:p>
    <w:p w:rsidR="00B144DA" w:rsidRPr="007345A4" w:rsidRDefault="00B144DA" w:rsidP="00B144DA">
      <w:pPr>
        <w:tabs>
          <w:tab w:val="num" w:pos="0"/>
          <w:tab w:val="left" w:pos="142"/>
        </w:tabs>
        <w:spacing w:after="0" w:line="276" w:lineRule="auto"/>
        <w:rPr>
          <w:rFonts w:ascii="Times New Roman" w:hAnsi="Times New Roman" w:cs="Times New Roman"/>
          <w:sz w:val="24"/>
          <w:szCs w:val="24"/>
        </w:rPr>
      </w:pPr>
      <w:r w:rsidRPr="007345A4">
        <w:rPr>
          <w:rFonts w:ascii="Times New Roman" w:hAnsi="Times New Roman" w:cs="Times New Roman"/>
          <w:b/>
          <w:sz w:val="24"/>
          <w:szCs w:val="24"/>
        </w:rPr>
        <w:t xml:space="preserve">5. Литература, информационное обеспечение: </w:t>
      </w:r>
    </w:p>
    <w:p w:rsidR="00B144DA" w:rsidRPr="007345A4" w:rsidRDefault="00B144DA" w:rsidP="00B144DA">
      <w:pPr>
        <w:shd w:val="clear" w:color="auto" w:fill="FFFFFF"/>
        <w:spacing w:after="0" w:line="276" w:lineRule="auto"/>
        <w:rPr>
          <w:rFonts w:ascii="Times New Roman" w:eastAsia="Times New Roman" w:hAnsi="Times New Roman" w:cs="Times New Roman"/>
          <w:sz w:val="24"/>
          <w:szCs w:val="24"/>
          <w:lang w:eastAsia="ru-RU"/>
        </w:rPr>
      </w:pPr>
      <w:r w:rsidRPr="007345A4">
        <w:rPr>
          <w:rFonts w:ascii="Times New Roman" w:eastAsia="Times New Roman" w:hAnsi="Times New Roman" w:cs="Times New Roman"/>
          <w:b/>
          <w:bCs/>
          <w:sz w:val="24"/>
          <w:szCs w:val="24"/>
          <w:lang w:eastAsia="ru-RU"/>
        </w:rPr>
        <w:t>Основная литература</w:t>
      </w:r>
    </w:p>
    <w:p w:rsidR="00B144DA" w:rsidRPr="007345A4" w:rsidRDefault="00B144DA" w:rsidP="00B144D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lang w:eastAsia="ru-RU"/>
        </w:rPr>
        <w:t xml:space="preserve">1. </w:t>
      </w:r>
      <w:r w:rsidRPr="007345A4">
        <w:rPr>
          <w:rFonts w:ascii="Times New Roman" w:eastAsia="Times New Roman" w:hAnsi="Times New Roman" w:cs="Times New Roman"/>
          <w:sz w:val="24"/>
          <w:szCs w:val="24"/>
        </w:rPr>
        <w:t xml:space="preserve">Гражданское право: Вронская </w:t>
      </w:r>
      <w:proofErr w:type="gramStart"/>
      <w:r w:rsidRPr="007345A4">
        <w:rPr>
          <w:rFonts w:ascii="Times New Roman" w:eastAsia="Times New Roman" w:hAnsi="Times New Roman" w:cs="Times New Roman"/>
          <w:sz w:val="24"/>
          <w:szCs w:val="24"/>
        </w:rPr>
        <w:t>М.В..</w:t>
      </w:r>
      <w:proofErr w:type="gramEnd"/>
      <w:r w:rsidRPr="007345A4">
        <w:rPr>
          <w:rFonts w:ascii="Times New Roman" w:eastAsia="Times New Roman" w:hAnsi="Times New Roman" w:cs="Times New Roman"/>
          <w:sz w:val="24"/>
          <w:szCs w:val="24"/>
        </w:rPr>
        <w:t xml:space="preserve"> – М.: Статут, 2019</w:t>
      </w:r>
      <w:proofErr w:type="gramStart"/>
      <w:r w:rsidRPr="007345A4">
        <w:rPr>
          <w:rFonts w:ascii="Times New Roman" w:eastAsia="Times New Roman" w:hAnsi="Times New Roman" w:cs="Times New Roman"/>
          <w:sz w:val="24"/>
          <w:szCs w:val="24"/>
        </w:rPr>
        <w:t>г..</w:t>
      </w:r>
      <w:proofErr w:type="gramEnd"/>
      <w:r w:rsidRPr="007345A4">
        <w:rPr>
          <w:rFonts w:ascii="Times New Roman" w:eastAsia="Times New Roman" w:hAnsi="Times New Roman" w:cs="Times New Roman"/>
          <w:sz w:val="24"/>
          <w:szCs w:val="24"/>
        </w:rPr>
        <w:t xml:space="preserve"> </w:t>
      </w:r>
    </w:p>
    <w:p w:rsidR="00B144DA" w:rsidRPr="007345A4" w:rsidRDefault="00B144DA" w:rsidP="00B144D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2. Гражданское право: Учебник. В 2 т. / Под ред. Б.М. </w:t>
      </w:r>
      <w:proofErr w:type="spellStart"/>
      <w:r w:rsidRPr="007345A4">
        <w:rPr>
          <w:rFonts w:ascii="Times New Roman" w:eastAsia="Times New Roman" w:hAnsi="Times New Roman" w:cs="Times New Roman"/>
          <w:sz w:val="24"/>
          <w:szCs w:val="24"/>
        </w:rPr>
        <w:t>Гонгало</w:t>
      </w:r>
      <w:proofErr w:type="spellEnd"/>
      <w:r w:rsidRPr="007345A4">
        <w:rPr>
          <w:rFonts w:ascii="Times New Roman" w:eastAsia="Times New Roman" w:hAnsi="Times New Roman" w:cs="Times New Roman"/>
          <w:sz w:val="24"/>
          <w:szCs w:val="24"/>
        </w:rPr>
        <w:t xml:space="preserve">. Т.2. 2-е изд. </w:t>
      </w:r>
      <w:proofErr w:type="spellStart"/>
      <w:r w:rsidRPr="007345A4">
        <w:rPr>
          <w:rFonts w:ascii="Times New Roman" w:eastAsia="Times New Roman" w:hAnsi="Times New Roman" w:cs="Times New Roman"/>
          <w:sz w:val="24"/>
          <w:szCs w:val="24"/>
        </w:rPr>
        <w:t>перераб</w:t>
      </w:r>
      <w:proofErr w:type="spellEnd"/>
      <w:proofErr w:type="gramStart"/>
      <w:r w:rsidRPr="007345A4">
        <w:rPr>
          <w:rFonts w:ascii="Times New Roman" w:eastAsia="Times New Roman" w:hAnsi="Times New Roman" w:cs="Times New Roman"/>
          <w:sz w:val="24"/>
          <w:szCs w:val="24"/>
        </w:rPr>
        <w:t>.</w:t>
      </w:r>
      <w:proofErr w:type="gramEnd"/>
      <w:r w:rsidRPr="007345A4">
        <w:rPr>
          <w:rFonts w:ascii="Times New Roman" w:eastAsia="Times New Roman" w:hAnsi="Times New Roman" w:cs="Times New Roman"/>
          <w:sz w:val="24"/>
          <w:szCs w:val="24"/>
        </w:rPr>
        <w:t xml:space="preserve"> и доп. – М.: Статут, 2017г – 560 стр. </w:t>
      </w:r>
    </w:p>
    <w:p w:rsidR="00B144DA" w:rsidRPr="007345A4" w:rsidRDefault="00B144DA" w:rsidP="00B144D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 xml:space="preserve">3. Гражданское право: учебное пособие для СПО. М.В. Вронская, изд. </w:t>
      </w:r>
      <w:proofErr w:type="gramStart"/>
      <w:r w:rsidRPr="007345A4">
        <w:rPr>
          <w:rFonts w:ascii="Times New Roman" w:eastAsia="Times New Roman" w:hAnsi="Times New Roman" w:cs="Times New Roman"/>
          <w:sz w:val="24"/>
          <w:szCs w:val="24"/>
        </w:rPr>
        <w:t>М.:.</w:t>
      </w:r>
      <w:proofErr w:type="gramEnd"/>
      <w:r w:rsidRPr="007345A4">
        <w:rPr>
          <w:rFonts w:ascii="Times New Roman" w:eastAsia="Times New Roman" w:hAnsi="Times New Roman" w:cs="Times New Roman"/>
          <w:sz w:val="24"/>
          <w:szCs w:val="24"/>
        </w:rPr>
        <w:t xml:space="preserve"> Юстиция, 2018г – 407 стр. </w:t>
      </w:r>
    </w:p>
    <w:p w:rsidR="00B144DA" w:rsidRPr="007345A4" w:rsidRDefault="00B144DA" w:rsidP="00B144DA">
      <w:pPr>
        <w:widowControl w:val="0"/>
        <w:shd w:val="clear" w:color="auto" w:fill="FFFFFF"/>
        <w:tabs>
          <w:tab w:val="left" w:leader="underscore" w:pos="7502"/>
        </w:tabs>
        <w:autoSpaceDE w:val="0"/>
        <w:autoSpaceDN w:val="0"/>
        <w:adjustRightInd w:val="0"/>
        <w:spacing w:after="0" w:line="276" w:lineRule="auto"/>
        <w:jc w:val="both"/>
        <w:rPr>
          <w:rFonts w:ascii="Times New Roman" w:eastAsia="Times New Roman" w:hAnsi="Times New Roman" w:cs="Times New Roman"/>
          <w:sz w:val="24"/>
          <w:szCs w:val="24"/>
        </w:rPr>
      </w:pPr>
      <w:r w:rsidRPr="007345A4">
        <w:rPr>
          <w:rFonts w:ascii="Times New Roman" w:eastAsia="Times New Roman" w:hAnsi="Times New Roman" w:cs="Times New Roman"/>
          <w:sz w:val="24"/>
          <w:szCs w:val="24"/>
        </w:rPr>
        <w:t>4. ГПК РФ от 18.10.2019г.</w:t>
      </w:r>
    </w:p>
    <w:p w:rsidR="00B144DA" w:rsidRPr="007345A4" w:rsidRDefault="00B144DA" w:rsidP="00B144DA">
      <w:pPr>
        <w:shd w:val="clear" w:color="auto" w:fill="FFFFFF"/>
        <w:spacing w:after="0" w:line="276" w:lineRule="auto"/>
        <w:jc w:val="both"/>
        <w:rPr>
          <w:rFonts w:ascii="Times New Roman" w:hAnsi="Times New Roman" w:cs="Times New Roman"/>
          <w:bCs/>
          <w:sz w:val="24"/>
          <w:szCs w:val="24"/>
        </w:rPr>
      </w:pPr>
      <w:r w:rsidRPr="007345A4">
        <w:rPr>
          <w:rFonts w:ascii="Times New Roman" w:hAnsi="Times New Roman" w:cs="Times New Roman"/>
          <w:sz w:val="24"/>
          <w:szCs w:val="24"/>
        </w:rPr>
        <w:t xml:space="preserve">5. Справочно-поисковая система – Режим доступа </w:t>
      </w:r>
      <w:r w:rsidRPr="007345A4">
        <w:rPr>
          <w:rFonts w:ascii="Times New Roman" w:hAnsi="Times New Roman" w:cs="Times New Roman"/>
          <w:bCs/>
          <w:sz w:val="24"/>
          <w:szCs w:val="24"/>
        </w:rPr>
        <w:t xml:space="preserve">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186"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garant</w:t>
        </w:r>
        <w:proofErr w:type="spellEnd"/>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B144DA" w:rsidRPr="007345A4" w:rsidRDefault="00B144DA" w:rsidP="00B144DA">
      <w:pPr>
        <w:spacing w:after="0" w:line="276" w:lineRule="auto"/>
        <w:rPr>
          <w:rFonts w:ascii="Times New Roman" w:hAnsi="Times New Roman" w:cs="Times New Roman"/>
          <w:bCs/>
          <w:sz w:val="24"/>
          <w:szCs w:val="24"/>
        </w:rPr>
      </w:pPr>
      <w:r w:rsidRPr="007345A4">
        <w:rPr>
          <w:rFonts w:ascii="Times New Roman" w:hAnsi="Times New Roman" w:cs="Times New Roman"/>
          <w:sz w:val="24"/>
          <w:szCs w:val="24"/>
        </w:rPr>
        <w:t xml:space="preserve">6. Справочно-поисковая система – Режим доступа </w:t>
      </w:r>
      <w:r w:rsidRPr="007345A4">
        <w:rPr>
          <w:rFonts w:ascii="Times New Roman" w:hAnsi="Times New Roman" w:cs="Times New Roman"/>
          <w:bCs/>
          <w:sz w:val="24"/>
          <w:szCs w:val="24"/>
          <w:lang w:val="en-US"/>
        </w:rPr>
        <w:t>http</w:t>
      </w:r>
      <w:r w:rsidRPr="007345A4">
        <w:rPr>
          <w:rFonts w:ascii="Times New Roman" w:hAnsi="Times New Roman" w:cs="Times New Roman"/>
          <w:bCs/>
          <w:sz w:val="24"/>
          <w:szCs w:val="24"/>
        </w:rPr>
        <w:t xml:space="preserve">:// </w:t>
      </w:r>
      <w:hyperlink r:id="rId187" w:history="1">
        <w:r w:rsidRPr="007345A4">
          <w:rPr>
            <w:rStyle w:val="ae"/>
            <w:rFonts w:ascii="Times New Roman" w:hAnsi="Times New Roman" w:cs="Times New Roman"/>
            <w:bCs/>
            <w:color w:val="auto"/>
            <w:sz w:val="24"/>
            <w:szCs w:val="24"/>
            <w:lang w:val="en-US"/>
          </w:rPr>
          <w:t>www</w:t>
        </w:r>
        <w:r w:rsidRPr="007345A4">
          <w:rPr>
            <w:rStyle w:val="ae"/>
            <w:rFonts w:ascii="Times New Roman" w:hAnsi="Times New Roman" w:cs="Times New Roman"/>
            <w:bCs/>
            <w:color w:val="auto"/>
            <w:sz w:val="24"/>
            <w:szCs w:val="24"/>
          </w:rPr>
          <w:t>.</w:t>
        </w:r>
        <w:r w:rsidRPr="007345A4">
          <w:rPr>
            <w:rStyle w:val="ae"/>
            <w:rFonts w:ascii="Times New Roman" w:hAnsi="Times New Roman" w:cs="Times New Roman"/>
            <w:bCs/>
            <w:color w:val="auto"/>
            <w:sz w:val="24"/>
            <w:szCs w:val="24"/>
            <w:lang w:val="en-US"/>
          </w:rPr>
          <w:t>consultant</w:t>
        </w:r>
        <w:r w:rsidRPr="007345A4">
          <w:rPr>
            <w:rStyle w:val="ae"/>
            <w:rFonts w:ascii="Times New Roman" w:hAnsi="Times New Roman" w:cs="Times New Roman"/>
            <w:bCs/>
            <w:color w:val="auto"/>
            <w:sz w:val="24"/>
            <w:szCs w:val="24"/>
          </w:rPr>
          <w:t>.</w:t>
        </w:r>
        <w:proofErr w:type="spellStart"/>
        <w:r w:rsidRPr="007345A4">
          <w:rPr>
            <w:rStyle w:val="ae"/>
            <w:rFonts w:ascii="Times New Roman" w:hAnsi="Times New Roman" w:cs="Times New Roman"/>
            <w:bCs/>
            <w:color w:val="auto"/>
            <w:sz w:val="24"/>
            <w:szCs w:val="24"/>
            <w:lang w:val="en-US"/>
          </w:rPr>
          <w:t>ru</w:t>
        </w:r>
        <w:proofErr w:type="spellEnd"/>
      </w:hyperlink>
    </w:p>
    <w:p w:rsidR="00B144DA" w:rsidRPr="007345A4" w:rsidRDefault="00B144DA" w:rsidP="00B144DA">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7.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188" w:history="1">
        <w:r w:rsidRPr="007345A4">
          <w:rPr>
            <w:rStyle w:val="ae"/>
            <w:rFonts w:ascii="Times New Roman" w:hAnsi="Times New Roman" w:cs="Times New Roman"/>
            <w:color w:val="auto"/>
            <w:sz w:val="24"/>
            <w:szCs w:val="24"/>
          </w:rPr>
          <w:t>www.minjust.ru/</w:t>
        </w:r>
      </w:hyperlink>
      <w:r w:rsidRPr="007345A4">
        <w:rPr>
          <w:rFonts w:ascii="Times New Roman" w:hAnsi="Times New Roman" w:cs="Times New Roman"/>
          <w:sz w:val="24"/>
          <w:szCs w:val="24"/>
        </w:rPr>
        <w:t xml:space="preserve"> ЭБС</w:t>
      </w:r>
    </w:p>
    <w:p w:rsidR="00B144DA" w:rsidRPr="007345A4" w:rsidRDefault="00B144DA" w:rsidP="00B144DA">
      <w:pPr>
        <w:spacing w:after="0" w:line="276" w:lineRule="auto"/>
        <w:rPr>
          <w:rFonts w:ascii="Times New Roman" w:hAnsi="Times New Roman" w:cs="Times New Roman"/>
          <w:sz w:val="24"/>
          <w:szCs w:val="24"/>
        </w:rPr>
      </w:pPr>
      <w:r w:rsidRPr="007345A4">
        <w:rPr>
          <w:rFonts w:ascii="Times New Roman" w:hAnsi="Times New Roman" w:cs="Times New Roman"/>
          <w:sz w:val="24"/>
          <w:szCs w:val="24"/>
        </w:rPr>
        <w:t xml:space="preserve">8. </w:t>
      </w:r>
      <w:r w:rsidRPr="007345A4">
        <w:rPr>
          <w:rFonts w:ascii="Times New Roman" w:hAnsi="Times New Roman" w:cs="Times New Roman"/>
          <w:sz w:val="24"/>
          <w:szCs w:val="24"/>
          <w:lang w:val="en-US"/>
        </w:rPr>
        <w:t>http</w:t>
      </w:r>
      <w:r w:rsidRPr="007345A4">
        <w:rPr>
          <w:rFonts w:ascii="Times New Roman" w:hAnsi="Times New Roman" w:cs="Times New Roman"/>
          <w:sz w:val="24"/>
          <w:szCs w:val="24"/>
        </w:rPr>
        <w:t xml:space="preserve">:// </w:t>
      </w:r>
      <w:hyperlink r:id="rId189" w:history="1">
        <w:r w:rsidRPr="007345A4">
          <w:rPr>
            <w:rStyle w:val="ae"/>
            <w:rFonts w:ascii="Times New Roman" w:hAnsi="Times New Roman" w:cs="Times New Roman"/>
            <w:color w:val="auto"/>
            <w:sz w:val="24"/>
            <w:szCs w:val="24"/>
          </w:rPr>
          <w:t>www.</w:t>
        </w:r>
        <w:r w:rsidRPr="007345A4">
          <w:rPr>
            <w:rStyle w:val="ae"/>
            <w:rFonts w:ascii="Times New Roman" w:hAnsi="Times New Roman" w:cs="Times New Roman"/>
            <w:color w:val="auto"/>
            <w:sz w:val="24"/>
            <w:szCs w:val="24"/>
            <w:lang w:val="en-US"/>
          </w:rPr>
          <w:t>book</w:t>
        </w:r>
        <w:r w:rsidRPr="007345A4">
          <w:rPr>
            <w:rStyle w:val="ae"/>
            <w:rFonts w:ascii="Times New Roman" w:hAnsi="Times New Roman" w:cs="Times New Roman"/>
            <w:color w:val="auto"/>
            <w:sz w:val="24"/>
            <w:szCs w:val="24"/>
          </w:rPr>
          <w:t>.</w:t>
        </w:r>
        <w:proofErr w:type="spellStart"/>
        <w:r w:rsidRPr="007345A4">
          <w:rPr>
            <w:rStyle w:val="ae"/>
            <w:rFonts w:ascii="Times New Roman" w:hAnsi="Times New Roman" w:cs="Times New Roman"/>
            <w:color w:val="auto"/>
            <w:sz w:val="24"/>
            <w:szCs w:val="24"/>
          </w:rPr>
          <w:t>ru</w:t>
        </w:r>
        <w:proofErr w:type="spellEnd"/>
      </w:hyperlink>
    </w:p>
    <w:p w:rsidR="00B144DA" w:rsidRPr="007345A4" w:rsidRDefault="00B144DA" w:rsidP="00B144DA">
      <w:pPr>
        <w:spacing w:after="0" w:line="276" w:lineRule="auto"/>
        <w:ind w:left="10" w:hanging="10"/>
        <w:jc w:val="both"/>
        <w:rPr>
          <w:rFonts w:ascii="Times New Roman" w:eastAsia="Times New Roman" w:hAnsi="Times New Roman" w:cs="Times New Roman"/>
          <w:sz w:val="24"/>
          <w:szCs w:val="24"/>
          <w:lang w:eastAsia="ru-RU"/>
        </w:rPr>
      </w:pPr>
      <w:r w:rsidRPr="007345A4">
        <w:rPr>
          <w:rFonts w:ascii="Times New Roman" w:hAnsi="Times New Roman" w:cs="Times New Roman"/>
          <w:b/>
          <w:sz w:val="24"/>
          <w:szCs w:val="24"/>
        </w:rPr>
        <w:t>6. Методические рекомендации по выполнению работы</w:t>
      </w:r>
      <w:r w:rsidRPr="007345A4">
        <w:rPr>
          <w:rFonts w:ascii="Times New Roman" w:hAnsi="Times New Roman" w:cs="Times New Roman"/>
          <w:sz w:val="24"/>
          <w:szCs w:val="24"/>
        </w:rPr>
        <w:t xml:space="preserve">: </w:t>
      </w:r>
      <w:r w:rsidRPr="007345A4">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7345A4" w:rsidRPr="0033341C" w:rsidRDefault="00B144DA" w:rsidP="0033341C">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7345A4">
        <w:rPr>
          <w:rFonts w:ascii="Times New Roman" w:eastAsia="Times New Roman" w:hAnsi="Times New Roman" w:cs="Times New Roman"/>
          <w:b/>
          <w:sz w:val="24"/>
          <w:szCs w:val="24"/>
          <w:lang w:eastAsia="ru-RU"/>
        </w:rPr>
        <w:lastRenderedPageBreak/>
        <w:t>7. Порядок выполнения работы</w:t>
      </w:r>
      <w:r w:rsidRPr="007345A4">
        <w:rPr>
          <w:rFonts w:ascii="Times New Roman" w:eastAsia="Times New Roman" w:hAnsi="Times New Roman" w:cs="Times New Roman"/>
          <w:sz w:val="24"/>
          <w:szCs w:val="24"/>
          <w:lang w:eastAsia="ru-RU"/>
        </w:rPr>
        <w:t>:</w:t>
      </w:r>
    </w:p>
    <w:p w:rsidR="007345A4" w:rsidRDefault="007345A4" w:rsidP="00B144DA">
      <w:pPr>
        <w:pStyle w:val="a6"/>
        <w:spacing w:after="0" w:line="240" w:lineRule="auto"/>
        <w:ind w:left="0"/>
        <w:jc w:val="both"/>
        <w:rPr>
          <w:rFonts w:ascii="Times New Roman" w:eastAsia="Arial" w:hAnsi="Times New Roman" w:cs="Times New Roman"/>
          <w:b/>
          <w:sz w:val="24"/>
          <w:szCs w:val="28"/>
        </w:rPr>
      </w:pPr>
    </w:p>
    <w:p w:rsidR="000818B4" w:rsidRPr="000818B4" w:rsidRDefault="000818B4" w:rsidP="000818B4">
      <w:pPr>
        <w:spacing w:after="0"/>
        <w:jc w:val="center"/>
        <w:rPr>
          <w:rFonts w:ascii="Times New Roman" w:hAnsi="Times New Roman" w:cs="Times New Roman"/>
          <w:b/>
          <w:sz w:val="24"/>
        </w:rPr>
      </w:pPr>
      <w:r w:rsidRPr="000818B4">
        <w:rPr>
          <w:rFonts w:ascii="Times New Roman" w:hAnsi="Times New Roman" w:cs="Times New Roman"/>
          <w:b/>
          <w:sz w:val="24"/>
        </w:rPr>
        <w:t>Форма завещания</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t>Для того чтобы завещание было действительно, оно должно быть заверено у нотариуса. Нотариус проверяет вменяемость лица, совершающего завещание, а также законность условий, которые лицо желает включить в завещание. Удостоверяя завещание, нотариус сохраняет у себя его дубликат, а также вносит сведения о составленном завещании в Единую Информационную Систему нотариата (ЕИС). Это делается с тем, чтобы, даже потеряв завещание, наследники могли восстановить его текст. Подробнее о ЕИС и получении сведений о составленных завещаниях читайте на </w:t>
      </w:r>
      <w:hyperlink r:id="rId190" w:tooltip="нотариальная палата СПб" w:history="1">
        <w:r w:rsidRPr="000818B4">
          <w:rPr>
            <w:rStyle w:val="ae"/>
            <w:rFonts w:ascii="Times New Roman" w:hAnsi="Times New Roman" w:cs="Times New Roman"/>
            <w:color w:val="auto"/>
            <w:sz w:val="24"/>
          </w:rPr>
          <w:t>сайте</w:t>
        </w:r>
      </w:hyperlink>
      <w:r w:rsidRPr="000818B4">
        <w:rPr>
          <w:rFonts w:ascii="Times New Roman" w:hAnsi="Times New Roman" w:cs="Times New Roman"/>
          <w:sz w:val="24"/>
        </w:rPr>
        <w:t> нотариальной палаты.</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b/>
          <w:sz w:val="24"/>
        </w:rPr>
        <w:t>Важно:</w:t>
      </w:r>
      <w:r w:rsidRPr="000818B4">
        <w:rPr>
          <w:rFonts w:ascii="Times New Roman" w:hAnsi="Times New Roman" w:cs="Times New Roman"/>
          <w:sz w:val="24"/>
        </w:rPr>
        <w:t> в некоторых случаях, когда человеку, желающему составить завещание, трудно передвигаться, нотариус может прийти к нему домой для удостоверения завещания.</w:t>
      </w:r>
    </w:p>
    <w:p w:rsidR="000818B4" w:rsidRPr="000818B4" w:rsidRDefault="000818B4" w:rsidP="000818B4">
      <w:pPr>
        <w:spacing w:after="0"/>
        <w:ind w:firstLine="708"/>
        <w:jc w:val="both"/>
        <w:rPr>
          <w:rFonts w:ascii="Times New Roman" w:hAnsi="Times New Roman" w:cs="Times New Roman"/>
          <w:b/>
          <w:sz w:val="24"/>
        </w:rPr>
      </w:pPr>
      <w:r w:rsidRPr="000818B4">
        <w:rPr>
          <w:rFonts w:ascii="Times New Roman" w:hAnsi="Times New Roman" w:cs="Times New Roman"/>
          <w:b/>
          <w:sz w:val="24"/>
        </w:rPr>
        <w:t>В некоторых случаях завещание может быть удостоверено не нотариусом, а иным лицом:</w:t>
      </w:r>
    </w:p>
    <w:p w:rsidR="000818B4" w:rsidRPr="000818B4" w:rsidRDefault="000818B4" w:rsidP="000818B4">
      <w:pPr>
        <w:spacing w:after="0"/>
        <w:jc w:val="both"/>
        <w:rPr>
          <w:rFonts w:ascii="Times New Roman" w:hAnsi="Times New Roman" w:cs="Times New Roman"/>
          <w:sz w:val="24"/>
        </w:rPr>
      </w:pPr>
      <w:r>
        <w:rPr>
          <w:rFonts w:ascii="Times New Roman" w:hAnsi="Times New Roman" w:cs="Times New Roman"/>
          <w:sz w:val="24"/>
        </w:rPr>
        <w:t xml:space="preserve">- </w:t>
      </w:r>
      <w:r w:rsidRPr="000818B4">
        <w:rPr>
          <w:rFonts w:ascii="Times New Roman" w:hAnsi="Times New Roman" w:cs="Times New Roman"/>
          <w:sz w:val="24"/>
        </w:rPr>
        <w:t>если завещатель находится в больнице, завещание может быть удостоверено главным и дежурным врачом;</w:t>
      </w:r>
    </w:p>
    <w:p w:rsidR="000818B4" w:rsidRPr="000818B4" w:rsidRDefault="000818B4" w:rsidP="000818B4">
      <w:pPr>
        <w:spacing w:after="0"/>
        <w:jc w:val="both"/>
        <w:rPr>
          <w:rFonts w:ascii="Times New Roman" w:hAnsi="Times New Roman" w:cs="Times New Roman"/>
          <w:sz w:val="24"/>
        </w:rPr>
      </w:pPr>
      <w:r>
        <w:rPr>
          <w:rFonts w:ascii="Times New Roman" w:hAnsi="Times New Roman" w:cs="Times New Roman"/>
          <w:sz w:val="24"/>
        </w:rPr>
        <w:t xml:space="preserve">- </w:t>
      </w:r>
      <w:r w:rsidRPr="000818B4">
        <w:rPr>
          <w:rFonts w:ascii="Times New Roman" w:hAnsi="Times New Roman" w:cs="Times New Roman"/>
          <w:sz w:val="24"/>
        </w:rPr>
        <w:t>если завещатель находится в местах лишения свободы, завещание может быть удостоверено начальником исправительного учреждения;</w:t>
      </w:r>
    </w:p>
    <w:p w:rsidR="000818B4" w:rsidRPr="000818B4" w:rsidRDefault="000818B4" w:rsidP="000818B4">
      <w:pPr>
        <w:spacing w:after="0"/>
        <w:jc w:val="both"/>
        <w:rPr>
          <w:rFonts w:ascii="Times New Roman" w:hAnsi="Times New Roman" w:cs="Times New Roman"/>
          <w:sz w:val="24"/>
        </w:rPr>
      </w:pPr>
      <w:r>
        <w:rPr>
          <w:rFonts w:ascii="Times New Roman" w:hAnsi="Times New Roman" w:cs="Times New Roman"/>
          <w:sz w:val="24"/>
        </w:rPr>
        <w:t xml:space="preserve">- </w:t>
      </w:r>
      <w:r w:rsidRPr="000818B4">
        <w:rPr>
          <w:rFonts w:ascii="Times New Roman" w:hAnsi="Times New Roman" w:cs="Times New Roman"/>
          <w:sz w:val="24"/>
        </w:rPr>
        <w:t>если лицо находится в экспедиции, завещание может быть удостоверено начальником этой экспедиции и т.д.</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t>Очевидно, что в перечисленных ситуациях человек находится в таком положении, при котором найти поблизости нотариуса может быть весьма сложно, однако это не должно ограничивать право на составление завещания, поэтому закон позволяет удостоверять завещание иным лицам, кроме нотариуса.</w:t>
      </w:r>
    </w:p>
    <w:p w:rsidR="000818B4" w:rsidRPr="000818B4" w:rsidRDefault="000818B4" w:rsidP="000818B4">
      <w:pPr>
        <w:spacing w:after="0"/>
        <w:ind w:firstLine="708"/>
        <w:jc w:val="both"/>
        <w:rPr>
          <w:rFonts w:ascii="Times New Roman" w:hAnsi="Times New Roman" w:cs="Times New Roman"/>
          <w:b/>
          <w:sz w:val="24"/>
        </w:rPr>
      </w:pPr>
      <w:r w:rsidRPr="000818B4">
        <w:rPr>
          <w:rFonts w:ascii="Times New Roman" w:hAnsi="Times New Roman" w:cs="Times New Roman"/>
          <w:b/>
          <w:sz w:val="24"/>
        </w:rPr>
        <w:t>Кроме перечисленных есть и иные случаи, при которых завещание не удостоверяется нотариусом:</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b/>
          <w:sz w:val="24"/>
        </w:rPr>
        <w:t>1</w:t>
      </w:r>
      <w:r w:rsidRPr="000818B4">
        <w:rPr>
          <w:rFonts w:ascii="Times New Roman" w:hAnsi="Times New Roman" w:cs="Times New Roman"/>
          <w:sz w:val="24"/>
        </w:rPr>
        <w:t>. Если гражданин находится в положении, угрожающем его жизни, и в силу чрезвычайности обстоятельств не может удостоверить завещание у нотариуса, он может изложить свою последнюю волю, написав завещание от руки на листе бумаге в присутствии двух свидетелей.</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t>Это правило может пригодиться в разных ситуациях. К примеру, человеку становится плохо в период новогодних праздников, когда нотариусы не работают, чтобы составить завещание ему достаточно написать его от руки в присутствии двух свидетелей.</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t>Однако следует помнить, что если в течение месяца после того, как у лица появится возможность удостоверить завещание у нотариуса или иного лица (главного врача и др.), оно не сделает этого, завещание, подписанное в присутствии свидетелей, теряет силу. В нашем примере – если человек в течении месяца после окончания новогодних праздников не сходит к нотариусу за удостоверением завещания, то завещание, составленное при двух свидетелях теряет силу.</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b/>
          <w:sz w:val="24"/>
        </w:rPr>
        <w:t>2.</w:t>
      </w:r>
      <w:r w:rsidRPr="000818B4">
        <w:rPr>
          <w:rFonts w:ascii="Times New Roman" w:hAnsi="Times New Roman" w:cs="Times New Roman"/>
          <w:sz w:val="24"/>
        </w:rPr>
        <w:t> Денежные средства гражданина, хранящиеся в банке, могут быть завещаны им путем совершения особого «завещательного распоряжения» в том филиале банка, где открыт счет. Для этого необходимо прийти в филиал банка, где открыт счет, и написать распоряжение по форме, утвержденной банком. В этом случае участие нотариуса не требуется.</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b/>
          <w:sz w:val="24"/>
        </w:rPr>
        <w:t>Важно:</w:t>
      </w:r>
      <w:r w:rsidRPr="000818B4">
        <w:rPr>
          <w:rFonts w:ascii="Times New Roman" w:hAnsi="Times New Roman" w:cs="Times New Roman"/>
          <w:sz w:val="24"/>
        </w:rPr>
        <w:t> форме завещания следует уделить особое внимание, поскольку нарушение требований к форме может привести к недействительности завещания.</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t>Следует помнить, что, составив завещание, гражданин может в любой момент отменить или изменить его либо путем составления у нотариуса специального документа об отмене завещания, либо путем составления нового завещания, которое по содержанию будет противоречить предыдущему.</w:t>
      </w:r>
    </w:p>
    <w:p w:rsidR="000818B4" w:rsidRPr="000818B4" w:rsidRDefault="000818B4" w:rsidP="000818B4">
      <w:pPr>
        <w:spacing w:after="0"/>
        <w:jc w:val="center"/>
        <w:rPr>
          <w:rFonts w:ascii="Times New Roman" w:hAnsi="Times New Roman" w:cs="Times New Roman"/>
          <w:sz w:val="24"/>
        </w:rPr>
      </w:pPr>
      <w:r w:rsidRPr="000818B4">
        <w:rPr>
          <w:rFonts w:ascii="Times New Roman" w:hAnsi="Times New Roman" w:cs="Times New Roman"/>
          <w:sz w:val="24"/>
        </w:rPr>
        <w:t>Содержание завещания</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t>Сегодня закон позволяет включить в завещание самые разнообразные условия, чтобы каждый человек мог составить завещание максимально учитывающее его желания и потребности.</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lastRenderedPageBreak/>
        <w:t>Завещать можно любое имущество: как движимое, так и недвижимое. Можно завещать все имущество или только его часть. Если завещана только часть имущества, то оставшаяся часть имущества будет распределена между наследниками по закону в соответствии с правилами очередности.</w:t>
      </w:r>
    </w:p>
    <w:p w:rsid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t xml:space="preserve">Заметим, что в завещании можно распорядиться не только тем имуществом, которое уже принадлежит завещателю, но и любым другим, которое завещатель </w:t>
      </w:r>
      <w:r>
        <w:rPr>
          <w:rFonts w:ascii="Times New Roman" w:hAnsi="Times New Roman" w:cs="Times New Roman"/>
          <w:sz w:val="24"/>
        </w:rPr>
        <w:t>планирует приобрести в будущем.</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t>Например, если лицо еще не имеет в собственности квартиру, но знает, что через какое-то время ее приобретет, оно уже сейчас может завещать эту квартиру.</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t>В качестве наследников в завещании можно указать абсолютно любого: как родственника, так и не родственника, как гражданина РФ, так и иностранного гражданина, можно указать организацию (например, благотворительный фонд) и даже саму Российскую Федерацию. Завещатель абсолютно свободен в выборе наследников. Однако следует помнить об обязательных наследниках, то есть тех, кто получит часть наследства, независимо от содержания завещания. Подробнее об этих лицах вы можете узнать в нашей статье, посвященной </w:t>
      </w:r>
      <w:hyperlink r:id="rId191" w:tooltip="Кто такие обязательные наследники" w:history="1">
        <w:r w:rsidRPr="000818B4">
          <w:rPr>
            <w:rStyle w:val="ae"/>
            <w:rFonts w:ascii="Times New Roman" w:hAnsi="Times New Roman" w:cs="Times New Roman"/>
            <w:color w:val="auto"/>
            <w:sz w:val="24"/>
          </w:rPr>
          <w:t>обязательным наследникам</w:t>
        </w:r>
      </w:hyperlink>
      <w:r w:rsidRPr="000818B4">
        <w:rPr>
          <w:rFonts w:ascii="Times New Roman" w:hAnsi="Times New Roman" w:cs="Times New Roman"/>
          <w:sz w:val="24"/>
        </w:rPr>
        <w:t>. Заметим, что в завещании можно не только назначить кого-то наследником своего имущества, но и лишить одного или всех наследников наследства.</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t>Кроме того, в завещании можно указать, что если назначенный наследник к моменту смерти завещателя умрет или откажется от принятия наследства, то в этом случае наследует иное лицо – «запасной наследник».</w:t>
      </w:r>
    </w:p>
    <w:p w:rsidR="000818B4" w:rsidRPr="000818B4" w:rsidRDefault="000818B4" w:rsidP="000818B4">
      <w:pPr>
        <w:spacing w:after="0"/>
        <w:ind w:firstLine="708"/>
        <w:jc w:val="both"/>
        <w:rPr>
          <w:rFonts w:ascii="Times New Roman" w:hAnsi="Times New Roman" w:cs="Times New Roman"/>
          <w:b/>
          <w:sz w:val="24"/>
        </w:rPr>
      </w:pPr>
      <w:r w:rsidRPr="000818B4">
        <w:rPr>
          <w:rFonts w:ascii="Times New Roman" w:hAnsi="Times New Roman" w:cs="Times New Roman"/>
          <w:b/>
          <w:sz w:val="24"/>
        </w:rPr>
        <w:t>В завещание, помимо выбора наследников, можно включить и иные положения:</w:t>
      </w:r>
    </w:p>
    <w:p w:rsidR="000818B4" w:rsidRPr="000818B4" w:rsidRDefault="000818B4" w:rsidP="000818B4">
      <w:pPr>
        <w:spacing w:after="0"/>
        <w:jc w:val="both"/>
        <w:rPr>
          <w:rFonts w:ascii="Times New Roman" w:hAnsi="Times New Roman" w:cs="Times New Roman"/>
          <w:sz w:val="24"/>
        </w:rPr>
      </w:pPr>
      <w:r w:rsidRPr="000818B4">
        <w:rPr>
          <w:rFonts w:ascii="Times New Roman" w:hAnsi="Times New Roman" w:cs="Times New Roman"/>
          <w:sz w:val="24"/>
        </w:rPr>
        <w:t>Завещатель может установить обязанность наследников оказать какую-либо услугу или передать какое-либо имущество третьему лицу. Так завещатель может предусмотреть, что наследник обязан написать чей-то портрет или передать автомобиль третьему лицу. Также в завещании может быть указано, что третьему лицу принадлежит пожизненное право проживания в квартире, переданной одному из наследников.</w:t>
      </w:r>
    </w:p>
    <w:p w:rsidR="000818B4" w:rsidRPr="000818B4" w:rsidRDefault="000818B4" w:rsidP="000818B4">
      <w:pPr>
        <w:spacing w:after="0"/>
        <w:ind w:firstLine="708"/>
        <w:jc w:val="both"/>
        <w:rPr>
          <w:rFonts w:ascii="Times New Roman" w:hAnsi="Times New Roman" w:cs="Times New Roman"/>
          <w:sz w:val="24"/>
        </w:rPr>
      </w:pPr>
      <w:r w:rsidRPr="000818B4">
        <w:rPr>
          <w:rFonts w:ascii="Times New Roman" w:hAnsi="Times New Roman" w:cs="Times New Roman"/>
          <w:sz w:val="24"/>
        </w:rPr>
        <w:t>В завещании допустимо предусмотреть обязанность наследника, направленную на достижение общеполезной цели. Например, на наследника может быть возложена обязанность по содержанию собаки, которую любил завещатель.</w:t>
      </w:r>
    </w:p>
    <w:p w:rsidR="000818B4" w:rsidRPr="000818B4" w:rsidRDefault="000818B4" w:rsidP="000818B4">
      <w:pPr>
        <w:spacing w:after="0"/>
        <w:jc w:val="center"/>
        <w:rPr>
          <w:rFonts w:ascii="Times New Roman" w:hAnsi="Times New Roman" w:cs="Times New Roman"/>
          <w:b/>
          <w:sz w:val="24"/>
        </w:rPr>
      </w:pPr>
      <w:r w:rsidRPr="000818B4">
        <w:rPr>
          <w:rFonts w:ascii="Times New Roman" w:hAnsi="Times New Roman" w:cs="Times New Roman"/>
          <w:b/>
          <w:sz w:val="24"/>
        </w:rPr>
        <w:t>Завещание</w:t>
      </w:r>
    </w:p>
    <w:p w:rsidR="000818B4" w:rsidRPr="000818B4" w:rsidRDefault="000818B4" w:rsidP="000818B4">
      <w:pPr>
        <w:spacing w:after="0"/>
        <w:jc w:val="center"/>
        <w:rPr>
          <w:rFonts w:ascii="Times New Roman" w:hAnsi="Times New Roman" w:cs="Times New Roman"/>
          <w:b/>
          <w:sz w:val="24"/>
        </w:rPr>
      </w:pPr>
    </w:p>
    <w:p w:rsidR="000818B4" w:rsidRPr="000818B4" w:rsidRDefault="000818B4" w:rsidP="000818B4">
      <w:pPr>
        <w:spacing w:after="0"/>
        <w:jc w:val="both"/>
        <w:rPr>
          <w:rFonts w:ascii="Times New Roman" w:hAnsi="Times New Roman" w:cs="Times New Roman"/>
          <w:sz w:val="24"/>
        </w:rPr>
      </w:pPr>
      <w:r w:rsidRPr="000818B4">
        <w:rPr>
          <w:rFonts w:ascii="Times New Roman" w:hAnsi="Times New Roman" w:cs="Times New Roman"/>
          <w:sz w:val="24"/>
        </w:rPr>
        <w:t>Город Екатеринбург, Свердловская область, Российская Федерация</w:t>
      </w:r>
    </w:p>
    <w:p w:rsidR="000818B4" w:rsidRPr="000818B4" w:rsidRDefault="000818B4" w:rsidP="000818B4">
      <w:pPr>
        <w:spacing w:after="0"/>
        <w:jc w:val="both"/>
        <w:rPr>
          <w:rFonts w:ascii="Times New Roman" w:hAnsi="Times New Roman" w:cs="Times New Roman"/>
          <w:sz w:val="24"/>
        </w:rPr>
      </w:pPr>
      <w:r w:rsidRPr="000818B4">
        <w:rPr>
          <w:rFonts w:ascii="Times New Roman" w:hAnsi="Times New Roman" w:cs="Times New Roman"/>
          <w:sz w:val="24"/>
        </w:rPr>
        <w:t>Двадцатого августа две тысячи второго года</w:t>
      </w:r>
    </w:p>
    <w:p w:rsidR="000818B4" w:rsidRPr="000818B4" w:rsidRDefault="000818B4" w:rsidP="000818B4">
      <w:pPr>
        <w:spacing w:after="0"/>
        <w:jc w:val="both"/>
        <w:rPr>
          <w:rFonts w:ascii="Times New Roman" w:hAnsi="Times New Roman" w:cs="Times New Roman"/>
          <w:sz w:val="24"/>
        </w:rPr>
      </w:pPr>
      <w:r w:rsidRPr="000818B4">
        <w:rPr>
          <w:rFonts w:ascii="Times New Roman" w:hAnsi="Times New Roman" w:cs="Times New Roman"/>
          <w:sz w:val="24"/>
        </w:rPr>
        <w:t xml:space="preserve">Я, </w:t>
      </w:r>
      <w:proofErr w:type="spellStart"/>
      <w:r w:rsidRPr="000818B4">
        <w:rPr>
          <w:rFonts w:ascii="Times New Roman" w:hAnsi="Times New Roman" w:cs="Times New Roman"/>
          <w:sz w:val="24"/>
        </w:rPr>
        <w:t>Неделин</w:t>
      </w:r>
      <w:proofErr w:type="spellEnd"/>
      <w:r w:rsidRPr="000818B4">
        <w:rPr>
          <w:rFonts w:ascii="Times New Roman" w:hAnsi="Times New Roman" w:cs="Times New Roman"/>
          <w:sz w:val="24"/>
        </w:rPr>
        <w:t xml:space="preserve"> Александр Григорьевич, 22.08.1946 года рождения, проживающий в городе Екатеринбурге, по ул. Куйбышева, в доме 84, кв.15 (паспорт 65 03 038523, выдан Октябрьским РУВД г. Екатеринбурга 17.05.02), настоящим завещанием делаю следующее распоряжение:</w:t>
      </w:r>
    </w:p>
    <w:p w:rsidR="000818B4" w:rsidRPr="000818B4" w:rsidRDefault="000818B4" w:rsidP="000818B4">
      <w:pPr>
        <w:spacing w:after="0"/>
        <w:jc w:val="both"/>
        <w:rPr>
          <w:rFonts w:ascii="Times New Roman" w:hAnsi="Times New Roman" w:cs="Times New Roman"/>
          <w:sz w:val="24"/>
        </w:rPr>
      </w:pPr>
      <w:r w:rsidRPr="000818B4">
        <w:rPr>
          <w:rFonts w:ascii="Times New Roman" w:hAnsi="Times New Roman" w:cs="Times New Roman"/>
          <w:sz w:val="24"/>
        </w:rPr>
        <w:t>1. Все мое имущество, какое ко дню моей смерти окажется мне принадлежащим, в чем бы таковое ни заключалось и где бы оно ни находилось, я завещаю Литвиновой Надежде Викторовне.</w:t>
      </w:r>
    </w:p>
    <w:p w:rsidR="000818B4" w:rsidRPr="000818B4" w:rsidRDefault="000818B4" w:rsidP="000818B4">
      <w:pPr>
        <w:spacing w:after="0"/>
        <w:jc w:val="both"/>
        <w:rPr>
          <w:rFonts w:ascii="Times New Roman" w:hAnsi="Times New Roman" w:cs="Times New Roman"/>
          <w:sz w:val="24"/>
        </w:rPr>
      </w:pPr>
      <w:r w:rsidRPr="000818B4">
        <w:rPr>
          <w:rFonts w:ascii="Times New Roman" w:hAnsi="Times New Roman" w:cs="Times New Roman"/>
          <w:sz w:val="24"/>
        </w:rPr>
        <w:t>2. Содержание статьи 1149 Гражданского кодекса Российской Федерации мне нотариусом разъяснено.</w:t>
      </w:r>
    </w:p>
    <w:p w:rsidR="000818B4" w:rsidRPr="000818B4" w:rsidRDefault="000818B4" w:rsidP="000818B4">
      <w:pPr>
        <w:spacing w:after="0"/>
        <w:jc w:val="both"/>
        <w:rPr>
          <w:rFonts w:ascii="Times New Roman" w:hAnsi="Times New Roman" w:cs="Times New Roman"/>
          <w:sz w:val="24"/>
        </w:rPr>
      </w:pPr>
      <w:r w:rsidRPr="000818B4">
        <w:rPr>
          <w:rFonts w:ascii="Times New Roman" w:hAnsi="Times New Roman" w:cs="Times New Roman"/>
          <w:sz w:val="24"/>
        </w:rPr>
        <w:t>3. Текст завещания записан нотариусом со слов завещателя и ввиду неграмотности завещателя до его подписания оглашен для него нотариусом вслух.</w:t>
      </w:r>
    </w:p>
    <w:p w:rsidR="000818B4" w:rsidRPr="000818B4" w:rsidRDefault="000818B4" w:rsidP="000818B4">
      <w:pPr>
        <w:spacing w:after="0"/>
        <w:jc w:val="both"/>
        <w:rPr>
          <w:rFonts w:ascii="Times New Roman" w:hAnsi="Times New Roman" w:cs="Times New Roman"/>
          <w:sz w:val="24"/>
        </w:rPr>
      </w:pPr>
      <w:r w:rsidRPr="000818B4">
        <w:rPr>
          <w:rFonts w:ascii="Times New Roman" w:hAnsi="Times New Roman" w:cs="Times New Roman"/>
          <w:sz w:val="24"/>
        </w:rPr>
        <w:t xml:space="preserve">4. По вышеуказанной причине по просьбе завещателя в присутствии нотариуса завещание подписано Матвеевой Ниной Андреевной, проживающей в городе Екатеринбурге, по ул. Стрелочников, в доме 71, кв. 12 (паспорт серии XXIII-АИ, N 635258, выдан ОВД Чкаловского района </w:t>
      </w:r>
      <w:proofErr w:type="spellStart"/>
      <w:r w:rsidRPr="000818B4">
        <w:rPr>
          <w:rFonts w:ascii="Times New Roman" w:hAnsi="Times New Roman" w:cs="Times New Roman"/>
          <w:sz w:val="24"/>
        </w:rPr>
        <w:t>г.Екатеринбурга</w:t>
      </w:r>
      <w:proofErr w:type="spellEnd"/>
      <w:r w:rsidRPr="000818B4">
        <w:rPr>
          <w:rFonts w:ascii="Times New Roman" w:hAnsi="Times New Roman" w:cs="Times New Roman"/>
          <w:sz w:val="24"/>
        </w:rPr>
        <w:t xml:space="preserve"> 11.09.95), лично не заинтересованной в составлении завещания, обладающей дееспособностью в полном объеме, в полной мере осознающей существо происходящего и владеющей русским языком.</w:t>
      </w:r>
    </w:p>
    <w:p w:rsidR="000818B4" w:rsidRPr="000818B4" w:rsidRDefault="000818B4" w:rsidP="000818B4">
      <w:pPr>
        <w:spacing w:after="0"/>
        <w:jc w:val="both"/>
        <w:rPr>
          <w:rFonts w:ascii="Times New Roman" w:hAnsi="Times New Roman" w:cs="Times New Roman"/>
          <w:sz w:val="24"/>
        </w:rPr>
      </w:pPr>
      <w:r w:rsidRPr="000818B4">
        <w:rPr>
          <w:rFonts w:ascii="Times New Roman" w:hAnsi="Times New Roman" w:cs="Times New Roman"/>
          <w:sz w:val="24"/>
        </w:rPr>
        <w:t xml:space="preserve">5. Матвеевой Нине Андреевне нотариусом разъяснено, что в соответствии со статьей 1123 Гражданского кодекса Российской Федерации она не вправе до открытия наследства разглашать сведения, касающиеся содержания завещания и его совершения. В случае нарушения тайны завещания </w:t>
      </w:r>
      <w:r w:rsidRPr="000818B4">
        <w:rPr>
          <w:rFonts w:ascii="Times New Roman" w:hAnsi="Times New Roman" w:cs="Times New Roman"/>
          <w:sz w:val="24"/>
        </w:rPr>
        <w:lastRenderedPageBreak/>
        <w:t>завещатель вправе потребовать компенсации морального вреда, а также воспользоваться другими способами защиты гражданских прав, предусмотренных Гражданским кодексом Российской Федерации.</w:t>
      </w:r>
    </w:p>
    <w:p w:rsidR="000818B4" w:rsidRPr="000818B4" w:rsidRDefault="000818B4" w:rsidP="000818B4">
      <w:pPr>
        <w:spacing w:after="0"/>
        <w:jc w:val="both"/>
        <w:rPr>
          <w:rFonts w:ascii="Times New Roman" w:hAnsi="Times New Roman" w:cs="Times New Roman"/>
          <w:sz w:val="24"/>
        </w:rPr>
      </w:pPr>
      <w:r w:rsidRPr="000818B4">
        <w:rPr>
          <w:rFonts w:ascii="Times New Roman" w:hAnsi="Times New Roman" w:cs="Times New Roman"/>
          <w:sz w:val="24"/>
        </w:rPr>
        <w:t xml:space="preserve">6. Настоящее завещание составлено в двух экземплярах, каждый из которых подписан Матвеевой Ниной Андреевной. Один экземпляр завещания хранится в делах нотариуса города Екатеринбурга Ивановой М.С., а другой экземпляр выдается завещателю </w:t>
      </w:r>
      <w:proofErr w:type="spellStart"/>
      <w:r w:rsidRPr="000818B4">
        <w:rPr>
          <w:rFonts w:ascii="Times New Roman" w:hAnsi="Times New Roman" w:cs="Times New Roman"/>
          <w:sz w:val="24"/>
        </w:rPr>
        <w:t>Неделину</w:t>
      </w:r>
      <w:proofErr w:type="spellEnd"/>
      <w:r w:rsidRPr="000818B4">
        <w:rPr>
          <w:rFonts w:ascii="Times New Roman" w:hAnsi="Times New Roman" w:cs="Times New Roman"/>
          <w:sz w:val="24"/>
        </w:rPr>
        <w:t xml:space="preserve"> Александру Григорьевичу.</w:t>
      </w:r>
    </w:p>
    <w:p w:rsidR="000818B4" w:rsidRPr="000818B4" w:rsidRDefault="000818B4" w:rsidP="000818B4">
      <w:pPr>
        <w:spacing w:after="0"/>
        <w:jc w:val="both"/>
        <w:rPr>
          <w:rFonts w:ascii="Times New Roman" w:hAnsi="Times New Roman" w:cs="Times New Roman"/>
          <w:sz w:val="24"/>
        </w:rPr>
      </w:pPr>
      <w:r w:rsidRPr="000818B4">
        <w:rPr>
          <w:rFonts w:ascii="Times New Roman" w:hAnsi="Times New Roman" w:cs="Times New Roman"/>
          <w:sz w:val="24"/>
        </w:rPr>
        <w:t>Подпись лица, подписавшего завещание:</w:t>
      </w:r>
    </w:p>
    <w:p w:rsidR="007345A4" w:rsidRDefault="007345A4" w:rsidP="00B144DA">
      <w:pPr>
        <w:pStyle w:val="a6"/>
        <w:spacing w:after="0" w:line="240" w:lineRule="auto"/>
        <w:ind w:left="0"/>
        <w:jc w:val="both"/>
        <w:rPr>
          <w:rFonts w:ascii="Times New Roman" w:eastAsia="Arial" w:hAnsi="Times New Roman" w:cs="Times New Roman"/>
          <w:b/>
          <w:sz w:val="24"/>
          <w:szCs w:val="28"/>
        </w:rPr>
      </w:pPr>
    </w:p>
    <w:p w:rsidR="007345A4" w:rsidRDefault="007345A4" w:rsidP="00B144DA">
      <w:pPr>
        <w:pStyle w:val="a6"/>
        <w:spacing w:after="0" w:line="240" w:lineRule="auto"/>
        <w:ind w:left="0"/>
        <w:jc w:val="both"/>
        <w:rPr>
          <w:rFonts w:ascii="Times New Roman" w:eastAsia="Arial" w:hAnsi="Times New Roman" w:cs="Times New Roman"/>
          <w:b/>
          <w:sz w:val="24"/>
          <w:szCs w:val="28"/>
        </w:rPr>
      </w:pPr>
    </w:p>
    <w:p w:rsidR="00B144DA" w:rsidRPr="007345A4" w:rsidRDefault="00B144DA" w:rsidP="00B144DA">
      <w:pPr>
        <w:pStyle w:val="a6"/>
        <w:spacing w:after="0" w:line="240" w:lineRule="auto"/>
        <w:ind w:left="0"/>
        <w:jc w:val="both"/>
        <w:rPr>
          <w:rFonts w:ascii="Times New Roman" w:eastAsia="Arial" w:hAnsi="Times New Roman" w:cs="Times New Roman"/>
          <w:sz w:val="24"/>
          <w:szCs w:val="28"/>
        </w:rPr>
      </w:pPr>
      <w:r w:rsidRPr="007345A4">
        <w:rPr>
          <w:rFonts w:ascii="Times New Roman" w:eastAsia="Arial" w:hAnsi="Times New Roman" w:cs="Times New Roman"/>
          <w:b/>
          <w:sz w:val="24"/>
          <w:szCs w:val="28"/>
        </w:rPr>
        <w:t>8. Критерии оценивания</w:t>
      </w:r>
      <w:r w:rsidRPr="007345A4">
        <w:rPr>
          <w:rFonts w:ascii="Times New Roman" w:eastAsia="Arial" w:hAnsi="Times New Roman" w:cs="Times New Roman"/>
          <w:sz w:val="24"/>
          <w:szCs w:val="28"/>
        </w:rPr>
        <w:t>:</w:t>
      </w:r>
    </w:p>
    <w:p w:rsidR="00B144DA" w:rsidRPr="007345A4" w:rsidRDefault="00B144DA" w:rsidP="00B144DA">
      <w:pPr>
        <w:pStyle w:val="a6"/>
        <w:spacing w:after="0" w:line="240" w:lineRule="auto"/>
        <w:ind w:left="0"/>
        <w:jc w:val="both"/>
        <w:rPr>
          <w:rFonts w:ascii="Times New Roman" w:eastAsia="Times New Roman" w:hAnsi="Times New Roman" w:cs="Times New Roman"/>
          <w:bCs/>
          <w:sz w:val="24"/>
          <w:szCs w:val="28"/>
        </w:rPr>
      </w:pPr>
      <w:r w:rsidRPr="007345A4">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B144DA" w:rsidRPr="007345A4" w:rsidRDefault="00B144DA" w:rsidP="00B144DA">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B144DA" w:rsidRPr="007345A4" w:rsidRDefault="00B144DA" w:rsidP="00B144DA">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B144DA" w:rsidRPr="007345A4" w:rsidRDefault="00B144DA" w:rsidP="00B144DA">
      <w:pPr>
        <w:pStyle w:val="a6"/>
        <w:spacing w:after="0" w:line="240" w:lineRule="auto"/>
        <w:ind w:left="0"/>
        <w:jc w:val="both"/>
        <w:rPr>
          <w:rFonts w:ascii="Times New Roman" w:hAnsi="Times New Roman" w:cs="Times New Roman"/>
          <w:bCs/>
          <w:sz w:val="24"/>
          <w:szCs w:val="28"/>
        </w:rPr>
      </w:pPr>
      <w:r w:rsidRPr="007345A4">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B144DA" w:rsidRPr="007345A4" w:rsidRDefault="00B144DA" w:rsidP="00B144DA">
      <w:pPr>
        <w:pStyle w:val="a6"/>
        <w:spacing w:after="53" w:line="240" w:lineRule="auto"/>
        <w:ind w:left="0"/>
        <w:jc w:val="both"/>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9. Форма отчета: </w:t>
      </w:r>
      <w:r w:rsidRPr="007345A4">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B144DA" w:rsidRPr="007345A4" w:rsidRDefault="00B144DA" w:rsidP="00B144DA">
      <w:pPr>
        <w:pStyle w:val="a6"/>
        <w:spacing w:after="0" w:line="240" w:lineRule="auto"/>
        <w:ind w:left="0"/>
        <w:rPr>
          <w:rFonts w:ascii="Times New Roman" w:eastAsia="Times New Roman" w:hAnsi="Times New Roman" w:cs="Times New Roman"/>
          <w:sz w:val="24"/>
          <w:szCs w:val="28"/>
          <w:lang w:eastAsia="ru-RU"/>
        </w:rPr>
      </w:pPr>
      <w:r w:rsidRPr="007345A4">
        <w:rPr>
          <w:rFonts w:ascii="Times New Roman" w:eastAsia="Times New Roman" w:hAnsi="Times New Roman" w:cs="Times New Roman"/>
          <w:b/>
          <w:sz w:val="24"/>
          <w:szCs w:val="28"/>
          <w:lang w:eastAsia="ru-RU"/>
        </w:rPr>
        <w:t xml:space="preserve">10. Место проведения самоподготовки: </w:t>
      </w:r>
      <w:r w:rsidRPr="007345A4">
        <w:rPr>
          <w:rFonts w:ascii="Times New Roman" w:eastAsia="Times New Roman" w:hAnsi="Times New Roman" w:cs="Times New Roman"/>
          <w:sz w:val="24"/>
          <w:szCs w:val="28"/>
          <w:lang w:eastAsia="ru-RU"/>
        </w:rPr>
        <w:t xml:space="preserve">учебный кабинет </w:t>
      </w:r>
    </w:p>
    <w:p w:rsidR="00B144DA" w:rsidRPr="007345A4" w:rsidRDefault="00B144DA" w:rsidP="00B36068">
      <w:pPr>
        <w:spacing w:after="3597" w:line="240" w:lineRule="auto"/>
        <w:jc w:val="center"/>
        <w:rPr>
          <w:rFonts w:ascii="Times New Roman" w:eastAsia="Times New Roman" w:hAnsi="Times New Roman" w:cs="Times New Roman"/>
          <w:sz w:val="28"/>
          <w:lang w:eastAsia="ru-RU"/>
        </w:rPr>
      </w:pPr>
    </w:p>
    <w:sectPr w:rsidR="00B144DA" w:rsidRPr="007345A4" w:rsidSect="006115A8">
      <w:footerReference w:type="even" r:id="rId192"/>
      <w:footerReference w:type="default" r:id="rId193"/>
      <w:footerReference w:type="first" r:id="rId194"/>
      <w:pgSz w:w="11911" w:h="16841"/>
      <w:pgMar w:top="851" w:right="577" w:bottom="1440" w:left="881" w:header="720" w:footer="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2AE" w:rsidRDefault="003C72AE" w:rsidP="00062A25">
      <w:pPr>
        <w:spacing w:after="0" w:line="240" w:lineRule="auto"/>
      </w:pPr>
      <w:r>
        <w:separator/>
      </w:r>
    </w:p>
  </w:endnote>
  <w:endnote w:type="continuationSeparator" w:id="0">
    <w:p w:rsidR="003C72AE" w:rsidRDefault="003C72AE" w:rsidP="0006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A6" w:rsidRDefault="008760A6">
    <w:pPr>
      <w:spacing w:after="796" w:line="240" w:lineRule="auto"/>
      <w:jc w:val="center"/>
    </w:pPr>
    <w:r>
      <w:rPr>
        <w:noProof/>
        <w:lang w:eastAsia="ru-RU"/>
      </w:rPr>
      <w:drawing>
        <wp:anchor distT="0" distB="0" distL="114300" distR="114300" simplePos="0" relativeHeight="251662336" behindDoc="0" locked="0" layoutInCell="1" allowOverlap="0" wp14:anchorId="513FA8F3" wp14:editId="1241569C">
          <wp:simplePos x="0" y="0"/>
          <wp:positionH relativeFrom="page">
            <wp:posOffset>3709416</wp:posOffset>
          </wp:positionH>
          <wp:positionV relativeFrom="page">
            <wp:posOffset>9890760</wp:posOffset>
          </wp:positionV>
          <wp:extent cx="233172" cy="198120"/>
          <wp:effectExtent l="0" t="0" r="0" b="0"/>
          <wp:wrapSquare wrapText="bothSides"/>
          <wp:docPr id="4"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8760A6" w:rsidRDefault="008760A6">
    <w:pPr>
      <w:spacing w:after="0" w:line="240" w:lineRule="auto"/>
    </w:pPr>
    <w:r>
      <w:rPr>
        <w:sz w:val="19"/>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A6" w:rsidRDefault="008760A6">
    <w:pPr>
      <w:spacing w:after="796" w:line="240" w:lineRule="auto"/>
      <w:jc w:val="center"/>
    </w:pPr>
    <w:r>
      <w:rPr>
        <w:noProof/>
        <w:lang w:eastAsia="ru-RU"/>
      </w:rPr>
      <w:drawing>
        <wp:anchor distT="0" distB="0" distL="114300" distR="114300" simplePos="0" relativeHeight="251663360" behindDoc="0" locked="0" layoutInCell="1" allowOverlap="0" wp14:anchorId="6FA45A76" wp14:editId="0F2F5F20">
          <wp:simplePos x="0" y="0"/>
          <wp:positionH relativeFrom="page">
            <wp:posOffset>3709416</wp:posOffset>
          </wp:positionH>
          <wp:positionV relativeFrom="page">
            <wp:posOffset>9890760</wp:posOffset>
          </wp:positionV>
          <wp:extent cx="233172" cy="198120"/>
          <wp:effectExtent l="0" t="0" r="0" b="0"/>
          <wp:wrapSquare wrapText="bothSides"/>
          <wp:docPr id="5"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rPr>
        <w:rFonts w:ascii="Courier New" w:eastAsia="Courier New" w:hAnsi="Courier New" w:cs="Courier New"/>
        <w:sz w:val="24"/>
      </w:rPr>
      <w:t xml:space="preserve"> </w:t>
    </w:r>
  </w:p>
  <w:p w:rsidR="008760A6" w:rsidRDefault="008760A6">
    <w:pPr>
      <w:spacing w:after="0" w:line="240" w:lineRule="auto"/>
    </w:pPr>
    <w:r>
      <w:rPr>
        <w:sz w:val="19"/>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A6" w:rsidRDefault="008760A6">
    <w:pPr>
      <w:spacing w:after="796" w:line="240" w:lineRule="auto"/>
      <w:jc w:val="center"/>
    </w:pPr>
    <w:r>
      <w:rPr>
        <w:noProof/>
        <w:lang w:eastAsia="ru-RU"/>
      </w:rPr>
      <w:drawing>
        <wp:anchor distT="0" distB="0" distL="114300" distR="114300" simplePos="0" relativeHeight="251664384" behindDoc="0" locked="0" layoutInCell="1" allowOverlap="0" wp14:anchorId="276104A6" wp14:editId="4FFC2CB8">
          <wp:simplePos x="0" y="0"/>
          <wp:positionH relativeFrom="page">
            <wp:posOffset>3709416</wp:posOffset>
          </wp:positionH>
          <wp:positionV relativeFrom="page">
            <wp:posOffset>9890760</wp:posOffset>
          </wp:positionV>
          <wp:extent cx="233172" cy="198120"/>
          <wp:effectExtent l="0" t="0" r="0" b="0"/>
          <wp:wrapSquare wrapText="bothSides"/>
          <wp:docPr id="6"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8760A6" w:rsidRDefault="008760A6">
    <w:pPr>
      <w:spacing w:after="0" w:line="240" w:lineRule="auto"/>
    </w:pPr>
    <w:r>
      <w:rPr>
        <w:sz w:val="19"/>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A6" w:rsidRDefault="008760A6">
    <w:pPr>
      <w:spacing w:after="0"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A6" w:rsidRDefault="008760A6">
    <w:pPr>
      <w:spacing w:after="0"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A6" w:rsidRDefault="008760A6">
    <w:pPr>
      <w:spacing w:after="0" w:line="276" w:lineRule="auto"/>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A6" w:rsidRDefault="008760A6">
    <w:pPr>
      <w:spacing w:after="0" w:line="276" w:lineRule="auto"/>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A6" w:rsidRDefault="008760A6">
    <w:pPr>
      <w:spacing w:after="0" w:line="276" w:lineRule="auto"/>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A6" w:rsidRDefault="008760A6">
    <w:pPr>
      <w:spacing w:after="0" w:line="276"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2AE" w:rsidRDefault="003C72AE" w:rsidP="00062A25">
      <w:pPr>
        <w:spacing w:after="0" w:line="240" w:lineRule="auto"/>
      </w:pPr>
      <w:r>
        <w:separator/>
      </w:r>
    </w:p>
  </w:footnote>
  <w:footnote w:type="continuationSeparator" w:id="0">
    <w:p w:rsidR="003C72AE" w:rsidRDefault="003C72AE" w:rsidP="0006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3DE0A8B"/>
    <w:multiLevelType w:val="multilevel"/>
    <w:tmpl w:val="49162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825917"/>
    <w:multiLevelType w:val="hybridMultilevel"/>
    <w:tmpl w:val="0B24A7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D2865AA"/>
    <w:multiLevelType w:val="multilevel"/>
    <w:tmpl w:val="D5328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123490"/>
    <w:multiLevelType w:val="multilevel"/>
    <w:tmpl w:val="5D44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312776"/>
    <w:multiLevelType w:val="multilevel"/>
    <w:tmpl w:val="1616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F62A0B"/>
    <w:multiLevelType w:val="hybridMultilevel"/>
    <w:tmpl w:val="ECE4A0B6"/>
    <w:lvl w:ilvl="0" w:tplc="E2D6A874">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7" w15:restartNumberingAfterBreak="0">
    <w:nsid w:val="46DD5100"/>
    <w:multiLevelType w:val="hybridMultilevel"/>
    <w:tmpl w:val="5134C8B0"/>
    <w:lvl w:ilvl="0" w:tplc="891C813C">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 w15:restartNumberingAfterBreak="0">
    <w:nsid w:val="4C9377F5"/>
    <w:multiLevelType w:val="multilevel"/>
    <w:tmpl w:val="A96C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456D0E"/>
    <w:multiLevelType w:val="multilevel"/>
    <w:tmpl w:val="2684FA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9594277"/>
    <w:multiLevelType w:val="hybridMultilevel"/>
    <w:tmpl w:val="1BB8C09A"/>
    <w:lvl w:ilvl="0" w:tplc="49F00F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2CA98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7942E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D0AE4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90E7B0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7866BC">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6C8DC8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82AA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410C54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15:restartNumberingAfterBreak="0">
    <w:nsid w:val="6BB95ED7"/>
    <w:multiLevelType w:val="multilevel"/>
    <w:tmpl w:val="3D4E3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B605D56"/>
    <w:multiLevelType w:val="multilevel"/>
    <w:tmpl w:val="CD32A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12"/>
  </w:num>
  <w:num w:numId="7">
    <w:abstractNumId w:val="8"/>
  </w:num>
  <w:num w:numId="8">
    <w:abstractNumId w:val="5"/>
  </w:num>
  <w:num w:numId="9">
    <w:abstractNumId w:val="4"/>
  </w:num>
  <w:num w:numId="10">
    <w:abstractNumId w:val="5"/>
  </w:num>
  <w:num w:numId="11">
    <w:abstractNumId w:val="4"/>
  </w:num>
  <w:num w:numId="12">
    <w:abstractNumId w:val="1"/>
  </w:num>
  <w:num w:numId="13">
    <w:abstractNumId w:val="2"/>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0A2"/>
    <w:rsid w:val="000106A3"/>
    <w:rsid w:val="00062A25"/>
    <w:rsid w:val="0007485C"/>
    <w:rsid w:val="000818B4"/>
    <w:rsid w:val="000846F6"/>
    <w:rsid w:val="000C3A81"/>
    <w:rsid w:val="000C7E5D"/>
    <w:rsid w:val="000E0E0B"/>
    <w:rsid w:val="000E1E40"/>
    <w:rsid w:val="000F798F"/>
    <w:rsid w:val="00120FE7"/>
    <w:rsid w:val="00121785"/>
    <w:rsid w:val="00161554"/>
    <w:rsid w:val="00170FE8"/>
    <w:rsid w:val="001E3607"/>
    <w:rsid w:val="001F21BA"/>
    <w:rsid w:val="00206AC4"/>
    <w:rsid w:val="0021301C"/>
    <w:rsid w:val="00251AD7"/>
    <w:rsid w:val="0027310A"/>
    <w:rsid w:val="00286684"/>
    <w:rsid w:val="002970A2"/>
    <w:rsid w:val="002F0681"/>
    <w:rsid w:val="00311C75"/>
    <w:rsid w:val="00312B40"/>
    <w:rsid w:val="0033341C"/>
    <w:rsid w:val="003362D3"/>
    <w:rsid w:val="00340003"/>
    <w:rsid w:val="00374C55"/>
    <w:rsid w:val="0039115F"/>
    <w:rsid w:val="003A6D3F"/>
    <w:rsid w:val="003C72AE"/>
    <w:rsid w:val="004042D6"/>
    <w:rsid w:val="0041726B"/>
    <w:rsid w:val="00437D2C"/>
    <w:rsid w:val="00484EBB"/>
    <w:rsid w:val="005068FF"/>
    <w:rsid w:val="00522558"/>
    <w:rsid w:val="00536331"/>
    <w:rsid w:val="005405C3"/>
    <w:rsid w:val="0055456E"/>
    <w:rsid w:val="0055729E"/>
    <w:rsid w:val="005C1E1B"/>
    <w:rsid w:val="005E3EF3"/>
    <w:rsid w:val="006115A8"/>
    <w:rsid w:val="00617E73"/>
    <w:rsid w:val="00632D44"/>
    <w:rsid w:val="00635607"/>
    <w:rsid w:val="0064779F"/>
    <w:rsid w:val="006C2CB0"/>
    <w:rsid w:val="006E4593"/>
    <w:rsid w:val="006F5EB5"/>
    <w:rsid w:val="00716C20"/>
    <w:rsid w:val="00731F38"/>
    <w:rsid w:val="007345A4"/>
    <w:rsid w:val="007456DA"/>
    <w:rsid w:val="00770021"/>
    <w:rsid w:val="00795F02"/>
    <w:rsid w:val="007B383F"/>
    <w:rsid w:val="007B4040"/>
    <w:rsid w:val="00804B12"/>
    <w:rsid w:val="00813055"/>
    <w:rsid w:val="008417D3"/>
    <w:rsid w:val="008750DA"/>
    <w:rsid w:val="008760A6"/>
    <w:rsid w:val="008929F0"/>
    <w:rsid w:val="00894182"/>
    <w:rsid w:val="008D0573"/>
    <w:rsid w:val="008F3E7D"/>
    <w:rsid w:val="0091464A"/>
    <w:rsid w:val="009312EB"/>
    <w:rsid w:val="00980F27"/>
    <w:rsid w:val="009A342A"/>
    <w:rsid w:val="009B280D"/>
    <w:rsid w:val="009C24B9"/>
    <w:rsid w:val="009C6C28"/>
    <w:rsid w:val="009F3027"/>
    <w:rsid w:val="00A70D37"/>
    <w:rsid w:val="00A975B0"/>
    <w:rsid w:val="00AF35A2"/>
    <w:rsid w:val="00B03299"/>
    <w:rsid w:val="00B144DA"/>
    <w:rsid w:val="00B36068"/>
    <w:rsid w:val="00B3651A"/>
    <w:rsid w:val="00B37BAE"/>
    <w:rsid w:val="00B6085A"/>
    <w:rsid w:val="00B64605"/>
    <w:rsid w:val="00BB711F"/>
    <w:rsid w:val="00BB7A2F"/>
    <w:rsid w:val="00BE1F38"/>
    <w:rsid w:val="00C51ED8"/>
    <w:rsid w:val="00C53DE0"/>
    <w:rsid w:val="00D40377"/>
    <w:rsid w:val="00D723F2"/>
    <w:rsid w:val="00D94A9E"/>
    <w:rsid w:val="00E12B16"/>
    <w:rsid w:val="00E4604E"/>
    <w:rsid w:val="00E46BC8"/>
    <w:rsid w:val="00E512AE"/>
    <w:rsid w:val="00E61AAD"/>
    <w:rsid w:val="00E975E0"/>
    <w:rsid w:val="00EA5E34"/>
    <w:rsid w:val="00EF2239"/>
    <w:rsid w:val="00F107F4"/>
    <w:rsid w:val="00F3422B"/>
    <w:rsid w:val="00F90E5D"/>
    <w:rsid w:val="00FE0B0F"/>
    <w:rsid w:val="00FE66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3AC17"/>
  <w15:chartTrackingRefBased/>
  <w15:docId w15:val="{640188E6-6E83-4C7B-B592-A52ED3CF6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B7A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BB7A2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731F3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8929F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B0329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0329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062A25"/>
    <w:pPr>
      <w:spacing w:after="0" w:line="240" w:lineRule="auto"/>
    </w:pPr>
    <w:rPr>
      <w:rFonts w:eastAsia="Times New Roman"/>
      <w:lang w:eastAsia="ru-RU"/>
    </w:rPr>
    <w:tblPr>
      <w:tblCellMar>
        <w:top w:w="0" w:type="dxa"/>
        <w:left w:w="0" w:type="dxa"/>
        <w:bottom w:w="0" w:type="dxa"/>
        <w:right w:w="0" w:type="dxa"/>
      </w:tblCellMar>
    </w:tblPr>
  </w:style>
  <w:style w:type="paragraph" w:styleId="a3">
    <w:name w:val="header"/>
    <w:basedOn w:val="a"/>
    <w:link w:val="a4"/>
    <w:uiPriority w:val="99"/>
    <w:unhideWhenUsed/>
    <w:rsid w:val="00062A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2A25"/>
  </w:style>
  <w:style w:type="table" w:styleId="a5">
    <w:name w:val="Table Grid"/>
    <w:basedOn w:val="a1"/>
    <w:rsid w:val="00062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975E0"/>
    <w:pPr>
      <w:ind w:left="720"/>
      <w:contextualSpacing/>
    </w:pPr>
  </w:style>
  <w:style w:type="paragraph" w:customStyle="1" w:styleId="c9">
    <w:name w:val="c9"/>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C6C28"/>
  </w:style>
  <w:style w:type="character" w:customStyle="1" w:styleId="c1">
    <w:name w:val="c1"/>
    <w:basedOn w:val="a0"/>
    <w:rsid w:val="009C6C28"/>
  </w:style>
  <w:style w:type="character" w:customStyle="1" w:styleId="c2">
    <w:name w:val="c2"/>
    <w:basedOn w:val="a0"/>
    <w:rsid w:val="005E3EF3"/>
  </w:style>
  <w:style w:type="paragraph" w:styleId="a7">
    <w:name w:val="Body Text"/>
    <w:basedOn w:val="a"/>
    <w:link w:val="a8"/>
    <w:semiHidden/>
    <w:unhideWhenUsed/>
    <w:qFormat/>
    <w:rsid w:val="000C7E5D"/>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semiHidden/>
    <w:rsid w:val="000C7E5D"/>
    <w:rPr>
      <w:rFonts w:ascii="Times New Roman" w:eastAsia="Times New Roman" w:hAnsi="Times New Roman" w:cs="Times New Roman"/>
      <w:sz w:val="24"/>
      <w:szCs w:val="24"/>
      <w:lang w:eastAsia="ru-RU"/>
    </w:rPr>
  </w:style>
  <w:style w:type="character" w:customStyle="1" w:styleId="a9">
    <w:name w:val="Без интервала Знак"/>
    <w:link w:val="aa"/>
    <w:uiPriority w:val="1"/>
    <w:locked/>
    <w:rsid w:val="00632D44"/>
    <w:rPr>
      <w:rFonts w:ascii="Calibri" w:eastAsia="Calibri" w:hAnsi="Calibri" w:cs="Calibri"/>
      <w:lang w:eastAsia="ar-SA"/>
    </w:rPr>
  </w:style>
  <w:style w:type="paragraph" w:styleId="aa">
    <w:name w:val="No Spacing"/>
    <w:link w:val="a9"/>
    <w:uiPriority w:val="1"/>
    <w:qFormat/>
    <w:rsid w:val="00632D44"/>
    <w:pPr>
      <w:suppressAutoHyphens/>
      <w:spacing w:after="0" w:line="240" w:lineRule="auto"/>
    </w:pPr>
    <w:rPr>
      <w:rFonts w:ascii="Calibri" w:eastAsia="Calibri" w:hAnsi="Calibri" w:cs="Calibri"/>
      <w:lang w:eastAsia="ar-SA"/>
    </w:rPr>
  </w:style>
  <w:style w:type="paragraph" w:styleId="ab">
    <w:name w:val="Subtitle"/>
    <w:basedOn w:val="a"/>
    <w:next w:val="a"/>
    <w:link w:val="ac"/>
    <w:qFormat/>
    <w:rsid w:val="00484EBB"/>
    <w:pPr>
      <w:spacing w:after="60" w:line="240" w:lineRule="auto"/>
      <w:jc w:val="center"/>
      <w:outlineLvl w:val="1"/>
    </w:pPr>
    <w:rPr>
      <w:rFonts w:ascii="Cambria" w:eastAsia="Times New Roman" w:hAnsi="Cambria" w:cs="Times New Roman"/>
      <w:sz w:val="24"/>
      <w:szCs w:val="24"/>
      <w:lang w:eastAsia="ru-RU"/>
    </w:rPr>
  </w:style>
  <w:style w:type="character" w:customStyle="1" w:styleId="ac">
    <w:name w:val="Подзаголовок Знак"/>
    <w:basedOn w:val="a0"/>
    <w:link w:val="ab"/>
    <w:rsid w:val="00484EBB"/>
    <w:rPr>
      <w:rFonts w:ascii="Cambria" w:eastAsia="Times New Roman" w:hAnsi="Cambria" w:cs="Times New Roman"/>
      <w:sz w:val="24"/>
      <w:szCs w:val="24"/>
      <w:lang w:eastAsia="ru-RU"/>
    </w:rPr>
  </w:style>
  <w:style w:type="paragraph" w:styleId="ad">
    <w:name w:val="Normal (Web)"/>
    <w:basedOn w:val="a"/>
    <w:uiPriority w:val="99"/>
    <w:unhideWhenUsed/>
    <w:rsid w:val="00120F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340003"/>
    <w:rPr>
      <w:color w:val="0563C1" w:themeColor="hyperlink"/>
      <w:u w:val="single"/>
    </w:rPr>
  </w:style>
  <w:style w:type="paragraph" w:styleId="af">
    <w:name w:val="Body Text Indent"/>
    <w:basedOn w:val="a"/>
    <w:link w:val="af0"/>
    <w:uiPriority w:val="99"/>
    <w:semiHidden/>
    <w:unhideWhenUsed/>
    <w:rsid w:val="00161554"/>
    <w:pPr>
      <w:spacing w:after="120" w:line="240" w:lineRule="atLeast"/>
      <w:ind w:left="283" w:firstLine="284"/>
    </w:pPr>
  </w:style>
  <w:style w:type="character" w:customStyle="1" w:styleId="af0">
    <w:name w:val="Основной текст с отступом Знак"/>
    <w:basedOn w:val="a0"/>
    <w:link w:val="af"/>
    <w:uiPriority w:val="99"/>
    <w:semiHidden/>
    <w:rsid w:val="00161554"/>
  </w:style>
  <w:style w:type="character" w:styleId="af1">
    <w:name w:val="Emphasis"/>
    <w:basedOn w:val="a0"/>
    <w:uiPriority w:val="20"/>
    <w:qFormat/>
    <w:rsid w:val="005C1E1B"/>
    <w:rPr>
      <w:i/>
      <w:iCs/>
    </w:rPr>
  </w:style>
  <w:style w:type="character" w:customStyle="1" w:styleId="10">
    <w:name w:val="Заголовок 1 Знак"/>
    <w:basedOn w:val="a0"/>
    <w:link w:val="1"/>
    <w:uiPriority w:val="9"/>
    <w:rsid w:val="00BB7A2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B7A2F"/>
    <w:rPr>
      <w:rFonts w:ascii="Times New Roman" w:eastAsia="Times New Roman" w:hAnsi="Times New Roman" w:cs="Times New Roman"/>
      <w:b/>
      <w:bCs/>
      <w:sz w:val="36"/>
      <w:szCs w:val="36"/>
      <w:lang w:eastAsia="ru-RU"/>
    </w:rPr>
  </w:style>
  <w:style w:type="paragraph" w:styleId="HTML">
    <w:name w:val="HTML Preformatted"/>
    <w:basedOn w:val="a"/>
    <w:link w:val="HTML0"/>
    <w:uiPriority w:val="99"/>
    <w:semiHidden/>
    <w:unhideWhenUsed/>
    <w:rsid w:val="00D40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40377"/>
    <w:rPr>
      <w:rFonts w:ascii="Courier New" w:eastAsia="Times New Roman" w:hAnsi="Courier New" w:cs="Courier New"/>
      <w:sz w:val="20"/>
      <w:szCs w:val="20"/>
      <w:lang w:eastAsia="ru-RU"/>
    </w:rPr>
  </w:style>
  <w:style w:type="character" w:customStyle="1" w:styleId="50">
    <w:name w:val="Заголовок 5 Знак"/>
    <w:basedOn w:val="a0"/>
    <w:link w:val="5"/>
    <w:uiPriority w:val="9"/>
    <w:semiHidden/>
    <w:rsid w:val="00B03299"/>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B03299"/>
    <w:rPr>
      <w:rFonts w:asciiTheme="majorHAnsi" w:eastAsiaTheme="majorEastAsia" w:hAnsiTheme="majorHAnsi" w:cstheme="majorBidi"/>
      <w:color w:val="1F4D78" w:themeColor="accent1" w:themeShade="7F"/>
    </w:rPr>
  </w:style>
  <w:style w:type="character" w:styleId="af2">
    <w:name w:val="Strong"/>
    <w:basedOn w:val="a0"/>
    <w:uiPriority w:val="22"/>
    <w:qFormat/>
    <w:rsid w:val="00770021"/>
    <w:rPr>
      <w:b/>
      <w:bCs/>
    </w:rPr>
  </w:style>
  <w:style w:type="character" w:customStyle="1" w:styleId="30">
    <w:name w:val="Заголовок 3 Знак"/>
    <w:basedOn w:val="a0"/>
    <w:link w:val="3"/>
    <w:uiPriority w:val="9"/>
    <w:semiHidden/>
    <w:rsid w:val="00731F38"/>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8929F0"/>
    <w:rPr>
      <w:rFonts w:asciiTheme="majorHAnsi" w:eastAsiaTheme="majorEastAsia" w:hAnsiTheme="majorHAnsi" w:cstheme="majorBidi"/>
      <w:i/>
      <w:iCs/>
      <w:color w:val="2E74B5" w:themeColor="accent1" w:themeShade="BF"/>
    </w:rPr>
  </w:style>
  <w:style w:type="paragraph" w:styleId="af3">
    <w:name w:val="Title"/>
    <w:basedOn w:val="a"/>
    <w:next w:val="ab"/>
    <w:link w:val="af4"/>
    <w:qFormat/>
    <w:rsid w:val="00FE0B0F"/>
    <w:pPr>
      <w:suppressAutoHyphens/>
      <w:autoSpaceDE w:val="0"/>
      <w:spacing w:after="0" w:line="240" w:lineRule="auto"/>
      <w:ind w:firstLine="720"/>
      <w:jc w:val="center"/>
    </w:pPr>
    <w:rPr>
      <w:rFonts w:ascii="Times New Roman" w:eastAsia="Times New Roman" w:hAnsi="Times New Roman" w:cs="Times New Roman"/>
      <w:b/>
      <w:sz w:val="24"/>
      <w:szCs w:val="20"/>
      <w:lang w:eastAsia="ar-SA"/>
    </w:rPr>
  </w:style>
  <w:style w:type="character" w:customStyle="1" w:styleId="af4">
    <w:name w:val="Заголовок Знак"/>
    <w:basedOn w:val="a0"/>
    <w:link w:val="af3"/>
    <w:rsid w:val="00FE0B0F"/>
    <w:rPr>
      <w:rFonts w:ascii="Times New Roman" w:eastAsia="Times New Roman" w:hAnsi="Times New Roman" w:cs="Times New Roman"/>
      <w:b/>
      <w:sz w:val="24"/>
      <w:szCs w:val="20"/>
      <w:lang w:eastAsia="ar-SA"/>
    </w:rPr>
  </w:style>
  <w:style w:type="paragraph" w:customStyle="1" w:styleId="31">
    <w:name w:val="Основной текст с отступом 31"/>
    <w:basedOn w:val="a"/>
    <w:rsid w:val="00FE0B0F"/>
    <w:pPr>
      <w:suppressAutoHyphens/>
      <w:spacing w:after="0" w:line="240" w:lineRule="auto"/>
      <w:ind w:left="360" w:firstLine="348"/>
      <w:jc w:val="both"/>
    </w:pPr>
    <w:rPr>
      <w:rFonts w:ascii="Times New Roman" w:eastAsia="Times New Roman" w:hAnsi="Times New Roman" w:cs="Times New Roman"/>
      <w:b/>
      <w:bCs/>
      <w:i/>
      <w:iCs/>
      <w:sz w:val="19"/>
      <w:szCs w:val="24"/>
      <w:lang w:eastAsia="ar-SA"/>
    </w:rPr>
  </w:style>
  <w:style w:type="character" w:customStyle="1" w:styleId="blk">
    <w:name w:val="blk"/>
    <w:basedOn w:val="a0"/>
    <w:rsid w:val="00B144DA"/>
  </w:style>
  <w:style w:type="character" w:customStyle="1" w:styleId="hl">
    <w:name w:val="hl"/>
    <w:basedOn w:val="a0"/>
    <w:rsid w:val="00B144DA"/>
  </w:style>
  <w:style w:type="character" w:customStyle="1" w:styleId="nobr">
    <w:name w:val="nobr"/>
    <w:basedOn w:val="a0"/>
    <w:rsid w:val="00B144DA"/>
  </w:style>
  <w:style w:type="paragraph" w:styleId="af5">
    <w:name w:val="Balloon Text"/>
    <w:basedOn w:val="a"/>
    <w:link w:val="af6"/>
    <w:uiPriority w:val="99"/>
    <w:semiHidden/>
    <w:unhideWhenUsed/>
    <w:rsid w:val="00251AD7"/>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251AD7"/>
    <w:rPr>
      <w:rFonts w:ascii="Segoe UI" w:hAnsi="Segoe UI" w:cs="Segoe UI"/>
      <w:sz w:val="18"/>
      <w:szCs w:val="18"/>
    </w:rPr>
  </w:style>
  <w:style w:type="table" w:customStyle="1" w:styleId="21">
    <w:name w:val="Сетка таблицы21"/>
    <w:basedOn w:val="a1"/>
    <w:next w:val="a5"/>
    <w:uiPriority w:val="39"/>
    <w:rsid w:val="006115A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39"/>
    <w:rsid w:val="006115A8"/>
    <w:pPr>
      <w:autoSpaceDE w:val="0"/>
      <w:autoSpaceDN w:val="0"/>
      <w:adjustRightInd w:val="0"/>
      <w:spacing w:after="0" w:line="240" w:lineRule="auto"/>
    </w:pPr>
    <w:rPr>
      <w:rFonts w:ascii="Symbol" w:eastAsia="Times New Roman" w:hAnsi="Symbol"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963">
      <w:bodyDiv w:val="1"/>
      <w:marLeft w:val="0"/>
      <w:marRight w:val="0"/>
      <w:marTop w:val="0"/>
      <w:marBottom w:val="0"/>
      <w:divBdr>
        <w:top w:val="none" w:sz="0" w:space="0" w:color="auto"/>
        <w:left w:val="none" w:sz="0" w:space="0" w:color="auto"/>
        <w:bottom w:val="none" w:sz="0" w:space="0" w:color="auto"/>
        <w:right w:val="none" w:sz="0" w:space="0" w:color="auto"/>
      </w:divBdr>
    </w:div>
    <w:div w:id="7484406">
      <w:bodyDiv w:val="1"/>
      <w:marLeft w:val="0"/>
      <w:marRight w:val="0"/>
      <w:marTop w:val="0"/>
      <w:marBottom w:val="0"/>
      <w:divBdr>
        <w:top w:val="none" w:sz="0" w:space="0" w:color="auto"/>
        <w:left w:val="none" w:sz="0" w:space="0" w:color="auto"/>
        <w:bottom w:val="none" w:sz="0" w:space="0" w:color="auto"/>
        <w:right w:val="none" w:sz="0" w:space="0" w:color="auto"/>
      </w:divBdr>
    </w:div>
    <w:div w:id="13774582">
      <w:bodyDiv w:val="1"/>
      <w:marLeft w:val="0"/>
      <w:marRight w:val="0"/>
      <w:marTop w:val="0"/>
      <w:marBottom w:val="0"/>
      <w:divBdr>
        <w:top w:val="none" w:sz="0" w:space="0" w:color="auto"/>
        <w:left w:val="none" w:sz="0" w:space="0" w:color="auto"/>
        <w:bottom w:val="none" w:sz="0" w:space="0" w:color="auto"/>
        <w:right w:val="none" w:sz="0" w:space="0" w:color="auto"/>
      </w:divBdr>
    </w:div>
    <w:div w:id="30545263">
      <w:bodyDiv w:val="1"/>
      <w:marLeft w:val="0"/>
      <w:marRight w:val="0"/>
      <w:marTop w:val="0"/>
      <w:marBottom w:val="0"/>
      <w:divBdr>
        <w:top w:val="none" w:sz="0" w:space="0" w:color="auto"/>
        <w:left w:val="none" w:sz="0" w:space="0" w:color="auto"/>
        <w:bottom w:val="none" w:sz="0" w:space="0" w:color="auto"/>
        <w:right w:val="none" w:sz="0" w:space="0" w:color="auto"/>
      </w:divBdr>
    </w:div>
    <w:div w:id="42798347">
      <w:bodyDiv w:val="1"/>
      <w:marLeft w:val="0"/>
      <w:marRight w:val="0"/>
      <w:marTop w:val="0"/>
      <w:marBottom w:val="0"/>
      <w:divBdr>
        <w:top w:val="none" w:sz="0" w:space="0" w:color="auto"/>
        <w:left w:val="none" w:sz="0" w:space="0" w:color="auto"/>
        <w:bottom w:val="none" w:sz="0" w:space="0" w:color="auto"/>
        <w:right w:val="none" w:sz="0" w:space="0" w:color="auto"/>
      </w:divBdr>
    </w:div>
    <w:div w:id="43986682">
      <w:bodyDiv w:val="1"/>
      <w:marLeft w:val="0"/>
      <w:marRight w:val="0"/>
      <w:marTop w:val="0"/>
      <w:marBottom w:val="0"/>
      <w:divBdr>
        <w:top w:val="none" w:sz="0" w:space="0" w:color="auto"/>
        <w:left w:val="none" w:sz="0" w:space="0" w:color="auto"/>
        <w:bottom w:val="none" w:sz="0" w:space="0" w:color="auto"/>
        <w:right w:val="none" w:sz="0" w:space="0" w:color="auto"/>
      </w:divBdr>
    </w:div>
    <w:div w:id="70587600">
      <w:bodyDiv w:val="1"/>
      <w:marLeft w:val="0"/>
      <w:marRight w:val="0"/>
      <w:marTop w:val="0"/>
      <w:marBottom w:val="0"/>
      <w:divBdr>
        <w:top w:val="none" w:sz="0" w:space="0" w:color="auto"/>
        <w:left w:val="none" w:sz="0" w:space="0" w:color="auto"/>
        <w:bottom w:val="none" w:sz="0" w:space="0" w:color="auto"/>
        <w:right w:val="none" w:sz="0" w:space="0" w:color="auto"/>
      </w:divBdr>
    </w:div>
    <w:div w:id="71585462">
      <w:bodyDiv w:val="1"/>
      <w:marLeft w:val="0"/>
      <w:marRight w:val="0"/>
      <w:marTop w:val="0"/>
      <w:marBottom w:val="0"/>
      <w:divBdr>
        <w:top w:val="none" w:sz="0" w:space="0" w:color="auto"/>
        <w:left w:val="none" w:sz="0" w:space="0" w:color="auto"/>
        <w:bottom w:val="none" w:sz="0" w:space="0" w:color="auto"/>
        <w:right w:val="none" w:sz="0" w:space="0" w:color="auto"/>
      </w:divBdr>
      <w:divsChild>
        <w:div w:id="1115635306">
          <w:marLeft w:val="0"/>
          <w:marRight w:val="0"/>
          <w:marTop w:val="390"/>
          <w:marBottom w:val="390"/>
          <w:divBdr>
            <w:top w:val="none" w:sz="0" w:space="0" w:color="auto"/>
            <w:left w:val="none" w:sz="0" w:space="0" w:color="auto"/>
            <w:bottom w:val="none" w:sz="0" w:space="0" w:color="auto"/>
            <w:right w:val="none" w:sz="0" w:space="0" w:color="auto"/>
          </w:divBdr>
        </w:div>
      </w:divsChild>
    </w:div>
    <w:div w:id="114759577">
      <w:bodyDiv w:val="1"/>
      <w:marLeft w:val="0"/>
      <w:marRight w:val="0"/>
      <w:marTop w:val="0"/>
      <w:marBottom w:val="0"/>
      <w:divBdr>
        <w:top w:val="none" w:sz="0" w:space="0" w:color="auto"/>
        <w:left w:val="none" w:sz="0" w:space="0" w:color="auto"/>
        <w:bottom w:val="none" w:sz="0" w:space="0" w:color="auto"/>
        <w:right w:val="none" w:sz="0" w:space="0" w:color="auto"/>
      </w:divBdr>
    </w:div>
    <w:div w:id="171142408">
      <w:bodyDiv w:val="1"/>
      <w:marLeft w:val="0"/>
      <w:marRight w:val="0"/>
      <w:marTop w:val="0"/>
      <w:marBottom w:val="0"/>
      <w:divBdr>
        <w:top w:val="none" w:sz="0" w:space="0" w:color="auto"/>
        <w:left w:val="none" w:sz="0" w:space="0" w:color="auto"/>
        <w:bottom w:val="none" w:sz="0" w:space="0" w:color="auto"/>
        <w:right w:val="none" w:sz="0" w:space="0" w:color="auto"/>
      </w:divBdr>
    </w:div>
    <w:div w:id="175073087">
      <w:bodyDiv w:val="1"/>
      <w:marLeft w:val="0"/>
      <w:marRight w:val="0"/>
      <w:marTop w:val="0"/>
      <w:marBottom w:val="0"/>
      <w:divBdr>
        <w:top w:val="none" w:sz="0" w:space="0" w:color="auto"/>
        <w:left w:val="none" w:sz="0" w:space="0" w:color="auto"/>
        <w:bottom w:val="none" w:sz="0" w:space="0" w:color="auto"/>
        <w:right w:val="none" w:sz="0" w:space="0" w:color="auto"/>
      </w:divBdr>
    </w:div>
    <w:div w:id="178659724">
      <w:bodyDiv w:val="1"/>
      <w:marLeft w:val="0"/>
      <w:marRight w:val="0"/>
      <w:marTop w:val="0"/>
      <w:marBottom w:val="0"/>
      <w:divBdr>
        <w:top w:val="none" w:sz="0" w:space="0" w:color="auto"/>
        <w:left w:val="none" w:sz="0" w:space="0" w:color="auto"/>
        <w:bottom w:val="none" w:sz="0" w:space="0" w:color="auto"/>
        <w:right w:val="none" w:sz="0" w:space="0" w:color="auto"/>
      </w:divBdr>
    </w:div>
    <w:div w:id="197931524">
      <w:bodyDiv w:val="1"/>
      <w:marLeft w:val="0"/>
      <w:marRight w:val="0"/>
      <w:marTop w:val="0"/>
      <w:marBottom w:val="0"/>
      <w:divBdr>
        <w:top w:val="none" w:sz="0" w:space="0" w:color="auto"/>
        <w:left w:val="none" w:sz="0" w:space="0" w:color="auto"/>
        <w:bottom w:val="none" w:sz="0" w:space="0" w:color="auto"/>
        <w:right w:val="none" w:sz="0" w:space="0" w:color="auto"/>
      </w:divBdr>
    </w:div>
    <w:div w:id="200478251">
      <w:bodyDiv w:val="1"/>
      <w:marLeft w:val="0"/>
      <w:marRight w:val="0"/>
      <w:marTop w:val="0"/>
      <w:marBottom w:val="0"/>
      <w:divBdr>
        <w:top w:val="none" w:sz="0" w:space="0" w:color="auto"/>
        <w:left w:val="none" w:sz="0" w:space="0" w:color="auto"/>
        <w:bottom w:val="none" w:sz="0" w:space="0" w:color="auto"/>
        <w:right w:val="none" w:sz="0" w:space="0" w:color="auto"/>
      </w:divBdr>
    </w:div>
    <w:div w:id="205332570">
      <w:bodyDiv w:val="1"/>
      <w:marLeft w:val="0"/>
      <w:marRight w:val="0"/>
      <w:marTop w:val="0"/>
      <w:marBottom w:val="0"/>
      <w:divBdr>
        <w:top w:val="none" w:sz="0" w:space="0" w:color="auto"/>
        <w:left w:val="none" w:sz="0" w:space="0" w:color="auto"/>
        <w:bottom w:val="none" w:sz="0" w:space="0" w:color="auto"/>
        <w:right w:val="none" w:sz="0" w:space="0" w:color="auto"/>
      </w:divBdr>
    </w:div>
    <w:div w:id="209803769">
      <w:bodyDiv w:val="1"/>
      <w:marLeft w:val="0"/>
      <w:marRight w:val="0"/>
      <w:marTop w:val="0"/>
      <w:marBottom w:val="0"/>
      <w:divBdr>
        <w:top w:val="none" w:sz="0" w:space="0" w:color="auto"/>
        <w:left w:val="none" w:sz="0" w:space="0" w:color="auto"/>
        <w:bottom w:val="none" w:sz="0" w:space="0" w:color="auto"/>
        <w:right w:val="none" w:sz="0" w:space="0" w:color="auto"/>
      </w:divBdr>
    </w:div>
    <w:div w:id="233243506">
      <w:bodyDiv w:val="1"/>
      <w:marLeft w:val="0"/>
      <w:marRight w:val="0"/>
      <w:marTop w:val="0"/>
      <w:marBottom w:val="0"/>
      <w:divBdr>
        <w:top w:val="none" w:sz="0" w:space="0" w:color="auto"/>
        <w:left w:val="none" w:sz="0" w:space="0" w:color="auto"/>
        <w:bottom w:val="none" w:sz="0" w:space="0" w:color="auto"/>
        <w:right w:val="none" w:sz="0" w:space="0" w:color="auto"/>
      </w:divBdr>
    </w:div>
    <w:div w:id="261843013">
      <w:bodyDiv w:val="1"/>
      <w:marLeft w:val="0"/>
      <w:marRight w:val="0"/>
      <w:marTop w:val="0"/>
      <w:marBottom w:val="0"/>
      <w:divBdr>
        <w:top w:val="none" w:sz="0" w:space="0" w:color="auto"/>
        <w:left w:val="none" w:sz="0" w:space="0" w:color="auto"/>
        <w:bottom w:val="none" w:sz="0" w:space="0" w:color="auto"/>
        <w:right w:val="none" w:sz="0" w:space="0" w:color="auto"/>
      </w:divBdr>
    </w:div>
    <w:div w:id="300883709">
      <w:bodyDiv w:val="1"/>
      <w:marLeft w:val="0"/>
      <w:marRight w:val="0"/>
      <w:marTop w:val="0"/>
      <w:marBottom w:val="0"/>
      <w:divBdr>
        <w:top w:val="none" w:sz="0" w:space="0" w:color="auto"/>
        <w:left w:val="none" w:sz="0" w:space="0" w:color="auto"/>
        <w:bottom w:val="none" w:sz="0" w:space="0" w:color="auto"/>
        <w:right w:val="none" w:sz="0" w:space="0" w:color="auto"/>
      </w:divBdr>
    </w:div>
    <w:div w:id="317343061">
      <w:bodyDiv w:val="1"/>
      <w:marLeft w:val="0"/>
      <w:marRight w:val="0"/>
      <w:marTop w:val="0"/>
      <w:marBottom w:val="0"/>
      <w:divBdr>
        <w:top w:val="none" w:sz="0" w:space="0" w:color="auto"/>
        <w:left w:val="none" w:sz="0" w:space="0" w:color="auto"/>
        <w:bottom w:val="none" w:sz="0" w:space="0" w:color="auto"/>
        <w:right w:val="none" w:sz="0" w:space="0" w:color="auto"/>
      </w:divBdr>
    </w:div>
    <w:div w:id="353656107">
      <w:bodyDiv w:val="1"/>
      <w:marLeft w:val="0"/>
      <w:marRight w:val="0"/>
      <w:marTop w:val="0"/>
      <w:marBottom w:val="0"/>
      <w:divBdr>
        <w:top w:val="none" w:sz="0" w:space="0" w:color="auto"/>
        <w:left w:val="none" w:sz="0" w:space="0" w:color="auto"/>
        <w:bottom w:val="none" w:sz="0" w:space="0" w:color="auto"/>
        <w:right w:val="none" w:sz="0" w:space="0" w:color="auto"/>
      </w:divBdr>
    </w:div>
    <w:div w:id="358891654">
      <w:bodyDiv w:val="1"/>
      <w:marLeft w:val="0"/>
      <w:marRight w:val="0"/>
      <w:marTop w:val="0"/>
      <w:marBottom w:val="0"/>
      <w:divBdr>
        <w:top w:val="none" w:sz="0" w:space="0" w:color="auto"/>
        <w:left w:val="none" w:sz="0" w:space="0" w:color="auto"/>
        <w:bottom w:val="none" w:sz="0" w:space="0" w:color="auto"/>
        <w:right w:val="none" w:sz="0" w:space="0" w:color="auto"/>
      </w:divBdr>
    </w:div>
    <w:div w:id="360204314">
      <w:bodyDiv w:val="1"/>
      <w:marLeft w:val="0"/>
      <w:marRight w:val="0"/>
      <w:marTop w:val="0"/>
      <w:marBottom w:val="0"/>
      <w:divBdr>
        <w:top w:val="none" w:sz="0" w:space="0" w:color="auto"/>
        <w:left w:val="none" w:sz="0" w:space="0" w:color="auto"/>
        <w:bottom w:val="none" w:sz="0" w:space="0" w:color="auto"/>
        <w:right w:val="none" w:sz="0" w:space="0" w:color="auto"/>
      </w:divBdr>
    </w:div>
    <w:div w:id="420570095">
      <w:bodyDiv w:val="1"/>
      <w:marLeft w:val="0"/>
      <w:marRight w:val="0"/>
      <w:marTop w:val="0"/>
      <w:marBottom w:val="0"/>
      <w:divBdr>
        <w:top w:val="none" w:sz="0" w:space="0" w:color="auto"/>
        <w:left w:val="none" w:sz="0" w:space="0" w:color="auto"/>
        <w:bottom w:val="none" w:sz="0" w:space="0" w:color="auto"/>
        <w:right w:val="none" w:sz="0" w:space="0" w:color="auto"/>
      </w:divBdr>
    </w:div>
    <w:div w:id="426387111">
      <w:bodyDiv w:val="1"/>
      <w:marLeft w:val="0"/>
      <w:marRight w:val="0"/>
      <w:marTop w:val="0"/>
      <w:marBottom w:val="0"/>
      <w:divBdr>
        <w:top w:val="none" w:sz="0" w:space="0" w:color="auto"/>
        <w:left w:val="none" w:sz="0" w:space="0" w:color="auto"/>
        <w:bottom w:val="none" w:sz="0" w:space="0" w:color="auto"/>
        <w:right w:val="none" w:sz="0" w:space="0" w:color="auto"/>
      </w:divBdr>
    </w:div>
    <w:div w:id="430273995">
      <w:bodyDiv w:val="1"/>
      <w:marLeft w:val="0"/>
      <w:marRight w:val="0"/>
      <w:marTop w:val="0"/>
      <w:marBottom w:val="0"/>
      <w:divBdr>
        <w:top w:val="none" w:sz="0" w:space="0" w:color="auto"/>
        <w:left w:val="none" w:sz="0" w:space="0" w:color="auto"/>
        <w:bottom w:val="none" w:sz="0" w:space="0" w:color="auto"/>
        <w:right w:val="none" w:sz="0" w:space="0" w:color="auto"/>
      </w:divBdr>
    </w:div>
    <w:div w:id="437606924">
      <w:bodyDiv w:val="1"/>
      <w:marLeft w:val="0"/>
      <w:marRight w:val="0"/>
      <w:marTop w:val="0"/>
      <w:marBottom w:val="0"/>
      <w:divBdr>
        <w:top w:val="none" w:sz="0" w:space="0" w:color="auto"/>
        <w:left w:val="none" w:sz="0" w:space="0" w:color="auto"/>
        <w:bottom w:val="none" w:sz="0" w:space="0" w:color="auto"/>
        <w:right w:val="none" w:sz="0" w:space="0" w:color="auto"/>
      </w:divBdr>
    </w:div>
    <w:div w:id="461045909">
      <w:bodyDiv w:val="1"/>
      <w:marLeft w:val="0"/>
      <w:marRight w:val="0"/>
      <w:marTop w:val="0"/>
      <w:marBottom w:val="0"/>
      <w:divBdr>
        <w:top w:val="none" w:sz="0" w:space="0" w:color="auto"/>
        <w:left w:val="none" w:sz="0" w:space="0" w:color="auto"/>
        <w:bottom w:val="none" w:sz="0" w:space="0" w:color="auto"/>
        <w:right w:val="none" w:sz="0" w:space="0" w:color="auto"/>
      </w:divBdr>
    </w:div>
    <w:div w:id="483816744">
      <w:bodyDiv w:val="1"/>
      <w:marLeft w:val="0"/>
      <w:marRight w:val="0"/>
      <w:marTop w:val="0"/>
      <w:marBottom w:val="0"/>
      <w:divBdr>
        <w:top w:val="none" w:sz="0" w:space="0" w:color="auto"/>
        <w:left w:val="none" w:sz="0" w:space="0" w:color="auto"/>
        <w:bottom w:val="none" w:sz="0" w:space="0" w:color="auto"/>
        <w:right w:val="none" w:sz="0" w:space="0" w:color="auto"/>
      </w:divBdr>
    </w:div>
    <w:div w:id="498734924">
      <w:bodyDiv w:val="1"/>
      <w:marLeft w:val="0"/>
      <w:marRight w:val="0"/>
      <w:marTop w:val="0"/>
      <w:marBottom w:val="0"/>
      <w:divBdr>
        <w:top w:val="none" w:sz="0" w:space="0" w:color="auto"/>
        <w:left w:val="none" w:sz="0" w:space="0" w:color="auto"/>
        <w:bottom w:val="none" w:sz="0" w:space="0" w:color="auto"/>
        <w:right w:val="none" w:sz="0" w:space="0" w:color="auto"/>
      </w:divBdr>
    </w:div>
    <w:div w:id="502550456">
      <w:bodyDiv w:val="1"/>
      <w:marLeft w:val="0"/>
      <w:marRight w:val="0"/>
      <w:marTop w:val="0"/>
      <w:marBottom w:val="0"/>
      <w:divBdr>
        <w:top w:val="none" w:sz="0" w:space="0" w:color="auto"/>
        <w:left w:val="none" w:sz="0" w:space="0" w:color="auto"/>
        <w:bottom w:val="none" w:sz="0" w:space="0" w:color="auto"/>
        <w:right w:val="none" w:sz="0" w:space="0" w:color="auto"/>
      </w:divBdr>
    </w:div>
    <w:div w:id="504634636">
      <w:bodyDiv w:val="1"/>
      <w:marLeft w:val="0"/>
      <w:marRight w:val="0"/>
      <w:marTop w:val="0"/>
      <w:marBottom w:val="0"/>
      <w:divBdr>
        <w:top w:val="none" w:sz="0" w:space="0" w:color="auto"/>
        <w:left w:val="none" w:sz="0" w:space="0" w:color="auto"/>
        <w:bottom w:val="none" w:sz="0" w:space="0" w:color="auto"/>
        <w:right w:val="none" w:sz="0" w:space="0" w:color="auto"/>
      </w:divBdr>
    </w:div>
    <w:div w:id="545068085">
      <w:bodyDiv w:val="1"/>
      <w:marLeft w:val="0"/>
      <w:marRight w:val="0"/>
      <w:marTop w:val="0"/>
      <w:marBottom w:val="0"/>
      <w:divBdr>
        <w:top w:val="none" w:sz="0" w:space="0" w:color="auto"/>
        <w:left w:val="none" w:sz="0" w:space="0" w:color="auto"/>
        <w:bottom w:val="none" w:sz="0" w:space="0" w:color="auto"/>
        <w:right w:val="none" w:sz="0" w:space="0" w:color="auto"/>
      </w:divBdr>
    </w:div>
    <w:div w:id="548804950">
      <w:bodyDiv w:val="1"/>
      <w:marLeft w:val="0"/>
      <w:marRight w:val="0"/>
      <w:marTop w:val="0"/>
      <w:marBottom w:val="0"/>
      <w:divBdr>
        <w:top w:val="none" w:sz="0" w:space="0" w:color="auto"/>
        <w:left w:val="none" w:sz="0" w:space="0" w:color="auto"/>
        <w:bottom w:val="none" w:sz="0" w:space="0" w:color="auto"/>
        <w:right w:val="none" w:sz="0" w:space="0" w:color="auto"/>
      </w:divBdr>
    </w:div>
    <w:div w:id="550507416">
      <w:bodyDiv w:val="1"/>
      <w:marLeft w:val="0"/>
      <w:marRight w:val="0"/>
      <w:marTop w:val="0"/>
      <w:marBottom w:val="0"/>
      <w:divBdr>
        <w:top w:val="none" w:sz="0" w:space="0" w:color="auto"/>
        <w:left w:val="none" w:sz="0" w:space="0" w:color="auto"/>
        <w:bottom w:val="none" w:sz="0" w:space="0" w:color="auto"/>
        <w:right w:val="none" w:sz="0" w:space="0" w:color="auto"/>
      </w:divBdr>
    </w:div>
    <w:div w:id="568883736">
      <w:bodyDiv w:val="1"/>
      <w:marLeft w:val="0"/>
      <w:marRight w:val="0"/>
      <w:marTop w:val="0"/>
      <w:marBottom w:val="0"/>
      <w:divBdr>
        <w:top w:val="none" w:sz="0" w:space="0" w:color="auto"/>
        <w:left w:val="none" w:sz="0" w:space="0" w:color="auto"/>
        <w:bottom w:val="none" w:sz="0" w:space="0" w:color="auto"/>
        <w:right w:val="none" w:sz="0" w:space="0" w:color="auto"/>
      </w:divBdr>
    </w:div>
    <w:div w:id="599416185">
      <w:bodyDiv w:val="1"/>
      <w:marLeft w:val="0"/>
      <w:marRight w:val="0"/>
      <w:marTop w:val="0"/>
      <w:marBottom w:val="0"/>
      <w:divBdr>
        <w:top w:val="none" w:sz="0" w:space="0" w:color="auto"/>
        <w:left w:val="none" w:sz="0" w:space="0" w:color="auto"/>
        <w:bottom w:val="none" w:sz="0" w:space="0" w:color="auto"/>
        <w:right w:val="none" w:sz="0" w:space="0" w:color="auto"/>
      </w:divBdr>
    </w:div>
    <w:div w:id="600600584">
      <w:bodyDiv w:val="1"/>
      <w:marLeft w:val="0"/>
      <w:marRight w:val="0"/>
      <w:marTop w:val="0"/>
      <w:marBottom w:val="0"/>
      <w:divBdr>
        <w:top w:val="none" w:sz="0" w:space="0" w:color="auto"/>
        <w:left w:val="none" w:sz="0" w:space="0" w:color="auto"/>
        <w:bottom w:val="none" w:sz="0" w:space="0" w:color="auto"/>
        <w:right w:val="none" w:sz="0" w:space="0" w:color="auto"/>
      </w:divBdr>
    </w:div>
    <w:div w:id="615411915">
      <w:bodyDiv w:val="1"/>
      <w:marLeft w:val="0"/>
      <w:marRight w:val="0"/>
      <w:marTop w:val="0"/>
      <w:marBottom w:val="0"/>
      <w:divBdr>
        <w:top w:val="none" w:sz="0" w:space="0" w:color="auto"/>
        <w:left w:val="none" w:sz="0" w:space="0" w:color="auto"/>
        <w:bottom w:val="none" w:sz="0" w:space="0" w:color="auto"/>
        <w:right w:val="none" w:sz="0" w:space="0" w:color="auto"/>
      </w:divBdr>
    </w:div>
    <w:div w:id="690763770">
      <w:bodyDiv w:val="1"/>
      <w:marLeft w:val="0"/>
      <w:marRight w:val="0"/>
      <w:marTop w:val="0"/>
      <w:marBottom w:val="0"/>
      <w:divBdr>
        <w:top w:val="none" w:sz="0" w:space="0" w:color="auto"/>
        <w:left w:val="none" w:sz="0" w:space="0" w:color="auto"/>
        <w:bottom w:val="none" w:sz="0" w:space="0" w:color="auto"/>
        <w:right w:val="none" w:sz="0" w:space="0" w:color="auto"/>
      </w:divBdr>
    </w:div>
    <w:div w:id="693699253">
      <w:bodyDiv w:val="1"/>
      <w:marLeft w:val="0"/>
      <w:marRight w:val="0"/>
      <w:marTop w:val="0"/>
      <w:marBottom w:val="0"/>
      <w:divBdr>
        <w:top w:val="none" w:sz="0" w:space="0" w:color="auto"/>
        <w:left w:val="none" w:sz="0" w:space="0" w:color="auto"/>
        <w:bottom w:val="none" w:sz="0" w:space="0" w:color="auto"/>
        <w:right w:val="none" w:sz="0" w:space="0" w:color="auto"/>
      </w:divBdr>
    </w:div>
    <w:div w:id="695695703">
      <w:bodyDiv w:val="1"/>
      <w:marLeft w:val="0"/>
      <w:marRight w:val="0"/>
      <w:marTop w:val="0"/>
      <w:marBottom w:val="0"/>
      <w:divBdr>
        <w:top w:val="none" w:sz="0" w:space="0" w:color="auto"/>
        <w:left w:val="none" w:sz="0" w:space="0" w:color="auto"/>
        <w:bottom w:val="none" w:sz="0" w:space="0" w:color="auto"/>
        <w:right w:val="none" w:sz="0" w:space="0" w:color="auto"/>
      </w:divBdr>
    </w:div>
    <w:div w:id="699159759">
      <w:bodyDiv w:val="1"/>
      <w:marLeft w:val="0"/>
      <w:marRight w:val="0"/>
      <w:marTop w:val="0"/>
      <w:marBottom w:val="0"/>
      <w:divBdr>
        <w:top w:val="none" w:sz="0" w:space="0" w:color="auto"/>
        <w:left w:val="none" w:sz="0" w:space="0" w:color="auto"/>
        <w:bottom w:val="none" w:sz="0" w:space="0" w:color="auto"/>
        <w:right w:val="none" w:sz="0" w:space="0" w:color="auto"/>
      </w:divBdr>
    </w:div>
    <w:div w:id="705452134">
      <w:bodyDiv w:val="1"/>
      <w:marLeft w:val="0"/>
      <w:marRight w:val="0"/>
      <w:marTop w:val="0"/>
      <w:marBottom w:val="0"/>
      <w:divBdr>
        <w:top w:val="none" w:sz="0" w:space="0" w:color="auto"/>
        <w:left w:val="none" w:sz="0" w:space="0" w:color="auto"/>
        <w:bottom w:val="none" w:sz="0" w:space="0" w:color="auto"/>
        <w:right w:val="none" w:sz="0" w:space="0" w:color="auto"/>
      </w:divBdr>
      <w:divsChild>
        <w:div w:id="1388800006">
          <w:marLeft w:val="0"/>
          <w:marRight w:val="0"/>
          <w:marTop w:val="225"/>
          <w:marBottom w:val="225"/>
          <w:divBdr>
            <w:top w:val="none" w:sz="0" w:space="0" w:color="auto"/>
            <w:left w:val="none" w:sz="0" w:space="0" w:color="auto"/>
            <w:bottom w:val="none" w:sz="0" w:space="0" w:color="auto"/>
            <w:right w:val="none" w:sz="0" w:space="0" w:color="auto"/>
          </w:divBdr>
          <w:divsChild>
            <w:div w:id="1597592579">
              <w:marLeft w:val="0"/>
              <w:marRight w:val="0"/>
              <w:marTop w:val="0"/>
              <w:marBottom w:val="0"/>
              <w:divBdr>
                <w:top w:val="none" w:sz="0" w:space="0" w:color="auto"/>
                <w:left w:val="none" w:sz="0" w:space="0" w:color="auto"/>
                <w:bottom w:val="none" w:sz="0" w:space="0" w:color="auto"/>
                <w:right w:val="none" w:sz="0" w:space="0" w:color="auto"/>
              </w:divBdr>
            </w:div>
            <w:div w:id="529876605">
              <w:marLeft w:val="0"/>
              <w:marRight w:val="0"/>
              <w:marTop w:val="150"/>
              <w:marBottom w:val="0"/>
              <w:divBdr>
                <w:top w:val="none" w:sz="0" w:space="0" w:color="auto"/>
                <w:left w:val="none" w:sz="0" w:space="0" w:color="auto"/>
                <w:bottom w:val="none" w:sz="0" w:space="0" w:color="auto"/>
                <w:right w:val="none" w:sz="0" w:space="0" w:color="auto"/>
              </w:divBdr>
            </w:div>
          </w:divsChild>
        </w:div>
        <w:div w:id="1012924540">
          <w:marLeft w:val="0"/>
          <w:marRight w:val="0"/>
          <w:marTop w:val="225"/>
          <w:marBottom w:val="225"/>
          <w:divBdr>
            <w:top w:val="none" w:sz="0" w:space="0" w:color="auto"/>
            <w:left w:val="none" w:sz="0" w:space="0" w:color="auto"/>
            <w:bottom w:val="none" w:sz="0" w:space="0" w:color="auto"/>
            <w:right w:val="none" w:sz="0" w:space="0" w:color="auto"/>
          </w:divBdr>
          <w:divsChild>
            <w:div w:id="1244603291">
              <w:marLeft w:val="0"/>
              <w:marRight w:val="0"/>
              <w:marTop w:val="0"/>
              <w:marBottom w:val="0"/>
              <w:divBdr>
                <w:top w:val="none" w:sz="0" w:space="0" w:color="auto"/>
                <w:left w:val="none" w:sz="0" w:space="0" w:color="auto"/>
                <w:bottom w:val="none" w:sz="0" w:space="0" w:color="auto"/>
                <w:right w:val="none" w:sz="0" w:space="0" w:color="auto"/>
              </w:divBdr>
            </w:div>
            <w:div w:id="2087531315">
              <w:marLeft w:val="0"/>
              <w:marRight w:val="0"/>
              <w:marTop w:val="150"/>
              <w:marBottom w:val="0"/>
              <w:divBdr>
                <w:top w:val="none" w:sz="0" w:space="0" w:color="auto"/>
                <w:left w:val="none" w:sz="0" w:space="0" w:color="auto"/>
                <w:bottom w:val="none" w:sz="0" w:space="0" w:color="auto"/>
                <w:right w:val="none" w:sz="0" w:space="0" w:color="auto"/>
              </w:divBdr>
            </w:div>
          </w:divsChild>
        </w:div>
        <w:div w:id="301859119">
          <w:marLeft w:val="0"/>
          <w:marRight w:val="0"/>
          <w:marTop w:val="225"/>
          <w:marBottom w:val="225"/>
          <w:divBdr>
            <w:top w:val="none" w:sz="0" w:space="0" w:color="auto"/>
            <w:left w:val="none" w:sz="0" w:space="0" w:color="auto"/>
            <w:bottom w:val="none" w:sz="0" w:space="0" w:color="auto"/>
            <w:right w:val="none" w:sz="0" w:space="0" w:color="auto"/>
          </w:divBdr>
          <w:divsChild>
            <w:div w:id="458115147">
              <w:marLeft w:val="0"/>
              <w:marRight w:val="0"/>
              <w:marTop w:val="0"/>
              <w:marBottom w:val="0"/>
              <w:divBdr>
                <w:top w:val="none" w:sz="0" w:space="0" w:color="auto"/>
                <w:left w:val="none" w:sz="0" w:space="0" w:color="auto"/>
                <w:bottom w:val="none" w:sz="0" w:space="0" w:color="auto"/>
                <w:right w:val="none" w:sz="0" w:space="0" w:color="auto"/>
              </w:divBdr>
            </w:div>
            <w:div w:id="1026256063">
              <w:marLeft w:val="0"/>
              <w:marRight w:val="0"/>
              <w:marTop w:val="150"/>
              <w:marBottom w:val="0"/>
              <w:divBdr>
                <w:top w:val="none" w:sz="0" w:space="0" w:color="auto"/>
                <w:left w:val="none" w:sz="0" w:space="0" w:color="auto"/>
                <w:bottom w:val="none" w:sz="0" w:space="0" w:color="auto"/>
                <w:right w:val="none" w:sz="0" w:space="0" w:color="auto"/>
              </w:divBdr>
            </w:div>
          </w:divsChild>
        </w:div>
        <w:div w:id="699164902">
          <w:marLeft w:val="0"/>
          <w:marRight w:val="0"/>
          <w:marTop w:val="225"/>
          <w:marBottom w:val="225"/>
          <w:divBdr>
            <w:top w:val="none" w:sz="0" w:space="0" w:color="auto"/>
            <w:left w:val="none" w:sz="0" w:space="0" w:color="auto"/>
            <w:bottom w:val="none" w:sz="0" w:space="0" w:color="auto"/>
            <w:right w:val="none" w:sz="0" w:space="0" w:color="auto"/>
          </w:divBdr>
          <w:divsChild>
            <w:div w:id="2025589812">
              <w:marLeft w:val="0"/>
              <w:marRight w:val="0"/>
              <w:marTop w:val="0"/>
              <w:marBottom w:val="0"/>
              <w:divBdr>
                <w:top w:val="none" w:sz="0" w:space="0" w:color="auto"/>
                <w:left w:val="none" w:sz="0" w:space="0" w:color="auto"/>
                <w:bottom w:val="none" w:sz="0" w:space="0" w:color="auto"/>
                <w:right w:val="none" w:sz="0" w:space="0" w:color="auto"/>
              </w:divBdr>
            </w:div>
          </w:divsChild>
        </w:div>
        <w:div w:id="878276465">
          <w:marLeft w:val="0"/>
          <w:marRight w:val="0"/>
          <w:marTop w:val="225"/>
          <w:marBottom w:val="225"/>
          <w:divBdr>
            <w:top w:val="none" w:sz="0" w:space="0" w:color="auto"/>
            <w:left w:val="none" w:sz="0" w:space="0" w:color="auto"/>
            <w:bottom w:val="none" w:sz="0" w:space="0" w:color="auto"/>
            <w:right w:val="none" w:sz="0" w:space="0" w:color="auto"/>
          </w:divBdr>
          <w:divsChild>
            <w:div w:id="1954899600">
              <w:marLeft w:val="0"/>
              <w:marRight w:val="0"/>
              <w:marTop w:val="0"/>
              <w:marBottom w:val="0"/>
              <w:divBdr>
                <w:top w:val="none" w:sz="0" w:space="0" w:color="auto"/>
                <w:left w:val="none" w:sz="0" w:space="0" w:color="auto"/>
                <w:bottom w:val="none" w:sz="0" w:space="0" w:color="auto"/>
                <w:right w:val="none" w:sz="0" w:space="0" w:color="auto"/>
              </w:divBdr>
            </w:div>
            <w:div w:id="1403407206">
              <w:marLeft w:val="0"/>
              <w:marRight w:val="0"/>
              <w:marTop w:val="150"/>
              <w:marBottom w:val="0"/>
              <w:divBdr>
                <w:top w:val="none" w:sz="0" w:space="0" w:color="auto"/>
                <w:left w:val="none" w:sz="0" w:space="0" w:color="auto"/>
                <w:bottom w:val="none" w:sz="0" w:space="0" w:color="auto"/>
                <w:right w:val="none" w:sz="0" w:space="0" w:color="auto"/>
              </w:divBdr>
            </w:div>
          </w:divsChild>
        </w:div>
        <w:div w:id="1029573043">
          <w:marLeft w:val="0"/>
          <w:marRight w:val="0"/>
          <w:marTop w:val="225"/>
          <w:marBottom w:val="225"/>
          <w:divBdr>
            <w:top w:val="none" w:sz="0" w:space="0" w:color="auto"/>
            <w:left w:val="none" w:sz="0" w:space="0" w:color="auto"/>
            <w:bottom w:val="none" w:sz="0" w:space="0" w:color="auto"/>
            <w:right w:val="none" w:sz="0" w:space="0" w:color="auto"/>
          </w:divBdr>
          <w:divsChild>
            <w:div w:id="1495759389">
              <w:marLeft w:val="0"/>
              <w:marRight w:val="0"/>
              <w:marTop w:val="0"/>
              <w:marBottom w:val="0"/>
              <w:divBdr>
                <w:top w:val="none" w:sz="0" w:space="0" w:color="auto"/>
                <w:left w:val="none" w:sz="0" w:space="0" w:color="auto"/>
                <w:bottom w:val="none" w:sz="0" w:space="0" w:color="auto"/>
                <w:right w:val="none" w:sz="0" w:space="0" w:color="auto"/>
              </w:divBdr>
            </w:div>
            <w:div w:id="856501866">
              <w:marLeft w:val="0"/>
              <w:marRight w:val="0"/>
              <w:marTop w:val="150"/>
              <w:marBottom w:val="0"/>
              <w:divBdr>
                <w:top w:val="none" w:sz="0" w:space="0" w:color="auto"/>
                <w:left w:val="none" w:sz="0" w:space="0" w:color="auto"/>
                <w:bottom w:val="none" w:sz="0" w:space="0" w:color="auto"/>
                <w:right w:val="none" w:sz="0" w:space="0" w:color="auto"/>
              </w:divBdr>
            </w:div>
          </w:divsChild>
        </w:div>
        <w:div w:id="605843459">
          <w:marLeft w:val="0"/>
          <w:marRight w:val="0"/>
          <w:marTop w:val="225"/>
          <w:marBottom w:val="225"/>
          <w:divBdr>
            <w:top w:val="none" w:sz="0" w:space="0" w:color="auto"/>
            <w:left w:val="none" w:sz="0" w:space="0" w:color="auto"/>
            <w:bottom w:val="none" w:sz="0" w:space="0" w:color="auto"/>
            <w:right w:val="none" w:sz="0" w:space="0" w:color="auto"/>
          </w:divBdr>
          <w:divsChild>
            <w:div w:id="616639148">
              <w:marLeft w:val="0"/>
              <w:marRight w:val="0"/>
              <w:marTop w:val="0"/>
              <w:marBottom w:val="0"/>
              <w:divBdr>
                <w:top w:val="none" w:sz="0" w:space="0" w:color="auto"/>
                <w:left w:val="none" w:sz="0" w:space="0" w:color="auto"/>
                <w:bottom w:val="none" w:sz="0" w:space="0" w:color="auto"/>
                <w:right w:val="none" w:sz="0" w:space="0" w:color="auto"/>
              </w:divBdr>
            </w:div>
          </w:divsChild>
        </w:div>
        <w:div w:id="762530807">
          <w:marLeft w:val="0"/>
          <w:marRight w:val="0"/>
          <w:marTop w:val="225"/>
          <w:marBottom w:val="225"/>
          <w:divBdr>
            <w:top w:val="none" w:sz="0" w:space="0" w:color="auto"/>
            <w:left w:val="none" w:sz="0" w:space="0" w:color="auto"/>
            <w:bottom w:val="none" w:sz="0" w:space="0" w:color="auto"/>
            <w:right w:val="none" w:sz="0" w:space="0" w:color="auto"/>
          </w:divBdr>
          <w:divsChild>
            <w:div w:id="1590235395">
              <w:marLeft w:val="0"/>
              <w:marRight w:val="0"/>
              <w:marTop w:val="0"/>
              <w:marBottom w:val="0"/>
              <w:divBdr>
                <w:top w:val="none" w:sz="0" w:space="0" w:color="auto"/>
                <w:left w:val="none" w:sz="0" w:space="0" w:color="auto"/>
                <w:bottom w:val="none" w:sz="0" w:space="0" w:color="auto"/>
                <w:right w:val="none" w:sz="0" w:space="0" w:color="auto"/>
              </w:divBdr>
            </w:div>
          </w:divsChild>
        </w:div>
        <w:div w:id="1401173251">
          <w:marLeft w:val="0"/>
          <w:marRight w:val="0"/>
          <w:marTop w:val="225"/>
          <w:marBottom w:val="225"/>
          <w:divBdr>
            <w:top w:val="none" w:sz="0" w:space="0" w:color="auto"/>
            <w:left w:val="none" w:sz="0" w:space="0" w:color="auto"/>
            <w:bottom w:val="none" w:sz="0" w:space="0" w:color="auto"/>
            <w:right w:val="none" w:sz="0" w:space="0" w:color="auto"/>
          </w:divBdr>
          <w:divsChild>
            <w:div w:id="1628392472">
              <w:marLeft w:val="0"/>
              <w:marRight w:val="0"/>
              <w:marTop w:val="0"/>
              <w:marBottom w:val="0"/>
              <w:divBdr>
                <w:top w:val="none" w:sz="0" w:space="0" w:color="auto"/>
                <w:left w:val="none" w:sz="0" w:space="0" w:color="auto"/>
                <w:bottom w:val="none" w:sz="0" w:space="0" w:color="auto"/>
                <w:right w:val="none" w:sz="0" w:space="0" w:color="auto"/>
              </w:divBdr>
            </w:div>
            <w:div w:id="775976774">
              <w:marLeft w:val="0"/>
              <w:marRight w:val="0"/>
              <w:marTop w:val="150"/>
              <w:marBottom w:val="0"/>
              <w:divBdr>
                <w:top w:val="none" w:sz="0" w:space="0" w:color="auto"/>
                <w:left w:val="none" w:sz="0" w:space="0" w:color="auto"/>
                <w:bottom w:val="none" w:sz="0" w:space="0" w:color="auto"/>
                <w:right w:val="none" w:sz="0" w:space="0" w:color="auto"/>
              </w:divBdr>
            </w:div>
          </w:divsChild>
        </w:div>
        <w:div w:id="1120297743">
          <w:marLeft w:val="0"/>
          <w:marRight w:val="0"/>
          <w:marTop w:val="225"/>
          <w:marBottom w:val="225"/>
          <w:divBdr>
            <w:top w:val="none" w:sz="0" w:space="0" w:color="auto"/>
            <w:left w:val="none" w:sz="0" w:space="0" w:color="auto"/>
            <w:bottom w:val="none" w:sz="0" w:space="0" w:color="auto"/>
            <w:right w:val="none" w:sz="0" w:space="0" w:color="auto"/>
          </w:divBdr>
          <w:divsChild>
            <w:div w:id="1339891958">
              <w:marLeft w:val="0"/>
              <w:marRight w:val="0"/>
              <w:marTop w:val="0"/>
              <w:marBottom w:val="0"/>
              <w:divBdr>
                <w:top w:val="none" w:sz="0" w:space="0" w:color="auto"/>
                <w:left w:val="none" w:sz="0" w:space="0" w:color="auto"/>
                <w:bottom w:val="none" w:sz="0" w:space="0" w:color="auto"/>
                <w:right w:val="none" w:sz="0" w:space="0" w:color="auto"/>
              </w:divBdr>
            </w:div>
            <w:div w:id="805241080">
              <w:marLeft w:val="0"/>
              <w:marRight w:val="0"/>
              <w:marTop w:val="150"/>
              <w:marBottom w:val="0"/>
              <w:divBdr>
                <w:top w:val="none" w:sz="0" w:space="0" w:color="auto"/>
                <w:left w:val="none" w:sz="0" w:space="0" w:color="auto"/>
                <w:bottom w:val="none" w:sz="0" w:space="0" w:color="auto"/>
                <w:right w:val="none" w:sz="0" w:space="0" w:color="auto"/>
              </w:divBdr>
            </w:div>
          </w:divsChild>
        </w:div>
        <w:div w:id="2034332168">
          <w:marLeft w:val="0"/>
          <w:marRight w:val="0"/>
          <w:marTop w:val="225"/>
          <w:marBottom w:val="225"/>
          <w:divBdr>
            <w:top w:val="none" w:sz="0" w:space="0" w:color="auto"/>
            <w:left w:val="none" w:sz="0" w:space="0" w:color="auto"/>
            <w:bottom w:val="none" w:sz="0" w:space="0" w:color="auto"/>
            <w:right w:val="none" w:sz="0" w:space="0" w:color="auto"/>
          </w:divBdr>
          <w:divsChild>
            <w:div w:id="1533877384">
              <w:marLeft w:val="0"/>
              <w:marRight w:val="0"/>
              <w:marTop w:val="0"/>
              <w:marBottom w:val="0"/>
              <w:divBdr>
                <w:top w:val="none" w:sz="0" w:space="0" w:color="auto"/>
                <w:left w:val="none" w:sz="0" w:space="0" w:color="auto"/>
                <w:bottom w:val="none" w:sz="0" w:space="0" w:color="auto"/>
                <w:right w:val="none" w:sz="0" w:space="0" w:color="auto"/>
              </w:divBdr>
            </w:div>
            <w:div w:id="18774902">
              <w:marLeft w:val="0"/>
              <w:marRight w:val="0"/>
              <w:marTop w:val="150"/>
              <w:marBottom w:val="0"/>
              <w:divBdr>
                <w:top w:val="none" w:sz="0" w:space="0" w:color="auto"/>
                <w:left w:val="none" w:sz="0" w:space="0" w:color="auto"/>
                <w:bottom w:val="none" w:sz="0" w:space="0" w:color="auto"/>
                <w:right w:val="none" w:sz="0" w:space="0" w:color="auto"/>
              </w:divBdr>
            </w:div>
          </w:divsChild>
        </w:div>
        <w:div w:id="157044903">
          <w:marLeft w:val="0"/>
          <w:marRight w:val="0"/>
          <w:marTop w:val="225"/>
          <w:marBottom w:val="225"/>
          <w:divBdr>
            <w:top w:val="none" w:sz="0" w:space="0" w:color="auto"/>
            <w:left w:val="none" w:sz="0" w:space="0" w:color="auto"/>
            <w:bottom w:val="none" w:sz="0" w:space="0" w:color="auto"/>
            <w:right w:val="none" w:sz="0" w:space="0" w:color="auto"/>
          </w:divBdr>
          <w:divsChild>
            <w:div w:id="1316179162">
              <w:marLeft w:val="0"/>
              <w:marRight w:val="0"/>
              <w:marTop w:val="0"/>
              <w:marBottom w:val="0"/>
              <w:divBdr>
                <w:top w:val="none" w:sz="0" w:space="0" w:color="auto"/>
                <w:left w:val="none" w:sz="0" w:space="0" w:color="auto"/>
                <w:bottom w:val="none" w:sz="0" w:space="0" w:color="auto"/>
                <w:right w:val="none" w:sz="0" w:space="0" w:color="auto"/>
              </w:divBdr>
            </w:div>
            <w:div w:id="75644338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743340781">
      <w:bodyDiv w:val="1"/>
      <w:marLeft w:val="0"/>
      <w:marRight w:val="0"/>
      <w:marTop w:val="0"/>
      <w:marBottom w:val="0"/>
      <w:divBdr>
        <w:top w:val="none" w:sz="0" w:space="0" w:color="auto"/>
        <w:left w:val="none" w:sz="0" w:space="0" w:color="auto"/>
        <w:bottom w:val="none" w:sz="0" w:space="0" w:color="auto"/>
        <w:right w:val="none" w:sz="0" w:space="0" w:color="auto"/>
      </w:divBdr>
    </w:div>
    <w:div w:id="771895028">
      <w:bodyDiv w:val="1"/>
      <w:marLeft w:val="0"/>
      <w:marRight w:val="0"/>
      <w:marTop w:val="0"/>
      <w:marBottom w:val="0"/>
      <w:divBdr>
        <w:top w:val="none" w:sz="0" w:space="0" w:color="auto"/>
        <w:left w:val="none" w:sz="0" w:space="0" w:color="auto"/>
        <w:bottom w:val="none" w:sz="0" w:space="0" w:color="auto"/>
        <w:right w:val="none" w:sz="0" w:space="0" w:color="auto"/>
      </w:divBdr>
    </w:div>
    <w:div w:id="786437319">
      <w:bodyDiv w:val="1"/>
      <w:marLeft w:val="0"/>
      <w:marRight w:val="0"/>
      <w:marTop w:val="0"/>
      <w:marBottom w:val="0"/>
      <w:divBdr>
        <w:top w:val="none" w:sz="0" w:space="0" w:color="auto"/>
        <w:left w:val="none" w:sz="0" w:space="0" w:color="auto"/>
        <w:bottom w:val="none" w:sz="0" w:space="0" w:color="auto"/>
        <w:right w:val="none" w:sz="0" w:space="0" w:color="auto"/>
      </w:divBdr>
    </w:div>
    <w:div w:id="821313764">
      <w:bodyDiv w:val="1"/>
      <w:marLeft w:val="0"/>
      <w:marRight w:val="0"/>
      <w:marTop w:val="0"/>
      <w:marBottom w:val="0"/>
      <w:divBdr>
        <w:top w:val="none" w:sz="0" w:space="0" w:color="auto"/>
        <w:left w:val="none" w:sz="0" w:space="0" w:color="auto"/>
        <w:bottom w:val="none" w:sz="0" w:space="0" w:color="auto"/>
        <w:right w:val="none" w:sz="0" w:space="0" w:color="auto"/>
      </w:divBdr>
    </w:div>
    <w:div w:id="847403366">
      <w:bodyDiv w:val="1"/>
      <w:marLeft w:val="0"/>
      <w:marRight w:val="0"/>
      <w:marTop w:val="0"/>
      <w:marBottom w:val="0"/>
      <w:divBdr>
        <w:top w:val="none" w:sz="0" w:space="0" w:color="auto"/>
        <w:left w:val="none" w:sz="0" w:space="0" w:color="auto"/>
        <w:bottom w:val="none" w:sz="0" w:space="0" w:color="auto"/>
        <w:right w:val="none" w:sz="0" w:space="0" w:color="auto"/>
      </w:divBdr>
    </w:div>
    <w:div w:id="853684861">
      <w:bodyDiv w:val="1"/>
      <w:marLeft w:val="0"/>
      <w:marRight w:val="0"/>
      <w:marTop w:val="0"/>
      <w:marBottom w:val="0"/>
      <w:divBdr>
        <w:top w:val="none" w:sz="0" w:space="0" w:color="auto"/>
        <w:left w:val="none" w:sz="0" w:space="0" w:color="auto"/>
        <w:bottom w:val="none" w:sz="0" w:space="0" w:color="auto"/>
        <w:right w:val="none" w:sz="0" w:space="0" w:color="auto"/>
      </w:divBdr>
    </w:div>
    <w:div w:id="909582182">
      <w:bodyDiv w:val="1"/>
      <w:marLeft w:val="0"/>
      <w:marRight w:val="0"/>
      <w:marTop w:val="0"/>
      <w:marBottom w:val="0"/>
      <w:divBdr>
        <w:top w:val="none" w:sz="0" w:space="0" w:color="auto"/>
        <w:left w:val="none" w:sz="0" w:space="0" w:color="auto"/>
        <w:bottom w:val="none" w:sz="0" w:space="0" w:color="auto"/>
        <w:right w:val="none" w:sz="0" w:space="0" w:color="auto"/>
      </w:divBdr>
    </w:div>
    <w:div w:id="915210377">
      <w:bodyDiv w:val="1"/>
      <w:marLeft w:val="0"/>
      <w:marRight w:val="0"/>
      <w:marTop w:val="0"/>
      <w:marBottom w:val="0"/>
      <w:divBdr>
        <w:top w:val="none" w:sz="0" w:space="0" w:color="auto"/>
        <w:left w:val="none" w:sz="0" w:space="0" w:color="auto"/>
        <w:bottom w:val="none" w:sz="0" w:space="0" w:color="auto"/>
        <w:right w:val="none" w:sz="0" w:space="0" w:color="auto"/>
      </w:divBdr>
    </w:div>
    <w:div w:id="949314212">
      <w:bodyDiv w:val="1"/>
      <w:marLeft w:val="0"/>
      <w:marRight w:val="0"/>
      <w:marTop w:val="0"/>
      <w:marBottom w:val="0"/>
      <w:divBdr>
        <w:top w:val="none" w:sz="0" w:space="0" w:color="auto"/>
        <w:left w:val="none" w:sz="0" w:space="0" w:color="auto"/>
        <w:bottom w:val="none" w:sz="0" w:space="0" w:color="auto"/>
        <w:right w:val="none" w:sz="0" w:space="0" w:color="auto"/>
      </w:divBdr>
    </w:div>
    <w:div w:id="981301894">
      <w:bodyDiv w:val="1"/>
      <w:marLeft w:val="0"/>
      <w:marRight w:val="0"/>
      <w:marTop w:val="0"/>
      <w:marBottom w:val="0"/>
      <w:divBdr>
        <w:top w:val="none" w:sz="0" w:space="0" w:color="auto"/>
        <w:left w:val="none" w:sz="0" w:space="0" w:color="auto"/>
        <w:bottom w:val="none" w:sz="0" w:space="0" w:color="auto"/>
        <w:right w:val="none" w:sz="0" w:space="0" w:color="auto"/>
      </w:divBdr>
    </w:div>
    <w:div w:id="1004817249">
      <w:bodyDiv w:val="1"/>
      <w:marLeft w:val="0"/>
      <w:marRight w:val="0"/>
      <w:marTop w:val="0"/>
      <w:marBottom w:val="0"/>
      <w:divBdr>
        <w:top w:val="none" w:sz="0" w:space="0" w:color="auto"/>
        <w:left w:val="none" w:sz="0" w:space="0" w:color="auto"/>
        <w:bottom w:val="none" w:sz="0" w:space="0" w:color="auto"/>
        <w:right w:val="none" w:sz="0" w:space="0" w:color="auto"/>
      </w:divBdr>
    </w:div>
    <w:div w:id="1013653418">
      <w:bodyDiv w:val="1"/>
      <w:marLeft w:val="0"/>
      <w:marRight w:val="0"/>
      <w:marTop w:val="0"/>
      <w:marBottom w:val="0"/>
      <w:divBdr>
        <w:top w:val="none" w:sz="0" w:space="0" w:color="auto"/>
        <w:left w:val="none" w:sz="0" w:space="0" w:color="auto"/>
        <w:bottom w:val="none" w:sz="0" w:space="0" w:color="auto"/>
        <w:right w:val="none" w:sz="0" w:space="0" w:color="auto"/>
      </w:divBdr>
    </w:div>
    <w:div w:id="1027146643">
      <w:bodyDiv w:val="1"/>
      <w:marLeft w:val="0"/>
      <w:marRight w:val="0"/>
      <w:marTop w:val="0"/>
      <w:marBottom w:val="0"/>
      <w:divBdr>
        <w:top w:val="none" w:sz="0" w:space="0" w:color="auto"/>
        <w:left w:val="none" w:sz="0" w:space="0" w:color="auto"/>
        <w:bottom w:val="none" w:sz="0" w:space="0" w:color="auto"/>
        <w:right w:val="none" w:sz="0" w:space="0" w:color="auto"/>
      </w:divBdr>
    </w:div>
    <w:div w:id="1045449492">
      <w:bodyDiv w:val="1"/>
      <w:marLeft w:val="0"/>
      <w:marRight w:val="0"/>
      <w:marTop w:val="0"/>
      <w:marBottom w:val="0"/>
      <w:divBdr>
        <w:top w:val="none" w:sz="0" w:space="0" w:color="auto"/>
        <w:left w:val="none" w:sz="0" w:space="0" w:color="auto"/>
        <w:bottom w:val="none" w:sz="0" w:space="0" w:color="auto"/>
        <w:right w:val="none" w:sz="0" w:space="0" w:color="auto"/>
      </w:divBdr>
    </w:div>
    <w:div w:id="1066496219">
      <w:bodyDiv w:val="1"/>
      <w:marLeft w:val="0"/>
      <w:marRight w:val="0"/>
      <w:marTop w:val="0"/>
      <w:marBottom w:val="0"/>
      <w:divBdr>
        <w:top w:val="none" w:sz="0" w:space="0" w:color="auto"/>
        <w:left w:val="none" w:sz="0" w:space="0" w:color="auto"/>
        <w:bottom w:val="none" w:sz="0" w:space="0" w:color="auto"/>
        <w:right w:val="none" w:sz="0" w:space="0" w:color="auto"/>
      </w:divBdr>
    </w:div>
    <w:div w:id="1073620304">
      <w:bodyDiv w:val="1"/>
      <w:marLeft w:val="0"/>
      <w:marRight w:val="0"/>
      <w:marTop w:val="0"/>
      <w:marBottom w:val="0"/>
      <w:divBdr>
        <w:top w:val="none" w:sz="0" w:space="0" w:color="auto"/>
        <w:left w:val="none" w:sz="0" w:space="0" w:color="auto"/>
        <w:bottom w:val="none" w:sz="0" w:space="0" w:color="auto"/>
        <w:right w:val="none" w:sz="0" w:space="0" w:color="auto"/>
      </w:divBdr>
    </w:div>
    <w:div w:id="1114055454">
      <w:bodyDiv w:val="1"/>
      <w:marLeft w:val="0"/>
      <w:marRight w:val="0"/>
      <w:marTop w:val="0"/>
      <w:marBottom w:val="0"/>
      <w:divBdr>
        <w:top w:val="none" w:sz="0" w:space="0" w:color="auto"/>
        <w:left w:val="none" w:sz="0" w:space="0" w:color="auto"/>
        <w:bottom w:val="none" w:sz="0" w:space="0" w:color="auto"/>
        <w:right w:val="none" w:sz="0" w:space="0" w:color="auto"/>
      </w:divBdr>
      <w:divsChild>
        <w:div w:id="724065289">
          <w:marLeft w:val="0"/>
          <w:marRight w:val="0"/>
          <w:marTop w:val="390"/>
          <w:marBottom w:val="390"/>
          <w:divBdr>
            <w:top w:val="none" w:sz="0" w:space="0" w:color="auto"/>
            <w:left w:val="none" w:sz="0" w:space="0" w:color="auto"/>
            <w:bottom w:val="none" w:sz="0" w:space="0" w:color="auto"/>
            <w:right w:val="none" w:sz="0" w:space="0" w:color="auto"/>
          </w:divBdr>
        </w:div>
      </w:divsChild>
    </w:div>
    <w:div w:id="1140686690">
      <w:bodyDiv w:val="1"/>
      <w:marLeft w:val="0"/>
      <w:marRight w:val="0"/>
      <w:marTop w:val="0"/>
      <w:marBottom w:val="0"/>
      <w:divBdr>
        <w:top w:val="none" w:sz="0" w:space="0" w:color="auto"/>
        <w:left w:val="none" w:sz="0" w:space="0" w:color="auto"/>
        <w:bottom w:val="none" w:sz="0" w:space="0" w:color="auto"/>
        <w:right w:val="none" w:sz="0" w:space="0" w:color="auto"/>
      </w:divBdr>
    </w:div>
    <w:div w:id="1140727866">
      <w:bodyDiv w:val="1"/>
      <w:marLeft w:val="0"/>
      <w:marRight w:val="0"/>
      <w:marTop w:val="0"/>
      <w:marBottom w:val="0"/>
      <w:divBdr>
        <w:top w:val="none" w:sz="0" w:space="0" w:color="auto"/>
        <w:left w:val="none" w:sz="0" w:space="0" w:color="auto"/>
        <w:bottom w:val="none" w:sz="0" w:space="0" w:color="auto"/>
        <w:right w:val="none" w:sz="0" w:space="0" w:color="auto"/>
      </w:divBdr>
    </w:div>
    <w:div w:id="1152019347">
      <w:bodyDiv w:val="1"/>
      <w:marLeft w:val="0"/>
      <w:marRight w:val="0"/>
      <w:marTop w:val="0"/>
      <w:marBottom w:val="0"/>
      <w:divBdr>
        <w:top w:val="none" w:sz="0" w:space="0" w:color="auto"/>
        <w:left w:val="none" w:sz="0" w:space="0" w:color="auto"/>
        <w:bottom w:val="none" w:sz="0" w:space="0" w:color="auto"/>
        <w:right w:val="none" w:sz="0" w:space="0" w:color="auto"/>
      </w:divBdr>
    </w:div>
    <w:div w:id="1162306851">
      <w:bodyDiv w:val="1"/>
      <w:marLeft w:val="0"/>
      <w:marRight w:val="0"/>
      <w:marTop w:val="0"/>
      <w:marBottom w:val="0"/>
      <w:divBdr>
        <w:top w:val="none" w:sz="0" w:space="0" w:color="auto"/>
        <w:left w:val="none" w:sz="0" w:space="0" w:color="auto"/>
        <w:bottom w:val="none" w:sz="0" w:space="0" w:color="auto"/>
        <w:right w:val="none" w:sz="0" w:space="0" w:color="auto"/>
      </w:divBdr>
    </w:div>
    <w:div w:id="1168331605">
      <w:bodyDiv w:val="1"/>
      <w:marLeft w:val="0"/>
      <w:marRight w:val="0"/>
      <w:marTop w:val="0"/>
      <w:marBottom w:val="0"/>
      <w:divBdr>
        <w:top w:val="none" w:sz="0" w:space="0" w:color="auto"/>
        <w:left w:val="none" w:sz="0" w:space="0" w:color="auto"/>
        <w:bottom w:val="none" w:sz="0" w:space="0" w:color="auto"/>
        <w:right w:val="none" w:sz="0" w:space="0" w:color="auto"/>
      </w:divBdr>
    </w:div>
    <w:div w:id="1195575014">
      <w:bodyDiv w:val="1"/>
      <w:marLeft w:val="0"/>
      <w:marRight w:val="0"/>
      <w:marTop w:val="0"/>
      <w:marBottom w:val="0"/>
      <w:divBdr>
        <w:top w:val="none" w:sz="0" w:space="0" w:color="auto"/>
        <w:left w:val="none" w:sz="0" w:space="0" w:color="auto"/>
        <w:bottom w:val="none" w:sz="0" w:space="0" w:color="auto"/>
        <w:right w:val="none" w:sz="0" w:space="0" w:color="auto"/>
      </w:divBdr>
    </w:div>
    <w:div w:id="1197233385">
      <w:bodyDiv w:val="1"/>
      <w:marLeft w:val="0"/>
      <w:marRight w:val="0"/>
      <w:marTop w:val="0"/>
      <w:marBottom w:val="0"/>
      <w:divBdr>
        <w:top w:val="none" w:sz="0" w:space="0" w:color="auto"/>
        <w:left w:val="none" w:sz="0" w:space="0" w:color="auto"/>
        <w:bottom w:val="none" w:sz="0" w:space="0" w:color="auto"/>
        <w:right w:val="none" w:sz="0" w:space="0" w:color="auto"/>
      </w:divBdr>
    </w:div>
    <w:div w:id="1222447677">
      <w:bodyDiv w:val="1"/>
      <w:marLeft w:val="0"/>
      <w:marRight w:val="0"/>
      <w:marTop w:val="0"/>
      <w:marBottom w:val="0"/>
      <w:divBdr>
        <w:top w:val="none" w:sz="0" w:space="0" w:color="auto"/>
        <w:left w:val="none" w:sz="0" w:space="0" w:color="auto"/>
        <w:bottom w:val="none" w:sz="0" w:space="0" w:color="auto"/>
        <w:right w:val="none" w:sz="0" w:space="0" w:color="auto"/>
      </w:divBdr>
    </w:div>
    <w:div w:id="1275945530">
      <w:bodyDiv w:val="1"/>
      <w:marLeft w:val="0"/>
      <w:marRight w:val="0"/>
      <w:marTop w:val="0"/>
      <w:marBottom w:val="0"/>
      <w:divBdr>
        <w:top w:val="none" w:sz="0" w:space="0" w:color="auto"/>
        <w:left w:val="none" w:sz="0" w:space="0" w:color="auto"/>
        <w:bottom w:val="none" w:sz="0" w:space="0" w:color="auto"/>
        <w:right w:val="none" w:sz="0" w:space="0" w:color="auto"/>
      </w:divBdr>
      <w:divsChild>
        <w:div w:id="2036152283">
          <w:marLeft w:val="0"/>
          <w:marRight w:val="0"/>
          <w:marTop w:val="192"/>
          <w:marBottom w:val="0"/>
          <w:divBdr>
            <w:top w:val="none" w:sz="0" w:space="0" w:color="auto"/>
            <w:left w:val="none" w:sz="0" w:space="0" w:color="auto"/>
            <w:bottom w:val="none" w:sz="0" w:space="0" w:color="auto"/>
            <w:right w:val="none" w:sz="0" w:space="0" w:color="auto"/>
          </w:divBdr>
        </w:div>
        <w:div w:id="1842741903">
          <w:marLeft w:val="0"/>
          <w:marRight w:val="0"/>
          <w:marTop w:val="192"/>
          <w:marBottom w:val="0"/>
          <w:divBdr>
            <w:top w:val="none" w:sz="0" w:space="0" w:color="auto"/>
            <w:left w:val="none" w:sz="0" w:space="0" w:color="auto"/>
            <w:bottom w:val="none" w:sz="0" w:space="0" w:color="auto"/>
            <w:right w:val="none" w:sz="0" w:space="0" w:color="auto"/>
          </w:divBdr>
        </w:div>
        <w:div w:id="1054815716">
          <w:marLeft w:val="0"/>
          <w:marRight w:val="0"/>
          <w:marTop w:val="192"/>
          <w:marBottom w:val="0"/>
          <w:divBdr>
            <w:top w:val="none" w:sz="0" w:space="0" w:color="auto"/>
            <w:left w:val="none" w:sz="0" w:space="0" w:color="auto"/>
            <w:bottom w:val="none" w:sz="0" w:space="0" w:color="auto"/>
            <w:right w:val="none" w:sz="0" w:space="0" w:color="auto"/>
          </w:divBdr>
        </w:div>
        <w:div w:id="184944453">
          <w:marLeft w:val="0"/>
          <w:marRight w:val="0"/>
          <w:marTop w:val="192"/>
          <w:marBottom w:val="0"/>
          <w:divBdr>
            <w:top w:val="none" w:sz="0" w:space="0" w:color="auto"/>
            <w:left w:val="none" w:sz="0" w:space="0" w:color="auto"/>
            <w:bottom w:val="none" w:sz="0" w:space="0" w:color="auto"/>
            <w:right w:val="none" w:sz="0" w:space="0" w:color="auto"/>
          </w:divBdr>
        </w:div>
        <w:div w:id="1706633374">
          <w:marLeft w:val="0"/>
          <w:marRight w:val="0"/>
          <w:marTop w:val="192"/>
          <w:marBottom w:val="0"/>
          <w:divBdr>
            <w:top w:val="none" w:sz="0" w:space="0" w:color="auto"/>
            <w:left w:val="none" w:sz="0" w:space="0" w:color="auto"/>
            <w:bottom w:val="none" w:sz="0" w:space="0" w:color="auto"/>
            <w:right w:val="none" w:sz="0" w:space="0" w:color="auto"/>
          </w:divBdr>
        </w:div>
        <w:div w:id="1435245146">
          <w:marLeft w:val="0"/>
          <w:marRight w:val="0"/>
          <w:marTop w:val="192"/>
          <w:marBottom w:val="0"/>
          <w:divBdr>
            <w:top w:val="none" w:sz="0" w:space="0" w:color="auto"/>
            <w:left w:val="none" w:sz="0" w:space="0" w:color="auto"/>
            <w:bottom w:val="none" w:sz="0" w:space="0" w:color="auto"/>
            <w:right w:val="none" w:sz="0" w:space="0" w:color="auto"/>
          </w:divBdr>
        </w:div>
        <w:div w:id="1969509561">
          <w:marLeft w:val="0"/>
          <w:marRight w:val="0"/>
          <w:marTop w:val="192"/>
          <w:marBottom w:val="0"/>
          <w:divBdr>
            <w:top w:val="none" w:sz="0" w:space="0" w:color="auto"/>
            <w:left w:val="none" w:sz="0" w:space="0" w:color="auto"/>
            <w:bottom w:val="none" w:sz="0" w:space="0" w:color="auto"/>
            <w:right w:val="none" w:sz="0" w:space="0" w:color="auto"/>
          </w:divBdr>
        </w:div>
        <w:div w:id="1277710761">
          <w:marLeft w:val="0"/>
          <w:marRight w:val="0"/>
          <w:marTop w:val="192"/>
          <w:marBottom w:val="0"/>
          <w:divBdr>
            <w:top w:val="none" w:sz="0" w:space="0" w:color="auto"/>
            <w:left w:val="none" w:sz="0" w:space="0" w:color="auto"/>
            <w:bottom w:val="none" w:sz="0" w:space="0" w:color="auto"/>
            <w:right w:val="none" w:sz="0" w:space="0" w:color="auto"/>
          </w:divBdr>
        </w:div>
        <w:div w:id="1362365507">
          <w:marLeft w:val="0"/>
          <w:marRight w:val="0"/>
          <w:marTop w:val="192"/>
          <w:marBottom w:val="0"/>
          <w:divBdr>
            <w:top w:val="none" w:sz="0" w:space="0" w:color="auto"/>
            <w:left w:val="none" w:sz="0" w:space="0" w:color="auto"/>
            <w:bottom w:val="none" w:sz="0" w:space="0" w:color="auto"/>
            <w:right w:val="none" w:sz="0" w:space="0" w:color="auto"/>
          </w:divBdr>
        </w:div>
        <w:div w:id="1909268766">
          <w:marLeft w:val="0"/>
          <w:marRight w:val="0"/>
          <w:marTop w:val="192"/>
          <w:marBottom w:val="0"/>
          <w:divBdr>
            <w:top w:val="none" w:sz="0" w:space="0" w:color="auto"/>
            <w:left w:val="none" w:sz="0" w:space="0" w:color="auto"/>
            <w:bottom w:val="none" w:sz="0" w:space="0" w:color="auto"/>
            <w:right w:val="none" w:sz="0" w:space="0" w:color="auto"/>
          </w:divBdr>
        </w:div>
        <w:div w:id="323247298">
          <w:marLeft w:val="0"/>
          <w:marRight w:val="0"/>
          <w:marTop w:val="192"/>
          <w:marBottom w:val="0"/>
          <w:divBdr>
            <w:top w:val="none" w:sz="0" w:space="0" w:color="auto"/>
            <w:left w:val="none" w:sz="0" w:space="0" w:color="auto"/>
            <w:bottom w:val="none" w:sz="0" w:space="0" w:color="auto"/>
            <w:right w:val="none" w:sz="0" w:space="0" w:color="auto"/>
          </w:divBdr>
        </w:div>
        <w:div w:id="323165039">
          <w:marLeft w:val="0"/>
          <w:marRight w:val="0"/>
          <w:marTop w:val="192"/>
          <w:marBottom w:val="0"/>
          <w:divBdr>
            <w:top w:val="none" w:sz="0" w:space="0" w:color="auto"/>
            <w:left w:val="none" w:sz="0" w:space="0" w:color="auto"/>
            <w:bottom w:val="none" w:sz="0" w:space="0" w:color="auto"/>
            <w:right w:val="none" w:sz="0" w:space="0" w:color="auto"/>
          </w:divBdr>
        </w:div>
        <w:div w:id="3360848">
          <w:marLeft w:val="0"/>
          <w:marRight w:val="0"/>
          <w:marTop w:val="192"/>
          <w:marBottom w:val="0"/>
          <w:divBdr>
            <w:top w:val="none" w:sz="0" w:space="0" w:color="auto"/>
            <w:left w:val="none" w:sz="0" w:space="0" w:color="auto"/>
            <w:bottom w:val="none" w:sz="0" w:space="0" w:color="auto"/>
            <w:right w:val="none" w:sz="0" w:space="0" w:color="auto"/>
          </w:divBdr>
        </w:div>
        <w:div w:id="1170439715">
          <w:marLeft w:val="0"/>
          <w:marRight w:val="0"/>
          <w:marTop w:val="192"/>
          <w:marBottom w:val="0"/>
          <w:divBdr>
            <w:top w:val="none" w:sz="0" w:space="0" w:color="auto"/>
            <w:left w:val="none" w:sz="0" w:space="0" w:color="auto"/>
            <w:bottom w:val="none" w:sz="0" w:space="0" w:color="auto"/>
            <w:right w:val="none" w:sz="0" w:space="0" w:color="auto"/>
          </w:divBdr>
        </w:div>
        <w:div w:id="850801303">
          <w:marLeft w:val="0"/>
          <w:marRight w:val="0"/>
          <w:marTop w:val="192"/>
          <w:marBottom w:val="0"/>
          <w:divBdr>
            <w:top w:val="none" w:sz="0" w:space="0" w:color="auto"/>
            <w:left w:val="none" w:sz="0" w:space="0" w:color="auto"/>
            <w:bottom w:val="none" w:sz="0" w:space="0" w:color="auto"/>
            <w:right w:val="none" w:sz="0" w:space="0" w:color="auto"/>
          </w:divBdr>
        </w:div>
        <w:div w:id="1878393274">
          <w:marLeft w:val="0"/>
          <w:marRight w:val="0"/>
          <w:marTop w:val="192"/>
          <w:marBottom w:val="0"/>
          <w:divBdr>
            <w:top w:val="none" w:sz="0" w:space="0" w:color="auto"/>
            <w:left w:val="none" w:sz="0" w:space="0" w:color="auto"/>
            <w:bottom w:val="none" w:sz="0" w:space="0" w:color="auto"/>
            <w:right w:val="none" w:sz="0" w:space="0" w:color="auto"/>
          </w:divBdr>
        </w:div>
        <w:div w:id="879627173">
          <w:marLeft w:val="0"/>
          <w:marRight w:val="0"/>
          <w:marTop w:val="192"/>
          <w:marBottom w:val="0"/>
          <w:divBdr>
            <w:top w:val="none" w:sz="0" w:space="0" w:color="auto"/>
            <w:left w:val="none" w:sz="0" w:space="0" w:color="auto"/>
            <w:bottom w:val="none" w:sz="0" w:space="0" w:color="auto"/>
            <w:right w:val="none" w:sz="0" w:space="0" w:color="auto"/>
          </w:divBdr>
        </w:div>
        <w:div w:id="1155800846">
          <w:marLeft w:val="0"/>
          <w:marRight w:val="0"/>
          <w:marTop w:val="192"/>
          <w:marBottom w:val="0"/>
          <w:divBdr>
            <w:top w:val="none" w:sz="0" w:space="0" w:color="auto"/>
            <w:left w:val="none" w:sz="0" w:space="0" w:color="auto"/>
            <w:bottom w:val="none" w:sz="0" w:space="0" w:color="auto"/>
            <w:right w:val="none" w:sz="0" w:space="0" w:color="auto"/>
          </w:divBdr>
        </w:div>
        <w:div w:id="1524591450">
          <w:marLeft w:val="0"/>
          <w:marRight w:val="0"/>
          <w:marTop w:val="192"/>
          <w:marBottom w:val="0"/>
          <w:divBdr>
            <w:top w:val="none" w:sz="0" w:space="0" w:color="auto"/>
            <w:left w:val="none" w:sz="0" w:space="0" w:color="auto"/>
            <w:bottom w:val="none" w:sz="0" w:space="0" w:color="auto"/>
            <w:right w:val="none" w:sz="0" w:space="0" w:color="auto"/>
          </w:divBdr>
        </w:div>
        <w:div w:id="1980844858">
          <w:marLeft w:val="0"/>
          <w:marRight w:val="0"/>
          <w:marTop w:val="192"/>
          <w:marBottom w:val="0"/>
          <w:divBdr>
            <w:top w:val="none" w:sz="0" w:space="0" w:color="auto"/>
            <w:left w:val="none" w:sz="0" w:space="0" w:color="auto"/>
            <w:bottom w:val="none" w:sz="0" w:space="0" w:color="auto"/>
            <w:right w:val="none" w:sz="0" w:space="0" w:color="auto"/>
          </w:divBdr>
        </w:div>
        <w:div w:id="130102728">
          <w:marLeft w:val="0"/>
          <w:marRight w:val="0"/>
          <w:marTop w:val="192"/>
          <w:marBottom w:val="0"/>
          <w:divBdr>
            <w:top w:val="none" w:sz="0" w:space="0" w:color="auto"/>
            <w:left w:val="none" w:sz="0" w:space="0" w:color="auto"/>
            <w:bottom w:val="none" w:sz="0" w:space="0" w:color="auto"/>
            <w:right w:val="none" w:sz="0" w:space="0" w:color="auto"/>
          </w:divBdr>
        </w:div>
        <w:div w:id="1625966598">
          <w:marLeft w:val="0"/>
          <w:marRight w:val="0"/>
          <w:marTop w:val="192"/>
          <w:marBottom w:val="0"/>
          <w:divBdr>
            <w:top w:val="none" w:sz="0" w:space="0" w:color="auto"/>
            <w:left w:val="none" w:sz="0" w:space="0" w:color="auto"/>
            <w:bottom w:val="none" w:sz="0" w:space="0" w:color="auto"/>
            <w:right w:val="none" w:sz="0" w:space="0" w:color="auto"/>
          </w:divBdr>
        </w:div>
        <w:div w:id="968168928">
          <w:marLeft w:val="0"/>
          <w:marRight w:val="0"/>
          <w:marTop w:val="192"/>
          <w:marBottom w:val="0"/>
          <w:divBdr>
            <w:top w:val="none" w:sz="0" w:space="0" w:color="auto"/>
            <w:left w:val="none" w:sz="0" w:space="0" w:color="auto"/>
            <w:bottom w:val="none" w:sz="0" w:space="0" w:color="auto"/>
            <w:right w:val="none" w:sz="0" w:space="0" w:color="auto"/>
          </w:divBdr>
        </w:div>
        <w:div w:id="1074862247">
          <w:marLeft w:val="0"/>
          <w:marRight w:val="0"/>
          <w:marTop w:val="192"/>
          <w:marBottom w:val="0"/>
          <w:divBdr>
            <w:top w:val="none" w:sz="0" w:space="0" w:color="auto"/>
            <w:left w:val="none" w:sz="0" w:space="0" w:color="auto"/>
            <w:bottom w:val="none" w:sz="0" w:space="0" w:color="auto"/>
            <w:right w:val="none" w:sz="0" w:space="0" w:color="auto"/>
          </w:divBdr>
        </w:div>
        <w:div w:id="1532954851">
          <w:marLeft w:val="0"/>
          <w:marRight w:val="0"/>
          <w:marTop w:val="192"/>
          <w:marBottom w:val="0"/>
          <w:divBdr>
            <w:top w:val="none" w:sz="0" w:space="0" w:color="auto"/>
            <w:left w:val="none" w:sz="0" w:space="0" w:color="auto"/>
            <w:bottom w:val="none" w:sz="0" w:space="0" w:color="auto"/>
            <w:right w:val="none" w:sz="0" w:space="0" w:color="auto"/>
          </w:divBdr>
        </w:div>
        <w:div w:id="1934122783">
          <w:marLeft w:val="0"/>
          <w:marRight w:val="0"/>
          <w:marTop w:val="192"/>
          <w:marBottom w:val="0"/>
          <w:divBdr>
            <w:top w:val="none" w:sz="0" w:space="0" w:color="auto"/>
            <w:left w:val="none" w:sz="0" w:space="0" w:color="auto"/>
            <w:bottom w:val="none" w:sz="0" w:space="0" w:color="auto"/>
            <w:right w:val="none" w:sz="0" w:space="0" w:color="auto"/>
          </w:divBdr>
        </w:div>
      </w:divsChild>
    </w:div>
    <w:div w:id="1312367524">
      <w:bodyDiv w:val="1"/>
      <w:marLeft w:val="0"/>
      <w:marRight w:val="0"/>
      <w:marTop w:val="0"/>
      <w:marBottom w:val="0"/>
      <w:divBdr>
        <w:top w:val="none" w:sz="0" w:space="0" w:color="auto"/>
        <w:left w:val="none" w:sz="0" w:space="0" w:color="auto"/>
        <w:bottom w:val="none" w:sz="0" w:space="0" w:color="auto"/>
        <w:right w:val="none" w:sz="0" w:space="0" w:color="auto"/>
      </w:divBdr>
    </w:div>
    <w:div w:id="1317149009">
      <w:bodyDiv w:val="1"/>
      <w:marLeft w:val="0"/>
      <w:marRight w:val="0"/>
      <w:marTop w:val="0"/>
      <w:marBottom w:val="0"/>
      <w:divBdr>
        <w:top w:val="none" w:sz="0" w:space="0" w:color="auto"/>
        <w:left w:val="none" w:sz="0" w:space="0" w:color="auto"/>
        <w:bottom w:val="none" w:sz="0" w:space="0" w:color="auto"/>
        <w:right w:val="none" w:sz="0" w:space="0" w:color="auto"/>
      </w:divBdr>
    </w:div>
    <w:div w:id="1325663605">
      <w:bodyDiv w:val="1"/>
      <w:marLeft w:val="0"/>
      <w:marRight w:val="0"/>
      <w:marTop w:val="0"/>
      <w:marBottom w:val="0"/>
      <w:divBdr>
        <w:top w:val="none" w:sz="0" w:space="0" w:color="auto"/>
        <w:left w:val="none" w:sz="0" w:space="0" w:color="auto"/>
        <w:bottom w:val="none" w:sz="0" w:space="0" w:color="auto"/>
        <w:right w:val="none" w:sz="0" w:space="0" w:color="auto"/>
      </w:divBdr>
    </w:div>
    <w:div w:id="1329677108">
      <w:bodyDiv w:val="1"/>
      <w:marLeft w:val="0"/>
      <w:marRight w:val="0"/>
      <w:marTop w:val="0"/>
      <w:marBottom w:val="0"/>
      <w:divBdr>
        <w:top w:val="none" w:sz="0" w:space="0" w:color="auto"/>
        <w:left w:val="none" w:sz="0" w:space="0" w:color="auto"/>
        <w:bottom w:val="none" w:sz="0" w:space="0" w:color="auto"/>
        <w:right w:val="none" w:sz="0" w:space="0" w:color="auto"/>
      </w:divBdr>
    </w:div>
    <w:div w:id="1332026023">
      <w:bodyDiv w:val="1"/>
      <w:marLeft w:val="0"/>
      <w:marRight w:val="0"/>
      <w:marTop w:val="0"/>
      <w:marBottom w:val="0"/>
      <w:divBdr>
        <w:top w:val="none" w:sz="0" w:space="0" w:color="auto"/>
        <w:left w:val="none" w:sz="0" w:space="0" w:color="auto"/>
        <w:bottom w:val="none" w:sz="0" w:space="0" w:color="auto"/>
        <w:right w:val="none" w:sz="0" w:space="0" w:color="auto"/>
      </w:divBdr>
    </w:div>
    <w:div w:id="1340742216">
      <w:bodyDiv w:val="1"/>
      <w:marLeft w:val="0"/>
      <w:marRight w:val="0"/>
      <w:marTop w:val="0"/>
      <w:marBottom w:val="0"/>
      <w:divBdr>
        <w:top w:val="none" w:sz="0" w:space="0" w:color="auto"/>
        <w:left w:val="none" w:sz="0" w:space="0" w:color="auto"/>
        <w:bottom w:val="none" w:sz="0" w:space="0" w:color="auto"/>
        <w:right w:val="none" w:sz="0" w:space="0" w:color="auto"/>
      </w:divBdr>
    </w:div>
    <w:div w:id="1346323701">
      <w:bodyDiv w:val="1"/>
      <w:marLeft w:val="0"/>
      <w:marRight w:val="0"/>
      <w:marTop w:val="0"/>
      <w:marBottom w:val="0"/>
      <w:divBdr>
        <w:top w:val="none" w:sz="0" w:space="0" w:color="auto"/>
        <w:left w:val="none" w:sz="0" w:space="0" w:color="auto"/>
        <w:bottom w:val="none" w:sz="0" w:space="0" w:color="auto"/>
        <w:right w:val="none" w:sz="0" w:space="0" w:color="auto"/>
      </w:divBdr>
    </w:div>
    <w:div w:id="1374765405">
      <w:bodyDiv w:val="1"/>
      <w:marLeft w:val="0"/>
      <w:marRight w:val="0"/>
      <w:marTop w:val="0"/>
      <w:marBottom w:val="0"/>
      <w:divBdr>
        <w:top w:val="none" w:sz="0" w:space="0" w:color="auto"/>
        <w:left w:val="none" w:sz="0" w:space="0" w:color="auto"/>
        <w:bottom w:val="none" w:sz="0" w:space="0" w:color="auto"/>
        <w:right w:val="none" w:sz="0" w:space="0" w:color="auto"/>
      </w:divBdr>
    </w:div>
    <w:div w:id="1380205507">
      <w:bodyDiv w:val="1"/>
      <w:marLeft w:val="0"/>
      <w:marRight w:val="0"/>
      <w:marTop w:val="0"/>
      <w:marBottom w:val="0"/>
      <w:divBdr>
        <w:top w:val="none" w:sz="0" w:space="0" w:color="auto"/>
        <w:left w:val="none" w:sz="0" w:space="0" w:color="auto"/>
        <w:bottom w:val="none" w:sz="0" w:space="0" w:color="auto"/>
        <w:right w:val="none" w:sz="0" w:space="0" w:color="auto"/>
      </w:divBdr>
    </w:div>
    <w:div w:id="1384021114">
      <w:bodyDiv w:val="1"/>
      <w:marLeft w:val="0"/>
      <w:marRight w:val="0"/>
      <w:marTop w:val="0"/>
      <w:marBottom w:val="0"/>
      <w:divBdr>
        <w:top w:val="none" w:sz="0" w:space="0" w:color="auto"/>
        <w:left w:val="none" w:sz="0" w:space="0" w:color="auto"/>
        <w:bottom w:val="none" w:sz="0" w:space="0" w:color="auto"/>
        <w:right w:val="none" w:sz="0" w:space="0" w:color="auto"/>
      </w:divBdr>
    </w:div>
    <w:div w:id="1435008552">
      <w:bodyDiv w:val="1"/>
      <w:marLeft w:val="0"/>
      <w:marRight w:val="0"/>
      <w:marTop w:val="0"/>
      <w:marBottom w:val="0"/>
      <w:divBdr>
        <w:top w:val="none" w:sz="0" w:space="0" w:color="auto"/>
        <w:left w:val="none" w:sz="0" w:space="0" w:color="auto"/>
        <w:bottom w:val="none" w:sz="0" w:space="0" w:color="auto"/>
        <w:right w:val="none" w:sz="0" w:space="0" w:color="auto"/>
      </w:divBdr>
    </w:div>
    <w:div w:id="1445030322">
      <w:bodyDiv w:val="1"/>
      <w:marLeft w:val="0"/>
      <w:marRight w:val="0"/>
      <w:marTop w:val="0"/>
      <w:marBottom w:val="0"/>
      <w:divBdr>
        <w:top w:val="none" w:sz="0" w:space="0" w:color="auto"/>
        <w:left w:val="none" w:sz="0" w:space="0" w:color="auto"/>
        <w:bottom w:val="none" w:sz="0" w:space="0" w:color="auto"/>
        <w:right w:val="none" w:sz="0" w:space="0" w:color="auto"/>
      </w:divBdr>
    </w:div>
    <w:div w:id="1451360485">
      <w:bodyDiv w:val="1"/>
      <w:marLeft w:val="0"/>
      <w:marRight w:val="0"/>
      <w:marTop w:val="0"/>
      <w:marBottom w:val="0"/>
      <w:divBdr>
        <w:top w:val="none" w:sz="0" w:space="0" w:color="auto"/>
        <w:left w:val="none" w:sz="0" w:space="0" w:color="auto"/>
        <w:bottom w:val="none" w:sz="0" w:space="0" w:color="auto"/>
        <w:right w:val="none" w:sz="0" w:space="0" w:color="auto"/>
      </w:divBdr>
    </w:div>
    <w:div w:id="1471629759">
      <w:bodyDiv w:val="1"/>
      <w:marLeft w:val="0"/>
      <w:marRight w:val="0"/>
      <w:marTop w:val="0"/>
      <w:marBottom w:val="0"/>
      <w:divBdr>
        <w:top w:val="none" w:sz="0" w:space="0" w:color="auto"/>
        <w:left w:val="none" w:sz="0" w:space="0" w:color="auto"/>
        <w:bottom w:val="none" w:sz="0" w:space="0" w:color="auto"/>
        <w:right w:val="none" w:sz="0" w:space="0" w:color="auto"/>
      </w:divBdr>
    </w:div>
    <w:div w:id="1471705778">
      <w:bodyDiv w:val="1"/>
      <w:marLeft w:val="0"/>
      <w:marRight w:val="0"/>
      <w:marTop w:val="0"/>
      <w:marBottom w:val="0"/>
      <w:divBdr>
        <w:top w:val="none" w:sz="0" w:space="0" w:color="auto"/>
        <w:left w:val="none" w:sz="0" w:space="0" w:color="auto"/>
        <w:bottom w:val="none" w:sz="0" w:space="0" w:color="auto"/>
        <w:right w:val="none" w:sz="0" w:space="0" w:color="auto"/>
      </w:divBdr>
    </w:div>
    <w:div w:id="1494221874">
      <w:bodyDiv w:val="1"/>
      <w:marLeft w:val="0"/>
      <w:marRight w:val="0"/>
      <w:marTop w:val="0"/>
      <w:marBottom w:val="0"/>
      <w:divBdr>
        <w:top w:val="none" w:sz="0" w:space="0" w:color="auto"/>
        <w:left w:val="none" w:sz="0" w:space="0" w:color="auto"/>
        <w:bottom w:val="none" w:sz="0" w:space="0" w:color="auto"/>
        <w:right w:val="none" w:sz="0" w:space="0" w:color="auto"/>
      </w:divBdr>
    </w:div>
    <w:div w:id="1504512515">
      <w:bodyDiv w:val="1"/>
      <w:marLeft w:val="0"/>
      <w:marRight w:val="0"/>
      <w:marTop w:val="0"/>
      <w:marBottom w:val="0"/>
      <w:divBdr>
        <w:top w:val="none" w:sz="0" w:space="0" w:color="auto"/>
        <w:left w:val="none" w:sz="0" w:space="0" w:color="auto"/>
        <w:bottom w:val="none" w:sz="0" w:space="0" w:color="auto"/>
        <w:right w:val="none" w:sz="0" w:space="0" w:color="auto"/>
      </w:divBdr>
    </w:div>
    <w:div w:id="1508128359">
      <w:bodyDiv w:val="1"/>
      <w:marLeft w:val="0"/>
      <w:marRight w:val="0"/>
      <w:marTop w:val="0"/>
      <w:marBottom w:val="0"/>
      <w:divBdr>
        <w:top w:val="none" w:sz="0" w:space="0" w:color="auto"/>
        <w:left w:val="none" w:sz="0" w:space="0" w:color="auto"/>
        <w:bottom w:val="none" w:sz="0" w:space="0" w:color="auto"/>
        <w:right w:val="none" w:sz="0" w:space="0" w:color="auto"/>
      </w:divBdr>
    </w:div>
    <w:div w:id="1519269586">
      <w:bodyDiv w:val="1"/>
      <w:marLeft w:val="0"/>
      <w:marRight w:val="0"/>
      <w:marTop w:val="0"/>
      <w:marBottom w:val="0"/>
      <w:divBdr>
        <w:top w:val="none" w:sz="0" w:space="0" w:color="auto"/>
        <w:left w:val="none" w:sz="0" w:space="0" w:color="auto"/>
        <w:bottom w:val="none" w:sz="0" w:space="0" w:color="auto"/>
        <w:right w:val="none" w:sz="0" w:space="0" w:color="auto"/>
      </w:divBdr>
      <w:divsChild>
        <w:div w:id="1267157371">
          <w:marLeft w:val="0"/>
          <w:marRight w:val="0"/>
          <w:marTop w:val="192"/>
          <w:marBottom w:val="0"/>
          <w:divBdr>
            <w:top w:val="none" w:sz="0" w:space="0" w:color="auto"/>
            <w:left w:val="none" w:sz="0" w:space="0" w:color="auto"/>
            <w:bottom w:val="none" w:sz="0" w:space="0" w:color="auto"/>
            <w:right w:val="none" w:sz="0" w:space="0" w:color="auto"/>
          </w:divBdr>
        </w:div>
        <w:div w:id="525293568">
          <w:marLeft w:val="0"/>
          <w:marRight w:val="0"/>
          <w:marTop w:val="192"/>
          <w:marBottom w:val="0"/>
          <w:divBdr>
            <w:top w:val="none" w:sz="0" w:space="0" w:color="auto"/>
            <w:left w:val="none" w:sz="0" w:space="0" w:color="auto"/>
            <w:bottom w:val="none" w:sz="0" w:space="0" w:color="auto"/>
            <w:right w:val="none" w:sz="0" w:space="0" w:color="auto"/>
          </w:divBdr>
        </w:div>
        <w:div w:id="402459510">
          <w:marLeft w:val="0"/>
          <w:marRight w:val="0"/>
          <w:marTop w:val="192"/>
          <w:marBottom w:val="0"/>
          <w:divBdr>
            <w:top w:val="none" w:sz="0" w:space="0" w:color="auto"/>
            <w:left w:val="none" w:sz="0" w:space="0" w:color="auto"/>
            <w:bottom w:val="none" w:sz="0" w:space="0" w:color="auto"/>
            <w:right w:val="none" w:sz="0" w:space="0" w:color="auto"/>
          </w:divBdr>
        </w:div>
        <w:div w:id="739180746">
          <w:marLeft w:val="0"/>
          <w:marRight w:val="0"/>
          <w:marTop w:val="192"/>
          <w:marBottom w:val="0"/>
          <w:divBdr>
            <w:top w:val="none" w:sz="0" w:space="0" w:color="auto"/>
            <w:left w:val="none" w:sz="0" w:space="0" w:color="auto"/>
            <w:bottom w:val="none" w:sz="0" w:space="0" w:color="auto"/>
            <w:right w:val="none" w:sz="0" w:space="0" w:color="auto"/>
          </w:divBdr>
        </w:div>
        <w:div w:id="1208370303">
          <w:marLeft w:val="0"/>
          <w:marRight w:val="0"/>
          <w:marTop w:val="192"/>
          <w:marBottom w:val="0"/>
          <w:divBdr>
            <w:top w:val="none" w:sz="0" w:space="0" w:color="auto"/>
            <w:left w:val="none" w:sz="0" w:space="0" w:color="auto"/>
            <w:bottom w:val="none" w:sz="0" w:space="0" w:color="auto"/>
            <w:right w:val="none" w:sz="0" w:space="0" w:color="auto"/>
          </w:divBdr>
        </w:div>
        <w:div w:id="1386098890">
          <w:marLeft w:val="0"/>
          <w:marRight w:val="0"/>
          <w:marTop w:val="192"/>
          <w:marBottom w:val="0"/>
          <w:divBdr>
            <w:top w:val="none" w:sz="0" w:space="0" w:color="auto"/>
            <w:left w:val="none" w:sz="0" w:space="0" w:color="auto"/>
            <w:bottom w:val="none" w:sz="0" w:space="0" w:color="auto"/>
            <w:right w:val="none" w:sz="0" w:space="0" w:color="auto"/>
          </w:divBdr>
        </w:div>
        <w:div w:id="1373459971">
          <w:marLeft w:val="0"/>
          <w:marRight w:val="0"/>
          <w:marTop w:val="192"/>
          <w:marBottom w:val="0"/>
          <w:divBdr>
            <w:top w:val="none" w:sz="0" w:space="0" w:color="auto"/>
            <w:left w:val="none" w:sz="0" w:space="0" w:color="auto"/>
            <w:bottom w:val="none" w:sz="0" w:space="0" w:color="auto"/>
            <w:right w:val="none" w:sz="0" w:space="0" w:color="auto"/>
          </w:divBdr>
        </w:div>
        <w:div w:id="1199244951">
          <w:marLeft w:val="0"/>
          <w:marRight w:val="0"/>
          <w:marTop w:val="192"/>
          <w:marBottom w:val="0"/>
          <w:divBdr>
            <w:top w:val="none" w:sz="0" w:space="0" w:color="auto"/>
            <w:left w:val="none" w:sz="0" w:space="0" w:color="auto"/>
            <w:bottom w:val="none" w:sz="0" w:space="0" w:color="auto"/>
            <w:right w:val="none" w:sz="0" w:space="0" w:color="auto"/>
          </w:divBdr>
        </w:div>
        <w:div w:id="1363165100">
          <w:marLeft w:val="0"/>
          <w:marRight w:val="0"/>
          <w:marTop w:val="192"/>
          <w:marBottom w:val="0"/>
          <w:divBdr>
            <w:top w:val="none" w:sz="0" w:space="0" w:color="auto"/>
            <w:left w:val="none" w:sz="0" w:space="0" w:color="auto"/>
            <w:bottom w:val="none" w:sz="0" w:space="0" w:color="auto"/>
            <w:right w:val="none" w:sz="0" w:space="0" w:color="auto"/>
          </w:divBdr>
        </w:div>
        <w:div w:id="1319580799">
          <w:marLeft w:val="0"/>
          <w:marRight w:val="0"/>
          <w:marTop w:val="192"/>
          <w:marBottom w:val="0"/>
          <w:divBdr>
            <w:top w:val="none" w:sz="0" w:space="0" w:color="auto"/>
            <w:left w:val="none" w:sz="0" w:space="0" w:color="auto"/>
            <w:bottom w:val="none" w:sz="0" w:space="0" w:color="auto"/>
            <w:right w:val="none" w:sz="0" w:space="0" w:color="auto"/>
          </w:divBdr>
        </w:div>
        <w:div w:id="72703577">
          <w:marLeft w:val="0"/>
          <w:marRight w:val="0"/>
          <w:marTop w:val="192"/>
          <w:marBottom w:val="0"/>
          <w:divBdr>
            <w:top w:val="none" w:sz="0" w:space="0" w:color="auto"/>
            <w:left w:val="none" w:sz="0" w:space="0" w:color="auto"/>
            <w:bottom w:val="none" w:sz="0" w:space="0" w:color="auto"/>
            <w:right w:val="none" w:sz="0" w:space="0" w:color="auto"/>
          </w:divBdr>
        </w:div>
        <w:div w:id="786002493">
          <w:marLeft w:val="0"/>
          <w:marRight w:val="0"/>
          <w:marTop w:val="192"/>
          <w:marBottom w:val="0"/>
          <w:divBdr>
            <w:top w:val="none" w:sz="0" w:space="0" w:color="auto"/>
            <w:left w:val="none" w:sz="0" w:space="0" w:color="auto"/>
            <w:bottom w:val="none" w:sz="0" w:space="0" w:color="auto"/>
            <w:right w:val="none" w:sz="0" w:space="0" w:color="auto"/>
          </w:divBdr>
        </w:div>
        <w:div w:id="793183550">
          <w:marLeft w:val="0"/>
          <w:marRight w:val="0"/>
          <w:marTop w:val="192"/>
          <w:marBottom w:val="0"/>
          <w:divBdr>
            <w:top w:val="none" w:sz="0" w:space="0" w:color="auto"/>
            <w:left w:val="none" w:sz="0" w:space="0" w:color="auto"/>
            <w:bottom w:val="none" w:sz="0" w:space="0" w:color="auto"/>
            <w:right w:val="none" w:sz="0" w:space="0" w:color="auto"/>
          </w:divBdr>
        </w:div>
        <w:div w:id="565066459">
          <w:marLeft w:val="0"/>
          <w:marRight w:val="0"/>
          <w:marTop w:val="192"/>
          <w:marBottom w:val="0"/>
          <w:divBdr>
            <w:top w:val="none" w:sz="0" w:space="0" w:color="auto"/>
            <w:left w:val="none" w:sz="0" w:space="0" w:color="auto"/>
            <w:bottom w:val="none" w:sz="0" w:space="0" w:color="auto"/>
            <w:right w:val="none" w:sz="0" w:space="0" w:color="auto"/>
          </w:divBdr>
        </w:div>
        <w:div w:id="224537335">
          <w:marLeft w:val="0"/>
          <w:marRight w:val="0"/>
          <w:marTop w:val="192"/>
          <w:marBottom w:val="0"/>
          <w:divBdr>
            <w:top w:val="none" w:sz="0" w:space="0" w:color="auto"/>
            <w:left w:val="none" w:sz="0" w:space="0" w:color="auto"/>
            <w:bottom w:val="none" w:sz="0" w:space="0" w:color="auto"/>
            <w:right w:val="none" w:sz="0" w:space="0" w:color="auto"/>
          </w:divBdr>
        </w:div>
        <w:div w:id="1626811479">
          <w:marLeft w:val="0"/>
          <w:marRight w:val="0"/>
          <w:marTop w:val="192"/>
          <w:marBottom w:val="0"/>
          <w:divBdr>
            <w:top w:val="none" w:sz="0" w:space="0" w:color="auto"/>
            <w:left w:val="none" w:sz="0" w:space="0" w:color="auto"/>
            <w:bottom w:val="none" w:sz="0" w:space="0" w:color="auto"/>
            <w:right w:val="none" w:sz="0" w:space="0" w:color="auto"/>
          </w:divBdr>
        </w:div>
        <w:div w:id="590551961">
          <w:marLeft w:val="0"/>
          <w:marRight w:val="0"/>
          <w:marTop w:val="192"/>
          <w:marBottom w:val="0"/>
          <w:divBdr>
            <w:top w:val="none" w:sz="0" w:space="0" w:color="auto"/>
            <w:left w:val="none" w:sz="0" w:space="0" w:color="auto"/>
            <w:bottom w:val="none" w:sz="0" w:space="0" w:color="auto"/>
            <w:right w:val="none" w:sz="0" w:space="0" w:color="auto"/>
          </w:divBdr>
        </w:div>
        <w:div w:id="1276717784">
          <w:marLeft w:val="0"/>
          <w:marRight w:val="0"/>
          <w:marTop w:val="192"/>
          <w:marBottom w:val="0"/>
          <w:divBdr>
            <w:top w:val="none" w:sz="0" w:space="0" w:color="auto"/>
            <w:left w:val="none" w:sz="0" w:space="0" w:color="auto"/>
            <w:bottom w:val="none" w:sz="0" w:space="0" w:color="auto"/>
            <w:right w:val="none" w:sz="0" w:space="0" w:color="auto"/>
          </w:divBdr>
        </w:div>
        <w:div w:id="1146894949">
          <w:marLeft w:val="0"/>
          <w:marRight w:val="0"/>
          <w:marTop w:val="192"/>
          <w:marBottom w:val="0"/>
          <w:divBdr>
            <w:top w:val="none" w:sz="0" w:space="0" w:color="auto"/>
            <w:left w:val="none" w:sz="0" w:space="0" w:color="auto"/>
            <w:bottom w:val="none" w:sz="0" w:space="0" w:color="auto"/>
            <w:right w:val="none" w:sz="0" w:space="0" w:color="auto"/>
          </w:divBdr>
        </w:div>
        <w:div w:id="1359890405">
          <w:marLeft w:val="0"/>
          <w:marRight w:val="0"/>
          <w:marTop w:val="192"/>
          <w:marBottom w:val="0"/>
          <w:divBdr>
            <w:top w:val="none" w:sz="0" w:space="0" w:color="auto"/>
            <w:left w:val="none" w:sz="0" w:space="0" w:color="auto"/>
            <w:bottom w:val="none" w:sz="0" w:space="0" w:color="auto"/>
            <w:right w:val="none" w:sz="0" w:space="0" w:color="auto"/>
          </w:divBdr>
        </w:div>
        <w:div w:id="1286963176">
          <w:marLeft w:val="0"/>
          <w:marRight w:val="0"/>
          <w:marTop w:val="192"/>
          <w:marBottom w:val="0"/>
          <w:divBdr>
            <w:top w:val="none" w:sz="0" w:space="0" w:color="auto"/>
            <w:left w:val="none" w:sz="0" w:space="0" w:color="auto"/>
            <w:bottom w:val="none" w:sz="0" w:space="0" w:color="auto"/>
            <w:right w:val="none" w:sz="0" w:space="0" w:color="auto"/>
          </w:divBdr>
        </w:div>
        <w:div w:id="550310644">
          <w:marLeft w:val="0"/>
          <w:marRight w:val="0"/>
          <w:marTop w:val="192"/>
          <w:marBottom w:val="0"/>
          <w:divBdr>
            <w:top w:val="none" w:sz="0" w:space="0" w:color="auto"/>
            <w:left w:val="none" w:sz="0" w:space="0" w:color="auto"/>
            <w:bottom w:val="none" w:sz="0" w:space="0" w:color="auto"/>
            <w:right w:val="none" w:sz="0" w:space="0" w:color="auto"/>
          </w:divBdr>
        </w:div>
        <w:div w:id="618224311">
          <w:marLeft w:val="0"/>
          <w:marRight w:val="0"/>
          <w:marTop w:val="192"/>
          <w:marBottom w:val="0"/>
          <w:divBdr>
            <w:top w:val="none" w:sz="0" w:space="0" w:color="auto"/>
            <w:left w:val="none" w:sz="0" w:space="0" w:color="auto"/>
            <w:bottom w:val="none" w:sz="0" w:space="0" w:color="auto"/>
            <w:right w:val="none" w:sz="0" w:space="0" w:color="auto"/>
          </w:divBdr>
        </w:div>
        <w:div w:id="953949140">
          <w:marLeft w:val="0"/>
          <w:marRight w:val="0"/>
          <w:marTop w:val="192"/>
          <w:marBottom w:val="0"/>
          <w:divBdr>
            <w:top w:val="none" w:sz="0" w:space="0" w:color="auto"/>
            <w:left w:val="none" w:sz="0" w:space="0" w:color="auto"/>
            <w:bottom w:val="none" w:sz="0" w:space="0" w:color="auto"/>
            <w:right w:val="none" w:sz="0" w:space="0" w:color="auto"/>
          </w:divBdr>
        </w:div>
        <w:div w:id="571503804">
          <w:marLeft w:val="0"/>
          <w:marRight w:val="0"/>
          <w:marTop w:val="192"/>
          <w:marBottom w:val="0"/>
          <w:divBdr>
            <w:top w:val="none" w:sz="0" w:space="0" w:color="auto"/>
            <w:left w:val="none" w:sz="0" w:space="0" w:color="auto"/>
            <w:bottom w:val="none" w:sz="0" w:space="0" w:color="auto"/>
            <w:right w:val="none" w:sz="0" w:space="0" w:color="auto"/>
          </w:divBdr>
        </w:div>
        <w:div w:id="2066223328">
          <w:marLeft w:val="0"/>
          <w:marRight w:val="0"/>
          <w:marTop w:val="192"/>
          <w:marBottom w:val="0"/>
          <w:divBdr>
            <w:top w:val="none" w:sz="0" w:space="0" w:color="auto"/>
            <w:left w:val="none" w:sz="0" w:space="0" w:color="auto"/>
            <w:bottom w:val="none" w:sz="0" w:space="0" w:color="auto"/>
            <w:right w:val="none" w:sz="0" w:space="0" w:color="auto"/>
          </w:divBdr>
        </w:div>
        <w:div w:id="1529100777">
          <w:marLeft w:val="0"/>
          <w:marRight w:val="0"/>
          <w:marTop w:val="192"/>
          <w:marBottom w:val="0"/>
          <w:divBdr>
            <w:top w:val="none" w:sz="0" w:space="0" w:color="auto"/>
            <w:left w:val="none" w:sz="0" w:space="0" w:color="auto"/>
            <w:bottom w:val="none" w:sz="0" w:space="0" w:color="auto"/>
            <w:right w:val="none" w:sz="0" w:space="0" w:color="auto"/>
          </w:divBdr>
        </w:div>
        <w:div w:id="1238397010">
          <w:marLeft w:val="0"/>
          <w:marRight w:val="0"/>
          <w:marTop w:val="192"/>
          <w:marBottom w:val="0"/>
          <w:divBdr>
            <w:top w:val="none" w:sz="0" w:space="0" w:color="auto"/>
            <w:left w:val="none" w:sz="0" w:space="0" w:color="auto"/>
            <w:bottom w:val="none" w:sz="0" w:space="0" w:color="auto"/>
            <w:right w:val="none" w:sz="0" w:space="0" w:color="auto"/>
          </w:divBdr>
        </w:div>
        <w:div w:id="741803340">
          <w:marLeft w:val="0"/>
          <w:marRight w:val="0"/>
          <w:marTop w:val="192"/>
          <w:marBottom w:val="0"/>
          <w:divBdr>
            <w:top w:val="none" w:sz="0" w:space="0" w:color="auto"/>
            <w:left w:val="none" w:sz="0" w:space="0" w:color="auto"/>
            <w:bottom w:val="none" w:sz="0" w:space="0" w:color="auto"/>
            <w:right w:val="none" w:sz="0" w:space="0" w:color="auto"/>
          </w:divBdr>
        </w:div>
        <w:div w:id="748045089">
          <w:marLeft w:val="0"/>
          <w:marRight w:val="0"/>
          <w:marTop w:val="192"/>
          <w:marBottom w:val="0"/>
          <w:divBdr>
            <w:top w:val="none" w:sz="0" w:space="0" w:color="auto"/>
            <w:left w:val="none" w:sz="0" w:space="0" w:color="auto"/>
            <w:bottom w:val="none" w:sz="0" w:space="0" w:color="auto"/>
            <w:right w:val="none" w:sz="0" w:space="0" w:color="auto"/>
          </w:divBdr>
        </w:div>
        <w:div w:id="1819153472">
          <w:marLeft w:val="0"/>
          <w:marRight w:val="0"/>
          <w:marTop w:val="192"/>
          <w:marBottom w:val="0"/>
          <w:divBdr>
            <w:top w:val="none" w:sz="0" w:space="0" w:color="auto"/>
            <w:left w:val="none" w:sz="0" w:space="0" w:color="auto"/>
            <w:bottom w:val="none" w:sz="0" w:space="0" w:color="auto"/>
            <w:right w:val="none" w:sz="0" w:space="0" w:color="auto"/>
          </w:divBdr>
        </w:div>
        <w:div w:id="2058583091">
          <w:marLeft w:val="0"/>
          <w:marRight w:val="0"/>
          <w:marTop w:val="192"/>
          <w:marBottom w:val="0"/>
          <w:divBdr>
            <w:top w:val="none" w:sz="0" w:space="0" w:color="auto"/>
            <w:left w:val="none" w:sz="0" w:space="0" w:color="auto"/>
            <w:bottom w:val="none" w:sz="0" w:space="0" w:color="auto"/>
            <w:right w:val="none" w:sz="0" w:space="0" w:color="auto"/>
          </w:divBdr>
        </w:div>
        <w:div w:id="1871066533">
          <w:marLeft w:val="0"/>
          <w:marRight w:val="0"/>
          <w:marTop w:val="192"/>
          <w:marBottom w:val="0"/>
          <w:divBdr>
            <w:top w:val="none" w:sz="0" w:space="0" w:color="auto"/>
            <w:left w:val="none" w:sz="0" w:space="0" w:color="auto"/>
            <w:bottom w:val="none" w:sz="0" w:space="0" w:color="auto"/>
            <w:right w:val="none" w:sz="0" w:space="0" w:color="auto"/>
          </w:divBdr>
        </w:div>
        <w:div w:id="184641070">
          <w:marLeft w:val="0"/>
          <w:marRight w:val="0"/>
          <w:marTop w:val="192"/>
          <w:marBottom w:val="0"/>
          <w:divBdr>
            <w:top w:val="none" w:sz="0" w:space="0" w:color="auto"/>
            <w:left w:val="none" w:sz="0" w:space="0" w:color="auto"/>
            <w:bottom w:val="none" w:sz="0" w:space="0" w:color="auto"/>
            <w:right w:val="none" w:sz="0" w:space="0" w:color="auto"/>
          </w:divBdr>
        </w:div>
        <w:div w:id="320013372">
          <w:marLeft w:val="0"/>
          <w:marRight w:val="0"/>
          <w:marTop w:val="192"/>
          <w:marBottom w:val="0"/>
          <w:divBdr>
            <w:top w:val="none" w:sz="0" w:space="0" w:color="auto"/>
            <w:left w:val="none" w:sz="0" w:space="0" w:color="auto"/>
            <w:bottom w:val="none" w:sz="0" w:space="0" w:color="auto"/>
            <w:right w:val="none" w:sz="0" w:space="0" w:color="auto"/>
          </w:divBdr>
        </w:div>
        <w:div w:id="1817257455">
          <w:marLeft w:val="0"/>
          <w:marRight w:val="0"/>
          <w:marTop w:val="192"/>
          <w:marBottom w:val="0"/>
          <w:divBdr>
            <w:top w:val="none" w:sz="0" w:space="0" w:color="auto"/>
            <w:left w:val="none" w:sz="0" w:space="0" w:color="auto"/>
            <w:bottom w:val="none" w:sz="0" w:space="0" w:color="auto"/>
            <w:right w:val="none" w:sz="0" w:space="0" w:color="auto"/>
          </w:divBdr>
        </w:div>
        <w:div w:id="1716855777">
          <w:marLeft w:val="0"/>
          <w:marRight w:val="0"/>
          <w:marTop w:val="192"/>
          <w:marBottom w:val="0"/>
          <w:divBdr>
            <w:top w:val="none" w:sz="0" w:space="0" w:color="auto"/>
            <w:left w:val="none" w:sz="0" w:space="0" w:color="auto"/>
            <w:bottom w:val="none" w:sz="0" w:space="0" w:color="auto"/>
            <w:right w:val="none" w:sz="0" w:space="0" w:color="auto"/>
          </w:divBdr>
        </w:div>
        <w:div w:id="287200337">
          <w:marLeft w:val="0"/>
          <w:marRight w:val="0"/>
          <w:marTop w:val="192"/>
          <w:marBottom w:val="0"/>
          <w:divBdr>
            <w:top w:val="none" w:sz="0" w:space="0" w:color="auto"/>
            <w:left w:val="none" w:sz="0" w:space="0" w:color="auto"/>
            <w:bottom w:val="none" w:sz="0" w:space="0" w:color="auto"/>
            <w:right w:val="none" w:sz="0" w:space="0" w:color="auto"/>
          </w:divBdr>
        </w:div>
        <w:div w:id="982853387">
          <w:marLeft w:val="0"/>
          <w:marRight w:val="0"/>
          <w:marTop w:val="192"/>
          <w:marBottom w:val="0"/>
          <w:divBdr>
            <w:top w:val="none" w:sz="0" w:space="0" w:color="auto"/>
            <w:left w:val="none" w:sz="0" w:space="0" w:color="auto"/>
            <w:bottom w:val="none" w:sz="0" w:space="0" w:color="auto"/>
            <w:right w:val="none" w:sz="0" w:space="0" w:color="auto"/>
          </w:divBdr>
        </w:div>
        <w:div w:id="1584799970">
          <w:marLeft w:val="0"/>
          <w:marRight w:val="0"/>
          <w:marTop w:val="192"/>
          <w:marBottom w:val="0"/>
          <w:divBdr>
            <w:top w:val="none" w:sz="0" w:space="0" w:color="auto"/>
            <w:left w:val="none" w:sz="0" w:space="0" w:color="auto"/>
            <w:bottom w:val="none" w:sz="0" w:space="0" w:color="auto"/>
            <w:right w:val="none" w:sz="0" w:space="0" w:color="auto"/>
          </w:divBdr>
        </w:div>
        <w:div w:id="210655646">
          <w:marLeft w:val="0"/>
          <w:marRight w:val="0"/>
          <w:marTop w:val="192"/>
          <w:marBottom w:val="0"/>
          <w:divBdr>
            <w:top w:val="none" w:sz="0" w:space="0" w:color="auto"/>
            <w:left w:val="none" w:sz="0" w:space="0" w:color="auto"/>
            <w:bottom w:val="none" w:sz="0" w:space="0" w:color="auto"/>
            <w:right w:val="none" w:sz="0" w:space="0" w:color="auto"/>
          </w:divBdr>
        </w:div>
        <w:div w:id="322852369">
          <w:marLeft w:val="0"/>
          <w:marRight w:val="0"/>
          <w:marTop w:val="192"/>
          <w:marBottom w:val="0"/>
          <w:divBdr>
            <w:top w:val="none" w:sz="0" w:space="0" w:color="auto"/>
            <w:left w:val="none" w:sz="0" w:space="0" w:color="auto"/>
            <w:bottom w:val="none" w:sz="0" w:space="0" w:color="auto"/>
            <w:right w:val="none" w:sz="0" w:space="0" w:color="auto"/>
          </w:divBdr>
        </w:div>
        <w:div w:id="1673558470">
          <w:marLeft w:val="0"/>
          <w:marRight w:val="0"/>
          <w:marTop w:val="192"/>
          <w:marBottom w:val="0"/>
          <w:divBdr>
            <w:top w:val="none" w:sz="0" w:space="0" w:color="auto"/>
            <w:left w:val="none" w:sz="0" w:space="0" w:color="auto"/>
            <w:bottom w:val="none" w:sz="0" w:space="0" w:color="auto"/>
            <w:right w:val="none" w:sz="0" w:space="0" w:color="auto"/>
          </w:divBdr>
        </w:div>
        <w:div w:id="1013143894">
          <w:marLeft w:val="0"/>
          <w:marRight w:val="0"/>
          <w:marTop w:val="192"/>
          <w:marBottom w:val="0"/>
          <w:divBdr>
            <w:top w:val="none" w:sz="0" w:space="0" w:color="auto"/>
            <w:left w:val="none" w:sz="0" w:space="0" w:color="auto"/>
            <w:bottom w:val="none" w:sz="0" w:space="0" w:color="auto"/>
            <w:right w:val="none" w:sz="0" w:space="0" w:color="auto"/>
          </w:divBdr>
        </w:div>
        <w:div w:id="1452431061">
          <w:marLeft w:val="0"/>
          <w:marRight w:val="0"/>
          <w:marTop w:val="192"/>
          <w:marBottom w:val="0"/>
          <w:divBdr>
            <w:top w:val="none" w:sz="0" w:space="0" w:color="auto"/>
            <w:left w:val="none" w:sz="0" w:space="0" w:color="auto"/>
            <w:bottom w:val="none" w:sz="0" w:space="0" w:color="auto"/>
            <w:right w:val="none" w:sz="0" w:space="0" w:color="auto"/>
          </w:divBdr>
        </w:div>
        <w:div w:id="1524246387">
          <w:marLeft w:val="0"/>
          <w:marRight w:val="0"/>
          <w:marTop w:val="192"/>
          <w:marBottom w:val="0"/>
          <w:divBdr>
            <w:top w:val="none" w:sz="0" w:space="0" w:color="auto"/>
            <w:left w:val="none" w:sz="0" w:space="0" w:color="auto"/>
            <w:bottom w:val="none" w:sz="0" w:space="0" w:color="auto"/>
            <w:right w:val="none" w:sz="0" w:space="0" w:color="auto"/>
          </w:divBdr>
        </w:div>
        <w:div w:id="1792699756">
          <w:marLeft w:val="0"/>
          <w:marRight w:val="0"/>
          <w:marTop w:val="192"/>
          <w:marBottom w:val="0"/>
          <w:divBdr>
            <w:top w:val="none" w:sz="0" w:space="0" w:color="auto"/>
            <w:left w:val="none" w:sz="0" w:space="0" w:color="auto"/>
            <w:bottom w:val="none" w:sz="0" w:space="0" w:color="auto"/>
            <w:right w:val="none" w:sz="0" w:space="0" w:color="auto"/>
          </w:divBdr>
        </w:div>
        <w:div w:id="1742750201">
          <w:marLeft w:val="0"/>
          <w:marRight w:val="0"/>
          <w:marTop w:val="192"/>
          <w:marBottom w:val="0"/>
          <w:divBdr>
            <w:top w:val="none" w:sz="0" w:space="0" w:color="auto"/>
            <w:left w:val="none" w:sz="0" w:space="0" w:color="auto"/>
            <w:bottom w:val="none" w:sz="0" w:space="0" w:color="auto"/>
            <w:right w:val="none" w:sz="0" w:space="0" w:color="auto"/>
          </w:divBdr>
        </w:div>
        <w:div w:id="242109416">
          <w:marLeft w:val="0"/>
          <w:marRight w:val="0"/>
          <w:marTop w:val="192"/>
          <w:marBottom w:val="0"/>
          <w:divBdr>
            <w:top w:val="none" w:sz="0" w:space="0" w:color="auto"/>
            <w:left w:val="none" w:sz="0" w:space="0" w:color="auto"/>
            <w:bottom w:val="none" w:sz="0" w:space="0" w:color="auto"/>
            <w:right w:val="none" w:sz="0" w:space="0" w:color="auto"/>
          </w:divBdr>
        </w:div>
        <w:div w:id="662664858">
          <w:marLeft w:val="0"/>
          <w:marRight w:val="0"/>
          <w:marTop w:val="192"/>
          <w:marBottom w:val="0"/>
          <w:divBdr>
            <w:top w:val="none" w:sz="0" w:space="0" w:color="auto"/>
            <w:left w:val="none" w:sz="0" w:space="0" w:color="auto"/>
            <w:bottom w:val="none" w:sz="0" w:space="0" w:color="auto"/>
            <w:right w:val="none" w:sz="0" w:space="0" w:color="auto"/>
          </w:divBdr>
        </w:div>
        <w:div w:id="208080006">
          <w:marLeft w:val="0"/>
          <w:marRight w:val="0"/>
          <w:marTop w:val="192"/>
          <w:marBottom w:val="0"/>
          <w:divBdr>
            <w:top w:val="none" w:sz="0" w:space="0" w:color="auto"/>
            <w:left w:val="none" w:sz="0" w:space="0" w:color="auto"/>
            <w:bottom w:val="none" w:sz="0" w:space="0" w:color="auto"/>
            <w:right w:val="none" w:sz="0" w:space="0" w:color="auto"/>
          </w:divBdr>
        </w:div>
        <w:div w:id="1943755655">
          <w:marLeft w:val="0"/>
          <w:marRight w:val="0"/>
          <w:marTop w:val="192"/>
          <w:marBottom w:val="0"/>
          <w:divBdr>
            <w:top w:val="none" w:sz="0" w:space="0" w:color="auto"/>
            <w:left w:val="none" w:sz="0" w:space="0" w:color="auto"/>
            <w:bottom w:val="none" w:sz="0" w:space="0" w:color="auto"/>
            <w:right w:val="none" w:sz="0" w:space="0" w:color="auto"/>
          </w:divBdr>
        </w:div>
      </w:divsChild>
    </w:div>
    <w:div w:id="1535540263">
      <w:bodyDiv w:val="1"/>
      <w:marLeft w:val="0"/>
      <w:marRight w:val="0"/>
      <w:marTop w:val="0"/>
      <w:marBottom w:val="0"/>
      <w:divBdr>
        <w:top w:val="none" w:sz="0" w:space="0" w:color="auto"/>
        <w:left w:val="none" w:sz="0" w:space="0" w:color="auto"/>
        <w:bottom w:val="none" w:sz="0" w:space="0" w:color="auto"/>
        <w:right w:val="none" w:sz="0" w:space="0" w:color="auto"/>
      </w:divBdr>
    </w:div>
    <w:div w:id="1537305574">
      <w:bodyDiv w:val="1"/>
      <w:marLeft w:val="0"/>
      <w:marRight w:val="0"/>
      <w:marTop w:val="0"/>
      <w:marBottom w:val="0"/>
      <w:divBdr>
        <w:top w:val="none" w:sz="0" w:space="0" w:color="auto"/>
        <w:left w:val="none" w:sz="0" w:space="0" w:color="auto"/>
        <w:bottom w:val="none" w:sz="0" w:space="0" w:color="auto"/>
        <w:right w:val="none" w:sz="0" w:space="0" w:color="auto"/>
      </w:divBdr>
    </w:div>
    <w:div w:id="1554348501">
      <w:bodyDiv w:val="1"/>
      <w:marLeft w:val="0"/>
      <w:marRight w:val="0"/>
      <w:marTop w:val="0"/>
      <w:marBottom w:val="0"/>
      <w:divBdr>
        <w:top w:val="none" w:sz="0" w:space="0" w:color="auto"/>
        <w:left w:val="none" w:sz="0" w:space="0" w:color="auto"/>
        <w:bottom w:val="none" w:sz="0" w:space="0" w:color="auto"/>
        <w:right w:val="none" w:sz="0" w:space="0" w:color="auto"/>
      </w:divBdr>
    </w:div>
    <w:div w:id="1565413243">
      <w:bodyDiv w:val="1"/>
      <w:marLeft w:val="0"/>
      <w:marRight w:val="0"/>
      <w:marTop w:val="0"/>
      <w:marBottom w:val="0"/>
      <w:divBdr>
        <w:top w:val="none" w:sz="0" w:space="0" w:color="auto"/>
        <w:left w:val="none" w:sz="0" w:space="0" w:color="auto"/>
        <w:bottom w:val="none" w:sz="0" w:space="0" w:color="auto"/>
        <w:right w:val="none" w:sz="0" w:space="0" w:color="auto"/>
      </w:divBdr>
      <w:divsChild>
        <w:div w:id="756635056">
          <w:marLeft w:val="0"/>
          <w:marRight w:val="0"/>
          <w:marTop w:val="0"/>
          <w:marBottom w:val="1050"/>
          <w:divBdr>
            <w:top w:val="none" w:sz="0" w:space="0" w:color="auto"/>
            <w:left w:val="none" w:sz="0" w:space="0" w:color="auto"/>
            <w:bottom w:val="none" w:sz="0" w:space="0" w:color="auto"/>
            <w:right w:val="none" w:sz="0" w:space="0" w:color="auto"/>
          </w:divBdr>
        </w:div>
        <w:div w:id="1746300638">
          <w:marLeft w:val="0"/>
          <w:marRight w:val="0"/>
          <w:marTop w:val="0"/>
          <w:marBottom w:val="1050"/>
          <w:divBdr>
            <w:top w:val="none" w:sz="0" w:space="0" w:color="auto"/>
            <w:left w:val="none" w:sz="0" w:space="0" w:color="auto"/>
            <w:bottom w:val="none" w:sz="0" w:space="0" w:color="auto"/>
            <w:right w:val="none" w:sz="0" w:space="0" w:color="auto"/>
          </w:divBdr>
        </w:div>
        <w:div w:id="1006665297">
          <w:marLeft w:val="0"/>
          <w:marRight w:val="0"/>
          <w:marTop w:val="450"/>
          <w:marBottom w:val="150"/>
          <w:divBdr>
            <w:top w:val="none" w:sz="0" w:space="0" w:color="auto"/>
            <w:left w:val="none" w:sz="0" w:space="0" w:color="auto"/>
            <w:bottom w:val="none" w:sz="0" w:space="0" w:color="auto"/>
            <w:right w:val="none" w:sz="0" w:space="0" w:color="auto"/>
          </w:divBdr>
          <w:divsChild>
            <w:div w:id="349796580">
              <w:marLeft w:val="0"/>
              <w:marRight w:val="0"/>
              <w:marTop w:val="0"/>
              <w:marBottom w:val="0"/>
              <w:divBdr>
                <w:top w:val="none" w:sz="0" w:space="0" w:color="auto"/>
                <w:left w:val="none" w:sz="0" w:space="0" w:color="auto"/>
                <w:bottom w:val="none" w:sz="0" w:space="0" w:color="auto"/>
                <w:right w:val="none" w:sz="0" w:space="0" w:color="auto"/>
              </w:divBdr>
            </w:div>
            <w:div w:id="1813059053">
              <w:marLeft w:val="0"/>
              <w:marRight w:val="0"/>
              <w:marTop w:val="0"/>
              <w:marBottom w:val="0"/>
              <w:divBdr>
                <w:top w:val="none" w:sz="0" w:space="0" w:color="auto"/>
                <w:left w:val="none" w:sz="0" w:space="0" w:color="auto"/>
                <w:bottom w:val="none" w:sz="0" w:space="0" w:color="auto"/>
                <w:right w:val="none" w:sz="0" w:space="0" w:color="auto"/>
              </w:divBdr>
            </w:div>
          </w:divsChild>
        </w:div>
        <w:div w:id="2147238198">
          <w:marLeft w:val="0"/>
          <w:marRight w:val="0"/>
          <w:marTop w:val="450"/>
          <w:marBottom w:val="0"/>
          <w:divBdr>
            <w:top w:val="none" w:sz="0" w:space="0" w:color="auto"/>
            <w:left w:val="none" w:sz="0" w:space="0" w:color="auto"/>
            <w:bottom w:val="none" w:sz="0" w:space="0" w:color="auto"/>
            <w:right w:val="none" w:sz="0" w:space="0" w:color="auto"/>
          </w:divBdr>
          <w:divsChild>
            <w:div w:id="443958370">
              <w:marLeft w:val="0"/>
              <w:marRight w:val="0"/>
              <w:marTop w:val="0"/>
              <w:marBottom w:val="0"/>
              <w:divBdr>
                <w:top w:val="none" w:sz="0" w:space="0" w:color="auto"/>
                <w:left w:val="none" w:sz="0" w:space="0" w:color="auto"/>
                <w:bottom w:val="none" w:sz="0" w:space="0" w:color="auto"/>
                <w:right w:val="none" w:sz="0" w:space="0" w:color="auto"/>
              </w:divBdr>
            </w:div>
            <w:div w:id="2930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21737">
      <w:bodyDiv w:val="1"/>
      <w:marLeft w:val="0"/>
      <w:marRight w:val="0"/>
      <w:marTop w:val="0"/>
      <w:marBottom w:val="0"/>
      <w:divBdr>
        <w:top w:val="none" w:sz="0" w:space="0" w:color="auto"/>
        <w:left w:val="none" w:sz="0" w:space="0" w:color="auto"/>
        <w:bottom w:val="none" w:sz="0" w:space="0" w:color="auto"/>
        <w:right w:val="none" w:sz="0" w:space="0" w:color="auto"/>
      </w:divBdr>
    </w:div>
    <w:div w:id="1586261873">
      <w:bodyDiv w:val="1"/>
      <w:marLeft w:val="0"/>
      <w:marRight w:val="0"/>
      <w:marTop w:val="0"/>
      <w:marBottom w:val="0"/>
      <w:divBdr>
        <w:top w:val="none" w:sz="0" w:space="0" w:color="auto"/>
        <w:left w:val="none" w:sz="0" w:space="0" w:color="auto"/>
        <w:bottom w:val="none" w:sz="0" w:space="0" w:color="auto"/>
        <w:right w:val="none" w:sz="0" w:space="0" w:color="auto"/>
      </w:divBdr>
    </w:div>
    <w:div w:id="1620379606">
      <w:bodyDiv w:val="1"/>
      <w:marLeft w:val="0"/>
      <w:marRight w:val="0"/>
      <w:marTop w:val="0"/>
      <w:marBottom w:val="0"/>
      <w:divBdr>
        <w:top w:val="none" w:sz="0" w:space="0" w:color="auto"/>
        <w:left w:val="none" w:sz="0" w:space="0" w:color="auto"/>
        <w:bottom w:val="none" w:sz="0" w:space="0" w:color="auto"/>
        <w:right w:val="none" w:sz="0" w:space="0" w:color="auto"/>
      </w:divBdr>
    </w:div>
    <w:div w:id="1635405597">
      <w:bodyDiv w:val="1"/>
      <w:marLeft w:val="0"/>
      <w:marRight w:val="0"/>
      <w:marTop w:val="0"/>
      <w:marBottom w:val="0"/>
      <w:divBdr>
        <w:top w:val="none" w:sz="0" w:space="0" w:color="auto"/>
        <w:left w:val="none" w:sz="0" w:space="0" w:color="auto"/>
        <w:bottom w:val="none" w:sz="0" w:space="0" w:color="auto"/>
        <w:right w:val="none" w:sz="0" w:space="0" w:color="auto"/>
      </w:divBdr>
      <w:divsChild>
        <w:div w:id="693843753">
          <w:marLeft w:val="0"/>
          <w:marRight w:val="0"/>
          <w:marTop w:val="0"/>
          <w:marBottom w:val="1050"/>
          <w:divBdr>
            <w:top w:val="none" w:sz="0" w:space="0" w:color="auto"/>
            <w:left w:val="none" w:sz="0" w:space="0" w:color="auto"/>
            <w:bottom w:val="none" w:sz="0" w:space="0" w:color="auto"/>
            <w:right w:val="none" w:sz="0" w:space="0" w:color="auto"/>
          </w:divBdr>
        </w:div>
        <w:div w:id="999112140">
          <w:marLeft w:val="0"/>
          <w:marRight w:val="0"/>
          <w:marTop w:val="0"/>
          <w:marBottom w:val="1050"/>
          <w:divBdr>
            <w:top w:val="none" w:sz="0" w:space="0" w:color="auto"/>
            <w:left w:val="none" w:sz="0" w:space="0" w:color="auto"/>
            <w:bottom w:val="none" w:sz="0" w:space="0" w:color="auto"/>
            <w:right w:val="none" w:sz="0" w:space="0" w:color="auto"/>
          </w:divBdr>
        </w:div>
        <w:div w:id="365911010">
          <w:marLeft w:val="0"/>
          <w:marRight w:val="0"/>
          <w:marTop w:val="450"/>
          <w:marBottom w:val="150"/>
          <w:divBdr>
            <w:top w:val="none" w:sz="0" w:space="0" w:color="auto"/>
            <w:left w:val="none" w:sz="0" w:space="0" w:color="auto"/>
            <w:bottom w:val="none" w:sz="0" w:space="0" w:color="auto"/>
            <w:right w:val="none" w:sz="0" w:space="0" w:color="auto"/>
          </w:divBdr>
          <w:divsChild>
            <w:div w:id="1740908026">
              <w:marLeft w:val="0"/>
              <w:marRight w:val="0"/>
              <w:marTop w:val="0"/>
              <w:marBottom w:val="0"/>
              <w:divBdr>
                <w:top w:val="none" w:sz="0" w:space="0" w:color="auto"/>
                <w:left w:val="none" w:sz="0" w:space="0" w:color="auto"/>
                <w:bottom w:val="none" w:sz="0" w:space="0" w:color="auto"/>
                <w:right w:val="none" w:sz="0" w:space="0" w:color="auto"/>
              </w:divBdr>
            </w:div>
            <w:div w:id="1940408783">
              <w:marLeft w:val="0"/>
              <w:marRight w:val="0"/>
              <w:marTop w:val="0"/>
              <w:marBottom w:val="0"/>
              <w:divBdr>
                <w:top w:val="none" w:sz="0" w:space="0" w:color="auto"/>
                <w:left w:val="none" w:sz="0" w:space="0" w:color="auto"/>
                <w:bottom w:val="none" w:sz="0" w:space="0" w:color="auto"/>
                <w:right w:val="none" w:sz="0" w:space="0" w:color="auto"/>
              </w:divBdr>
            </w:div>
          </w:divsChild>
        </w:div>
        <w:div w:id="274219569">
          <w:marLeft w:val="0"/>
          <w:marRight w:val="0"/>
          <w:marTop w:val="450"/>
          <w:marBottom w:val="0"/>
          <w:divBdr>
            <w:top w:val="none" w:sz="0" w:space="0" w:color="auto"/>
            <w:left w:val="none" w:sz="0" w:space="0" w:color="auto"/>
            <w:bottom w:val="none" w:sz="0" w:space="0" w:color="auto"/>
            <w:right w:val="none" w:sz="0" w:space="0" w:color="auto"/>
          </w:divBdr>
          <w:divsChild>
            <w:div w:id="2138834086">
              <w:marLeft w:val="0"/>
              <w:marRight w:val="0"/>
              <w:marTop w:val="0"/>
              <w:marBottom w:val="0"/>
              <w:divBdr>
                <w:top w:val="none" w:sz="0" w:space="0" w:color="auto"/>
                <w:left w:val="none" w:sz="0" w:space="0" w:color="auto"/>
                <w:bottom w:val="none" w:sz="0" w:space="0" w:color="auto"/>
                <w:right w:val="none" w:sz="0" w:space="0" w:color="auto"/>
              </w:divBdr>
            </w:div>
            <w:div w:id="162183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941432">
      <w:bodyDiv w:val="1"/>
      <w:marLeft w:val="0"/>
      <w:marRight w:val="0"/>
      <w:marTop w:val="0"/>
      <w:marBottom w:val="0"/>
      <w:divBdr>
        <w:top w:val="none" w:sz="0" w:space="0" w:color="auto"/>
        <w:left w:val="none" w:sz="0" w:space="0" w:color="auto"/>
        <w:bottom w:val="none" w:sz="0" w:space="0" w:color="auto"/>
        <w:right w:val="none" w:sz="0" w:space="0" w:color="auto"/>
      </w:divBdr>
    </w:div>
    <w:div w:id="1677801647">
      <w:bodyDiv w:val="1"/>
      <w:marLeft w:val="0"/>
      <w:marRight w:val="0"/>
      <w:marTop w:val="0"/>
      <w:marBottom w:val="0"/>
      <w:divBdr>
        <w:top w:val="none" w:sz="0" w:space="0" w:color="auto"/>
        <w:left w:val="none" w:sz="0" w:space="0" w:color="auto"/>
        <w:bottom w:val="none" w:sz="0" w:space="0" w:color="auto"/>
        <w:right w:val="none" w:sz="0" w:space="0" w:color="auto"/>
      </w:divBdr>
    </w:div>
    <w:div w:id="1695225816">
      <w:bodyDiv w:val="1"/>
      <w:marLeft w:val="0"/>
      <w:marRight w:val="0"/>
      <w:marTop w:val="0"/>
      <w:marBottom w:val="0"/>
      <w:divBdr>
        <w:top w:val="none" w:sz="0" w:space="0" w:color="auto"/>
        <w:left w:val="none" w:sz="0" w:space="0" w:color="auto"/>
        <w:bottom w:val="none" w:sz="0" w:space="0" w:color="auto"/>
        <w:right w:val="none" w:sz="0" w:space="0" w:color="auto"/>
      </w:divBdr>
    </w:div>
    <w:div w:id="1732928015">
      <w:bodyDiv w:val="1"/>
      <w:marLeft w:val="0"/>
      <w:marRight w:val="0"/>
      <w:marTop w:val="0"/>
      <w:marBottom w:val="0"/>
      <w:divBdr>
        <w:top w:val="none" w:sz="0" w:space="0" w:color="auto"/>
        <w:left w:val="none" w:sz="0" w:space="0" w:color="auto"/>
        <w:bottom w:val="none" w:sz="0" w:space="0" w:color="auto"/>
        <w:right w:val="none" w:sz="0" w:space="0" w:color="auto"/>
      </w:divBdr>
    </w:div>
    <w:div w:id="1740013080">
      <w:bodyDiv w:val="1"/>
      <w:marLeft w:val="0"/>
      <w:marRight w:val="0"/>
      <w:marTop w:val="0"/>
      <w:marBottom w:val="0"/>
      <w:divBdr>
        <w:top w:val="none" w:sz="0" w:space="0" w:color="auto"/>
        <w:left w:val="none" w:sz="0" w:space="0" w:color="auto"/>
        <w:bottom w:val="none" w:sz="0" w:space="0" w:color="auto"/>
        <w:right w:val="none" w:sz="0" w:space="0" w:color="auto"/>
      </w:divBdr>
    </w:div>
    <w:div w:id="1758861617">
      <w:bodyDiv w:val="1"/>
      <w:marLeft w:val="0"/>
      <w:marRight w:val="0"/>
      <w:marTop w:val="0"/>
      <w:marBottom w:val="0"/>
      <w:divBdr>
        <w:top w:val="none" w:sz="0" w:space="0" w:color="auto"/>
        <w:left w:val="none" w:sz="0" w:space="0" w:color="auto"/>
        <w:bottom w:val="none" w:sz="0" w:space="0" w:color="auto"/>
        <w:right w:val="none" w:sz="0" w:space="0" w:color="auto"/>
      </w:divBdr>
    </w:div>
    <w:div w:id="1779447148">
      <w:bodyDiv w:val="1"/>
      <w:marLeft w:val="0"/>
      <w:marRight w:val="0"/>
      <w:marTop w:val="0"/>
      <w:marBottom w:val="0"/>
      <w:divBdr>
        <w:top w:val="none" w:sz="0" w:space="0" w:color="auto"/>
        <w:left w:val="none" w:sz="0" w:space="0" w:color="auto"/>
        <w:bottom w:val="none" w:sz="0" w:space="0" w:color="auto"/>
        <w:right w:val="none" w:sz="0" w:space="0" w:color="auto"/>
      </w:divBdr>
    </w:div>
    <w:div w:id="1792169767">
      <w:bodyDiv w:val="1"/>
      <w:marLeft w:val="0"/>
      <w:marRight w:val="0"/>
      <w:marTop w:val="0"/>
      <w:marBottom w:val="0"/>
      <w:divBdr>
        <w:top w:val="none" w:sz="0" w:space="0" w:color="auto"/>
        <w:left w:val="none" w:sz="0" w:space="0" w:color="auto"/>
        <w:bottom w:val="none" w:sz="0" w:space="0" w:color="auto"/>
        <w:right w:val="none" w:sz="0" w:space="0" w:color="auto"/>
      </w:divBdr>
    </w:div>
    <w:div w:id="1809666555">
      <w:bodyDiv w:val="1"/>
      <w:marLeft w:val="0"/>
      <w:marRight w:val="0"/>
      <w:marTop w:val="0"/>
      <w:marBottom w:val="0"/>
      <w:divBdr>
        <w:top w:val="none" w:sz="0" w:space="0" w:color="auto"/>
        <w:left w:val="none" w:sz="0" w:space="0" w:color="auto"/>
        <w:bottom w:val="none" w:sz="0" w:space="0" w:color="auto"/>
        <w:right w:val="none" w:sz="0" w:space="0" w:color="auto"/>
      </w:divBdr>
    </w:div>
    <w:div w:id="1813714528">
      <w:bodyDiv w:val="1"/>
      <w:marLeft w:val="0"/>
      <w:marRight w:val="0"/>
      <w:marTop w:val="0"/>
      <w:marBottom w:val="0"/>
      <w:divBdr>
        <w:top w:val="none" w:sz="0" w:space="0" w:color="auto"/>
        <w:left w:val="none" w:sz="0" w:space="0" w:color="auto"/>
        <w:bottom w:val="none" w:sz="0" w:space="0" w:color="auto"/>
        <w:right w:val="none" w:sz="0" w:space="0" w:color="auto"/>
      </w:divBdr>
    </w:div>
    <w:div w:id="1831603490">
      <w:bodyDiv w:val="1"/>
      <w:marLeft w:val="0"/>
      <w:marRight w:val="0"/>
      <w:marTop w:val="0"/>
      <w:marBottom w:val="0"/>
      <w:divBdr>
        <w:top w:val="none" w:sz="0" w:space="0" w:color="auto"/>
        <w:left w:val="none" w:sz="0" w:space="0" w:color="auto"/>
        <w:bottom w:val="none" w:sz="0" w:space="0" w:color="auto"/>
        <w:right w:val="none" w:sz="0" w:space="0" w:color="auto"/>
      </w:divBdr>
    </w:div>
    <w:div w:id="1840656249">
      <w:bodyDiv w:val="1"/>
      <w:marLeft w:val="0"/>
      <w:marRight w:val="0"/>
      <w:marTop w:val="0"/>
      <w:marBottom w:val="0"/>
      <w:divBdr>
        <w:top w:val="none" w:sz="0" w:space="0" w:color="auto"/>
        <w:left w:val="none" w:sz="0" w:space="0" w:color="auto"/>
        <w:bottom w:val="none" w:sz="0" w:space="0" w:color="auto"/>
        <w:right w:val="none" w:sz="0" w:space="0" w:color="auto"/>
      </w:divBdr>
    </w:div>
    <w:div w:id="1889878962">
      <w:bodyDiv w:val="1"/>
      <w:marLeft w:val="0"/>
      <w:marRight w:val="0"/>
      <w:marTop w:val="0"/>
      <w:marBottom w:val="0"/>
      <w:divBdr>
        <w:top w:val="none" w:sz="0" w:space="0" w:color="auto"/>
        <w:left w:val="none" w:sz="0" w:space="0" w:color="auto"/>
        <w:bottom w:val="none" w:sz="0" w:space="0" w:color="auto"/>
        <w:right w:val="none" w:sz="0" w:space="0" w:color="auto"/>
      </w:divBdr>
    </w:div>
    <w:div w:id="1894348616">
      <w:bodyDiv w:val="1"/>
      <w:marLeft w:val="0"/>
      <w:marRight w:val="0"/>
      <w:marTop w:val="0"/>
      <w:marBottom w:val="0"/>
      <w:divBdr>
        <w:top w:val="none" w:sz="0" w:space="0" w:color="auto"/>
        <w:left w:val="none" w:sz="0" w:space="0" w:color="auto"/>
        <w:bottom w:val="none" w:sz="0" w:space="0" w:color="auto"/>
        <w:right w:val="none" w:sz="0" w:space="0" w:color="auto"/>
      </w:divBdr>
    </w:div>
    <w:div w:id="1900893970">
      <w:bodyDiv w:val="1"/>
      <w:marLeft w:val="0"/>
      <w:marRight w:val="0"/>
      <w:marTop w:val="0"/>
      <w:marBottom w:val="0"/>
      <w:divBdr>
        <w:top w:val="none" w:sz="0" w:space="0" w:color="auto"/>
        <w:left w:val="none" w:sz="0" w:space="0" w:color="auto"/>
        <w:bottom w:val="none" w:sz="0" w:space="0" w:color="auto"/>
        <w:right w:val="none" w:sz="0" w:space="0" w:color="auto"/>
      </w:divBdr>
    </w:div>
    <w:div w:id="1909337335">
      <w:bodyDiv w:val="1"/>
      <w:marLeft w:val="0"/>
      <w:marRight w:val="0"/>
      <w:marTop w:val="0"/>
      <w:marBottom w:val="0"/>
      <w:divBdr>
        <w:top w:val="none" w:sz="0" w:space="0" w:color="auto"/>
        <w:left w:val="none" w:sz="0" w:space="0" w:color="auto"/>
        <w:bottom w:val="none" w:sz="0" w:space="0" w:color="auto"/>
        <w:right w:val="none" w:sz="0" w:space="0" w:color="auto"/>
      </w:divBdr>
    </w:div>
    <w:div w:id="1913352131">
      <w:bodyDiv w:val="1"/>
      <w:marLeft w:val="0"/>
      <w:marRight w:val="0"/>
      <w:marTop w:val="0"/>
      <w:marBottom w:val="0"/>
      <w:divBdr>
        <w:top w:val="none" w:sz="0" w:space="0" w:color="auto"/>
        <w:left w:val="none" w:sz="0" w:space="0" w:color="auto"/>
        <w:bottom w:val="none" w:sz="0" w:space="0" w:color="auto"/>
        <w:right w:val="none" w:sz="0" w:space="0" w:color="auto"/>
      </w:divBdr>
    </w:div>
    <w:div w:id="1937327602">
      <w:bodyDiv w:val="1"/>
      <w:marLeft w:val="0"/>
      <w:marRight w:val="0"/>
      <w:marTop w:val="0"/>
      <w:marBottom w:val="0"/>
      <w:divBdr>
        <w:top w:val="none" w:sz="0" w:space="0" w:color="auto"/>
        <w:left w:val="none" w:sz="0" w:space="0" w:color="auto"/>
        <w:bottom w:val="none" w:sz="0" w:space="0" w:color="auto"/>
        <w:right w:val="none" w:sz="0" w:space="0" w:color="auto"/>
      </w:divBdr>
    </w:div>
    <w:div w:id="1966110096">
      <w:bodyDiv w:val="1"/>
      <w:marLeft w:val="0"/>
      <w:marRight w:val="0"/>
      <w:marTop w:val="0"/>
      <w:marBottom w:val="0"/>
      <w:divBdr>
        <w:top w:val="none" w:sz="0" w:space="0" w:color="auto"/>
        <w:left w:val="none" w:sz="0" w:space="0" w:color="auto"/>
        <w:bottom w:val="none" w:sz="0" w:space="0" w:color="auto"/>
        <w:right w:val="none" w:sz="0" w:space="0" w:color="auto"/>
      </w:divBdr>
    </w:div>
    <w:div w:id="1976907844">
      <w:bodyDiv w:val="1"/>
      <w:marLeft w:val="0"/>
      <w:marRight w:val="0"/>
      <w:marTop w:val="0"/>
      <w:marBottom w:val="0"/>
      <w:divBdr>
        <w:top w:val="none" w:sz="0" w:space="0" w:color="auto"/>
        <w:left w:val="none" w:sz="0" w:space="0" w:color="auto"/>
        <w:bottom w:val="none" w:sz="0" w:space="0" w:color="auto"/>
        <w:right w:val="none" w:sz="0" w:space="0" w:color="auto"/>
      </w:divBdr>
    </w:div>
    <w:div w:id="2020422960">
      <w:bodyDiv w:val="1"/>
      <w:marLeft w:val="0"/>
      <w:marRight w:val="0"/>
      <w:marTop w:val="0"/>
      <w:marBottom w:val="0"/>
      <w:divBdr>
        <w:top w:val="none" w:sz="0" w:space="0" w:color="auto"/>
        <w:left w:val="none" w:sz="0" w:space="0" w:color="auto"/>
        <w:bottom w:val="none" w:sz="0" w:space="0" w:color="auto"/>
        <w:right w:val="none" w:sz="0" w:space="0" w:color="auto"/>
      </w:divBdr>
    </w:div>
    <w:div w:id="2022123668">
      <w:bodyDiv w:val="1"/>
      <w:marLeft w:val="0"/>
      <w:marRight w:val="0"/>
      <w:marTop w:val="0"/>
      <w:marBottom w:val="0"/>
      <w:divBdr>
        <w:top w:val="none" w:sz="0" w:space="0" w:color="auto"/>
        <w:left w:val="none" w:sz="0" w:space="0" w:color="auto"/>
        <w:bottom w:val="none" w:sz="0" w:space="0" w:color="auto"/>
        <w:right w:val="none" w:sz="0" w:space="0" w:color="auto"/>
      </w:divBdr>
    </w:div>
    <w:div w:id="2038264596">
      <w:bodyDiv w:val="1"/>
      <w:marLeft w:val="0"/>
      <w:marRight w:val="0"/>
      <w:marTop w:val="0"/>
      <w:marBottom w:val="0"/>
      <w:divBdr>
        <w:top w:val="none" w:sz="0" w:space="0" w:color="auto"/>
        <w:left w:val="none" w:sz="0" w:space="0" w:color="auto"/>
        <w:bottom w:val="none" w:sz="0" w:space="0" w:color="auto"/>
        <w:right w:val="none" w:sz="0" w:space="0" w:color="auto"/>
      </w:divBdr>
    </w:div>
    <w:div w:id="2038894263">
      <w:bodyDiv w:val="1"/>
      <w:marLeft w:val="0"/>
      <w:marRight w:val="0"/>
      <w:marTop w:val="0"/>
      <w:marBottom w:val="0"/>
      <w:divBdr>
        <w:top w:val="none" w:sz="0" w:space="0" w:color="auto"/>
        <w:left w:val="none" w:sz="0" w:space="0" w:color="auto"/>
        <w:bottom w:val="none" w:sz="0" w:space="0" w:color="auto"/>
        <w:right w:val="none" w:sz="0" w:space="0" w:color="auto"/>
      </w:divBdr>
    </w:div>
    <w:div w:id="2059015408">
      <w:bodyDiv w:val="1"/>
      <w:marLeft w:val="0"/>
      <w:marRight w:val="0"/>
      <w:marTop w:val="0"/>
      <w:marBottom w:val="0"/>
      <w:divBdr>
        <w:top w:val="none" w:sz="0" w:space="0" w:color="auto"/>
        <w:left w:val="none" w:sz="0" w:space="0" w:color="auto"/>
        <w:bottom w:val="none" w:sz="0" w:space="0" w:color="auto"/>
        <w:right w:val="none" w:sz="0" w:space="0" w:color="auto"/>
      </w:divBdr>
    </w:div>
    <w:div w:id="2083671103">
      <w:bodyDiv w:val="1"/>
      <w:marLeft w:val="0"/>
      <w:marRight w:val="0"/>
      <w:marTop w:val="0"/>
      <w:marBottom w:val="0"/>
      <w:divBdr>
        <w:top w:val="none" w:sz="0" w:space="0" w:color="auto"/>
        <w:left w:val="none" w:sz="0" w:space="0" w:color="auto"/>
        <w:bottom w:val="none" w:sz="0" w:space="0" w:color="auto"/>
        <w:right w:val="none" w:sz="0" w:space="0" w:color="auto"/>
      </w:divBdr>
      <w:divsChild>
        <w:div w:id="2033139625">
          <w:marLeft w:val="0"/>
          <w:marRight w:val="0"/>
          <w:marTop w:val="450"/>
          <w:marBottom w:val="450"/>
          <w:divBdr>
            <w:top w:val="none" w:sz="0" w:space="0" w:color="auto"/>
            <w:left w:val="none" w:sz="0" w:space="0" w:color="auto"/>
            <w:bottom w:val="none" w:sz="0" w:space="0" w:color="auto"/>
            <w:right w:val="none" w:sz="0" w:space="0" w:color="auto"/>
          </w:divBdr>
        </w:div>
        <w:div w:id="1493256154">
          <w:marLeft w:val="0"/>
          <w:marRight w:val="0"/>
          <w:marTop w:val="450"/>
          <w:marBottom w:val="450"/>
          <w:divBdr>
            <w:top w:val="none" w:sz="0" w:space="0" w:color="auto"/>
            <w:left w:val="none" w:sz="0" w:space="0" w:color="auto"/>
            <w:bottom w:val="none" w:sz="0" w:space="0" w:color="auto"/>
            <w:right w:val="none" w:sz="0" w:space="0" w:color="auto"/>
          </w:divBdr>
        </w:div>
        <w:div w:id="506604946">
          <w:marLeft w:val="0"/>
          <w:marRight w:val="0"/>
          <w:marTop w:val="450"/>
          <w:marBottom w:val="450"/>
          <w:divBdr>
            <w:top w:val="none" w:sz="0" w:space="0" w:color="auto"/>
            <w:left w:val="none" w:sz="0" w:space="0" w:color="auto"/>
            <w:bottom w:val="none" w:sz="0" w:space="0" w:color="auto"/>
            <w:right w:val="none" w:sz="0" w:space="0" w:color="auto"/>
          </w:divBdr>
        </w:div>
        <w:div w:id="1654531405">
          <w:marLeft w:val="0"/>
          <w:marRight w:val="0"/>
          <w:marTop w:val="450"/>
          <w:marBottom w:val="450"/>
          <w:divBdr>
            <w:top w:val="none" w:sz="0" w:space="0" w:color="auto"/>
            <w:left w:val="none" w:sz="0" w:space="0" w:color="auto"/>
            <w:bottom w:val="none" w:sz="0" w:space="0" w:color="auto"/>
            <w:right w:val="none" w:sz="0" w:space="0" w:color="auto"/>
          </w:divBdr>
        </w:div>
        <w:div w:id="197932619">
          <w:marLeft w:val="0"/>
          <w:marRight w:val="0"/>
          <w:marTop w:val="450"/>
          <w:marBottom w:val="450"/>
          <w:divBdr>
            <w:top w:val="none" w:sz="0" w:space="0" w:color="auto"/>
            <w:left w:val="none" w:sz="0" w:space="0" w:color="auto"/>
            <w:bottom w:val="none" w:sz="0" w:space="0" w:color="auto"/>
            <w:right w:val="none" w:sz="0" w:space="0" w:color="auto"/>
          </w:divBdr>
        </w:div>
        <w:div w:id="1864127287">
          <w:marLeft w:val="0"/>
          <w:marRight w:val="0"/>
          <w:marTop w:val="450"/>
          <w:marBottom w:val="450"/>
          <w:divBdr>
            <w:top w:val="none" w:sz="0" w:space="0" w:color="auto"/>
            <w:left w:val="none" w:sz="0" w:space="0" w:color="auto"/>
            <w:bottom w:val="none" w:sz="0" w:space="0" w:color="auto"/>
            <w:right w:val="none" w:sz="0" w:space="0" w:color="auto"/>
          </w:divBdr>
        </w:div>
      </w:divsChild>
    </w:div>
    <w:div w:id="2086150181">
      <w:bodyDiv w:val="1"/>
      <w:marLeft w:val="0"/>
      <w:marRight w:val="0"/>
      <w:marTop w:val="0"/>
      <w:marBottom w:val="0"/>
      <w:divBdr>
        <w:top w:val="none" w:sz="0" w:space="0" w:color="auto"/>
        <w:left w:val="none" w:sz="0" w:space="0" w:color="auto"/>
        <w:bottom w:val="none" w:sz="0" w:space="0" w:color="auto"/>
        <w:right w:val="none" w:sz="0" w:space="0" w:color="auto"/>
      </w:divBdr>
    </w:div>
    <w:div w:id="2088108259">
      <w:bodyDiv w:val="1"/>
      <w:marLeft w:val="0"/>
      <w:marRight w:val="0"/>
      <w:marTop w:val="0"/>
      <w:marBottom w:val="0"/>
      <w:divBdr>
        <w:top w:val="none" w:sz="0" w:space="0" w:color="auto"/>
        <w:left w:val="none" w:sz="0" w:space="0" w:color="auto"/>
        <w:bottom w:val="none" w:sz="0" w:space="0" w:color="auto"/>
        <w:right w:val="none" w:sz="0" w:space="0" w:color="auto"/>
      </w:divBdr>
    </w:div>
    <w:div w:id="213694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onsultant.ru/document/Cons_doc_LAW_341893/c511835e25e63740cf185038b1ad056526f814e9/" TargetMode="External"/><Relationship Id="rId21" Type="http://schemas.openxmlformats.org/officeDocument/2006/relationships/hyperlink" Target="http://www.book.ru" TargetMode="External"/><Relationship Id="rId42" Type="http://schemas.openxmlformats.org/officeDocument/2006/relationships/hyperlink" Target="http://www.garant.ru" TargetMode="External"/><Relationship Id="rId47" Type="http://schemas.openxmlformats.org/officeDocument/2006/relationships/image" Target="media/image4.png"/><Relationship Id="rId63" Type="http://schemas.openxmlformats.org/officeDocument/2006/relationships/hyperlink" Target="https://pravo.bobrodobro.ru/89425" TargetMode="External"/><Relationship Id="rId68" Type="http://schemas.openxmlformats.org/officeDocument/2006/relationships/hyperlink" Target="http://udestra.ru/sostavlenie_gragdansko_pravovogo_dogovora.htm" TargetMode="External"/><Relationship Id="rId84" Type="http://schemas.openxmlformats.org/officeDocument/2006/relationships/hyperlink" Target="http://www.minjust.ru/" TargetMode="External"/><Relationship Id="rId89" Type="http://schemas.openxmlformats.org/officeDocument/2006/relationships/hyperlink" Target="http://www.book.ru" TargetMode="External"/><Relationship Id="rId112" Type="http://schemas.openxmlformats.org/officeDocument/2006/relationships/hyperlink" Target="http://www.consultant.ru/document/Cons_doc_LAW_341893/24d79364862d3c598a825b189d81411906bb1aed/" TargetMode="External"/><Relationship Id="rId133" Type="http://schemas.openxmlformats.org/officeDocument/2006/relationships/hyperlink" Target="http://www.consultant.ru/document/Cons_doc_LAW_66230/" TargetMode="External"/><Relationship Id="rId138" Type="http://schemas.openxmlformats.org/officeDocument/2006/relationships/hyperlink" Target="http://www.consultant.ru/document/Cons_doc_LAW_341893/d698bd9d77d1bb0e58d153bfa0dd0901e4690ab9/" TargetMode="External"/><Relationship Id="rId154" Type="http://schemas.openxmlformats.org/officeDocument/2006/relationships/hyperlink" Target="http://www.consultant.ru/document/Cons_doc_LAW_2875/" TargetMode="External"/><Relationship Id="rId159" Type="http://schemas.openxmlformats.org/officeDocument/2006/relationships/hyperlink" Target="http://www.consultant.ru/document/Cons_doc_LAW_341893/6e9e76ac34eed2325a2dc76d37b9d81d2cbbaeb0/" TargetMode="External"/><Relationship Id="rId175" Type="http://schemas.openxmlformats.org/officeDocument/2006/relationships/hyperlink" Target="http://www.consultant.ru/document/Cons_doc_LAW_370265/ec459f13483f7f47883f57fda6aace1b2cb86ac4/" TargetMode="External"/><Relationship Id="rId170" Type="http://schemas.openxmlformats.org/officeDocument/2006/relationships/hyperlink" Target="http://www.consultant.ru/document/Cons_doc_LAW_370265/ec459f13483f7f47883f57fda6aace1b2cb86ac4/" TargetMode="External"/><Relationship Id="rId191" Type="http://schemas.openxmlformats.org/officeDocument/2006/relationships/hyperlink" Target="https://imright.ru/kto-takie-obyazatelnye-nasledniki/" TargetMode="External"/><Relationship Id="rId196" Type="http://schemas.openxmlformats.org/officeDocument/2006/relationships/theme" Target="theme/theme1.xml"/><Relationship Id="rId16" Type="http://schemas.openxmlformats.org/officeDocument/2006/relationships/hyperlink" Target="http://www.minjust.ru/" TargetMode="External"/><Relationship Id="rId107" Type="http://schemas.openxmlformats.org/officeDocument/2006/relationships/hyperlink" Target="http://www.consultant.ru/document/Cons_doc_LAW_30222/" TargetMode="External"/><Relationship Id="rId11" Type="http://schemas.openxmlformats.org/officeDocument/2006/relationships/footer" Target="footer4.xml"/><Relationship Id="rId32" Type="http://schemas.openxmlformats.org/officeDocument/2006/relationships/hyperlink" Target="http://www.minjust.ru/" TargetMode="External"/><Relationship Id="rId37" Type="http://schemas.openxmlformats.org/officeDocument/2006/relationships/hyperlink" Target="http://www.book.ru" TargetMode="External"/><Relationship Id="rId53" Type="http://schemas.openxmlformats.org/officeDocument/2006/relationships/hyperlink" Target="http://www.garant.ru" TargetMode="External"/><Relationship Id="rId58" Type="http://schemas.openxmlformats.org/officeDocument/2006/relationships/hyperlink" Target="http://www.consultant.ru" TargetMode="External"/><Relationship Id="rId74" Type="http://schemas.openxmlformats.org/officeDocument/2006/relationships/hyperlink" Target="http://www.book.ru" TargetMode="External"/><Relationship Id="rId79" Type="http://schemas.openxmlformats.org/officeDocument/2006/relationships/hyperlink" Target="http://www.consultant.ru" TargetMode="External"/><Relationship Id="rId102" Type="http://schemas.openxmlformats.org/officeDocument/2006/relationships/hyperlink" Target="http://www.consultant.ru/document/Cons_doc_LAW_30222/0c68394c76378c914db683fb949eaf096f794d9d/" TargetMode="External"/><Relationship Id="rId123" Type="http://schemas.openxmlformats.org/officeDocument/2006/relationships/hyperlink" Target="http://www.consultant.ru/document/Cons_doc_LAW_370265/ec459f13483f7f47883f57fda6aace1b2cb86ac4/" TargetMode="External"/><Relationship Id="rId128" Type="http://schemas.openxmlformats.org/officeDocument/2006/relationships/hyperlink" Target="http://www.consultant.ru/document/Cons_doc_LAW_370265/ec459f13483f7f47883f57fda6aace1b2cb86ac4/" TargetMode="External"/><Relationship Id="rId144" Type="http://schemas.openxmlformats.org/officeDocument/2006/relationships/hyperlink" Target="http://www.consultant.ru/document/Cons_doc_LAW_141948/" TargetMode="External"/><Relationship Id="rId149" Type="http://schemas.openxmlformats.org/officeDocument/2006/relationships/hyperlink" Target="http://www.consultant.ru/document/Cons_doc_LAW_344845/f688669b9e3b36e556014fc5e4cc88223df202a2/" TargetMode="External"/><Relationship Id="rId5" Type="http://schemas.openxmlformats.org/officeDocument/2006/relationships/footnotes" Target="footnotes.xml"/><Relationship Id="rId90" Type="http://schemas.openxmlformats.org/officeDocument/2006/relationships/hyperlink" Target="http://www.garant.ru" TargetMode="External"/><Relationship Id="rId95" Type="http://schemas.openxmlformats.org/officeDocument/2006/relationships/hyperlink" Target="https://zakonius.ru/obrazec/dogovor-frahtovaniya" TargetMode="External"/><Relationship Id="rId160" Type="http://schemas.openxmlformats.org/officeDocument/2006/relationships/hyperlink" Target="http://www.consultant.ru/document/Cons_doc_LAW_341893/c511835e25e63740cf185038b1ad056526f814e9/" TargetMode="External"/><Relationship Id="rId165" Type="http://schemas.openxmlformats.org/officeDocument/2006/relationships/hyperlink" Target="http://www.consultant.ru/document/Cons_doc_LAW_341893/4ab8e818d60c829ec478a89f8a1a787045f91018/" TargetMode="External"/><Relationship Id="rId181" Type="http://schemas.openxmlformats.org/officeDocument/2006/relationships/hyperlink" Target="http://www.consultant.ru/document/Cons_doc_LAW_141948/0e7459cc5854ac189745f0b7dd0ebacaadc08e48/" TargetMode="External"/><Relationship Id="rId186" Type="http://schemas.openxmlformats.org/officeDocument/2006/relationships/hyperlink" Target="http://www.garant.ru" TargetMode="External"/><Relationship Id="rId22" Type="http://schemas.openxmlformats.org/officeDocument/2006/relationships/hyperlink" Target="http://www.garant.ru" TargetMode="External"/><Relationship Id="rId27" Type="http://schemas.openxmlformats.org/officeDocument/2006/relationships/hyperlink" Target="http://www.consultant.ru" TargetMode="External"/><Relationship Id="rId43" Type="http://schemas.openxmlformats.org/officeDocument/2006/relationships/hyperlink" Target="http://www.consultant.ru" TargetMode="External"/><Relationship Id="rId48" Type="http://schemas.openxmlformats.org/officeDocument/2006/relationships/image" Target="media/image5.png"/><Relationship Id="rId64" Type="http://schemas.openxmlformats.org/officeDocument/2006/relationships/hyperlink" Target="http://www.garant.ru" TargetMode="External"/><Relationship Id="rId69" Type="http://schemas.openxmlformats.org/officeDocument/2006/relationships/hyperlink" Target="http://udestra.ru/sostavlenie_dogovora_dareniya.htm" TargetMode="External"/><Relationship Id="rId113" Type="http://schemas.openxmlformats.org/officeDocument/2006/relationships/hyperlink" Target="http://www.consultant.ru/document/Cons_doc_LAW_341893/6e9e76ac34eed2325a2dc76d37b9d81d2cbbaeb0/" TargetMode="External"/><Relationship Id="rId118" Type="http://schemas.openxmlformats.org/officeDocument/2006/relationships/hyperlink" Target="http://www.consultant.ru/document/Cons_doc_LAW_341893/d698bd9d77d1bb0e58d153bfa0dd0901e4690ab9/" TargetMode="External"/><Relationship Id="rId134" Type="http://schemas.openxmlformats.org/officeDocument/2006/relationships/hyperlink" Target="http://www.consultant.ru/document/Cons_doc_LAW_141948/0e7459cc5854ac189745f0b7dd0ebacaadc08e48/" TargetMode="External"/><Relationship Id="rId139" Type="http://schemas.openxmlformats.org/officeDocument/2006/relationships/hyperlink" Target="http://www.garant.ru" TargetMode="External"/><Relationship Id="rId80" Type="http://schemas.openxmlformats.org/officeDocument/2006/relationships/hyperlink" Target="http://www.minjust.ru/" TargetMode="External"/><Relationship Id="rId85" Type="http://schemas.openxmlformats.org/officeDocument/2006/relationships/hyperlink" Target="http://www.book.ru" TargetMode="External"/><Relationship Id="rId150" Type="http://schemas.openxmlformats.org/officeDocument/2006/relationships/hyperlink" Target="http://www.consultant.ru/document/Cons_doc_LAW_344845/f688669b9e3b36e556014fc5e4cc88223df202a2/" TargetMode="External"/><Relationship Id="rId155" Type="http://schemas.openxmlformats.org/officeDocument/2006/relationships/hyperlink" Target="http://www.consultant.ru/document/Cons_doc_LAW_344845/" TargetMode="External"/><Relationship Id="rId171" Type="http://schemas.openxmlformats.org/officeDocument/2006/relationships/hyperlink" Target="http://www.consultant.ru/document/Cons_doc_LAW_341893/c511835e25e63740cf185038b1ad056526f814e9/" TargetMode="External"/><Relationship Id="rId176" Type="http://schemas.openxmlformats.org/officeDocument/2006/relationships/hyperlink" Target="http://www.consultant.ru/document/Cons_doc_LAW_370265/f9498350007fc6def03006086be05e29c6f32397/" TargetMode="External"/><Relationship Id="rId192" Type="http://schemas.openxmlformats.org/officeDocument/2006/relationships/footer" Target="footer7.xml"/><Relationship Id="rId12" Type="http://schemas.openxmlformats.org/officeDocument/2006/relationships/footer" Target="footer5.xml"/><Relationship Id="rId17" Type="http://schemas.openxmlformats.org/officeDocument/2006/relationships/hyperlink" Target="http://www.book.ru" TargetMode="External"/><Relationship Id="rId33" Type="http://schemas.openxmlformats.org/officeDocument/2006/relationships/hyperlink" Target="http://www.book.ru" TargetMode="External"/><Relationship Id="rId38" Type="http://schemas.openxmlformats.org/officeDocument/2006/relationships/hyperlink" Target="http://www.garant.ru" TargetMode="External"/><Relationship Id="rId59" Type="http://schemas.openxmlformats.org/officeDocument/2006/relationships/hyperlink" Target="http://www.minjust.ru/" TargetMode="External"/><Relationship Id="rId103" Type="http://schemas.openxmlformats.org/officeDocument/2006/relationships/hyperlink" Target="http://www.consultant.ru/document/Cons_doc_LAW_30222/0c68394c76378c914db683fb949eaf096f794d9d/" TargetMode="External"/><Relationship Id="rId108" Type="http://schemas.openxmlformats.org/officeDocument/2006/relationships/hyperlink" Target="http://www.consultant.ru/document/Cons_doc_LAW_2875/" TargetMode="External"/><Relationship Id="rId124" Type="http://schemas.openxmlformats.org/officeDocument/2006/relationships/hyperlink" Target="http://www.consultant.ru/document/Cons_doc_LAW_341893/c511835e25e63740cf185038b1ad056526f814e9/" TargetMode="External"/><Relationship Id="rId129" Type="http://schemas.openxmlformats.org/officeDocument/2006/relationships/hyperlink" Target="http://www.consultant.ru/document/Cons_doc_LAW_370265/f9498350007fc6def03006086be05e29c6f32397/" TargetMode="External"/><Relationship Id="rId54" Type="http://schemas.openxmlformats.org/officeDocument/2006/relationships/hyperlink" Target="http://www.consultant.ru" TargetMode="External"/><Relationship Id="rId70" Type="http://schemas.openxmlformats.org/officeDocument/2006/relationships/hyperlink" Target="http://udestra.ru/ekspertiza_dogovorov.htm" TargetMode="External"/><Relationship Id="rId75" Type="http://schemas.openxmlformats.org/officeDocument/2006/relationships/hyperlink" Target="http://udestra.ru/sostavlenie_gragdansko_pravovogo_dogovora.htm" TargetMode="External"/><Relationship Id="rId91" Type="http://schemas.openxmlformats.org/officeDocument/2006/relationships/hyperlink" Target="http://www.consultant.ru" TargetMode="External"/><Relationship Id="rId96" Type="http://schemas.openxmlformats.org/officeDocument/2006/relationships/hyperlink" Target="http://www.garant.ru" TargetMode="External"/><Relationship Id="rId140" Type="http://schemas.openxmlformats.org/officeDocument/2006/relationships/hyperlink" Target="http://www.consultant.ru" TargetMode="External"/><Relationship Id="rId145" Type="http://schemas.openxmlformats.org/officeDocument/2006/relationships/hyperlink" Target="http://www.consultant.ru/document/Cons_doc_LAW_141948/6f4ee4a8eb87dcc7d6c73ac4cbf7a07951fd6758/" TargetMode="External"/><Relationship Id="rId161" Type="http://schemas.openxmlformats.org/officeDocument/2006/relationships/hyperlink" Target="http://www.consultant.ru/document/Cons_doc_LAW_341893/4ab8e818d60c829ec478a89f8a1a787045f91018/" TargetMode="External"/><Relationship Id="rId166" Type="http://schemas.openxmlformats.org/officeDocument/2006/relationships/hyperlink" Target="http://www.consultant.ru/document/Cons_doc_LAW_66230/" TargetMode="External"/><Relationship Id="rId182" Type="http://schemas.openxmlformats.org/officeDocument/2006/relationships/hyperlink" Target="http://www.consultant.ru/document/Cons_doc_LAW_341893/c511835e25e63740cf185038b1ad056526f814e9/" TargetMode="External"/><Relationship Id="rId187"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consultant.ru" TargetMode="External"/><Relationship Id="rId28" Type="http://schemas.openxmlformats.org/officeDocument/2006/relationships/hyperlink" Target="http://www.minjust.ru/" TargetMode="External"/><Relationship Id="rId49" Type="http://schemas.openxmlformats.org/officeDocument/2006/relationships/hyperlink" Target="http://www.garant.ru" TargetMode="External"/><Relationship Id="rId114" Type="http://schemas.openxmlformats.org/officeDocument/2006/relationships/hyperlink" Target="http://www.consultant.ru/document/Cons_doc_LAW_341893/c511835e25e63740cf185038b1ad056526f814e9/" TargetMode="External"/><Relationship Id="rId119" Type="http://schemas.openxmlformats.org/officeDocument/2006/relationships/hyperlink" Target="http://www.consultant.ru/document/Cons_doc_LAW_66230/" TargetMode="External"/><Relationship Id="rId44" Type="http://schemas.openxmlformats.org/officeDocument/2006/relationships/hyperlink" Target="http://www.minjust.ru/" TargetMode="External"/><Relationship Id="rId60" Type="http://schemas.openxmlformats.org/officeDocument/2006/relationships/hyperlink" Target="http://www.book.ru" TargetMode="External"/><Relationship Id="rId65" Type="http://schemas.openxmlformats.org/officeDocument/2006/relationships/hyperlink" Target="http://www.consultant.ru" TargetMode="External"/><Relationship Id="rId81" Type="http://schemas.openxmlformats.org/officeDocument/2006/relationships/hyperlink" Target="http://www.book.ru" TargetMode="External"/><Relationship Id="rId86" Type="http://schemas.openxmlformats.org/officeDocument/2006/relationships/hyperlink" Target="http://www.garant.ru" TargetMode="External"/><Relationship Id="rId130" Type="http://schemas.openxmlformats.org/officeDocument/2006/relationships/hyperlink" Target="http://www.consultant.ru/document/Cons_doc_LAW_370265/" TargetMode="External"/><Relationship Id="rId135" Type="http://schemas.openxmlformats.org/officeDocument/2006/relationships/hyperlink" Target="http://www.consultant.ru/document/Cons_doc_LAW_341893/c511835e25e63740cf185038b1ad056526f814e9/" TargetMode="External"/><Relationship Id="rId151" Type="http://schemas.openxmlformats.org/officeDocument/2006/relationships/hyperlink" Target="http://www.consultant.ru/document/Cons_doc_LAW_370265/f9498350007fc6def03006086be05e29c6f32397/" TargetMode="External"/><Relationship Id="rId156" Type="http://schemas.openxmlformats.org/officeDocument/2006/relationships/hyperlink" Target="http://www.consultant.ru/document/Cons_doc_LAW_370265/f9498350007fc6def03006086be05e29c6f32397/" TargetMode="External"/><Relationship Id="rId177" Type="http://schemas.openxmlformats.org/officeDocument/2006/relationships/hyperlink" Target="http://www.consultant.ru/document/Cons_doc_LAW_370265/" TargetMode="External"/><Relationship Id="rId172" Type="http://schemas.openxmlformats.org/officeDocument/2006/relationships/hyperlink" Target="http://www.consultant.ru/document/Cons_doc_LAW_341893/d698bd9d77d1bb0e58d153bfa0dd0901e4690ab9/" TargetMode="External"/><Relationship Id="rId193" Type="http://schemas.openxmlformats.org/officeDocument/2006/relationships/footer" Target="footer8.xml"/><Relationship Id="rId13" Type="http://schemas.openxmlformats.org/officeDocument/2006/relationships/footer" Target="footer6.xml"/><Relationship Id="rId18" Type="http://schemas.openxmlformats.org/officeDocument/2006/relationships/hyperlink" Target="http://www.garant.ru" TargetMode="External"/><Relationship Id="rId39" Type="http://schemas.openxmlformats.org/officeDocument/2006/relationships/hyperlink" Target="http://www.consultant.ru" TargetMode="External"/><Relationship Id="rId109" Type="http://schemas.openxmlformats.org/officeDocument/2006/relationships/hyperlink" Target="http://www.consultant.ru/document/Cons_doc_LAW_344845/" TargetMode="External"/><Relationship Id="rId34" Type="http://schemas.openxmlformats.org/officeDocument/2006/relationships/hyperlink" Target="http://www.garant.ru" TargetMode="External"/><Relationship Id="rId50" Type="http://schemas.openxmlformats.org/officeDocument/2006/relationships/hyperlink" Target="http://www.consultant.ru" TargetMode="External"/><Relationship Id="rId55" Type="http://schemas.openxmlformats.org/officeDocument/2006/relationships/hyperlink" Target="http://www.minjust.ru/" TargetMode="External"/><Relationship Id="rId76" Type="http://schemas.openxmlformats.org/officeDocument/2006/relationships/hyperlink" Target="http://udestra.ru/sostavlenie_dogovora_dareniya.htm" TargetMode="External"/><Relationship Id="rId97" Type="http://schemas.openxmlformats.org/officeDocument/2006/relationships/hyperlink" Target="http://www.consultant.ru" TargetMode="External"/><Relationship Id="rId104" Type="http://schemas.openxmlformats.org/officeDocument/2006/relationships/hyperlink" Target="http://www.consultant.ru/document/Cons_doc_LAW_344845/f688669b9e3b36e556014fc5e4cc88223df202a2/" TargetMode="External"/><Relationship Id="rId120" Type="http://schemas.openxmlformats.org/officeDocument/2006/relationships/hyperlink" Target="http://www.consultant.ru/document/Cons_doc_LAW_66230/" TargetMode="External"/><Relationship Id="rId125" Type="http://schemas.openxmlformats.org/officeDocument/2006/relationships/hyperlink" Target="http://www.consultant.ru/document/Cons_doc_LAW_341893/d698bd9d77d1bb0e58d153bfa0dd0901e4690ab9/" TargetMode="External"/><Relationship Id="rId141" Type="http://schemas.openxmlformats.org/officeDocument/2006/relationships/hyperlink" Target="http://www.minjust.ru/" TargetMode="External"/><Relationship Id="rId146" Type="http://schemas.openxmlformats.org/officeDocument/2006/relationships/hyperlink" Target="http://www.consultant.ru/document/Cons_doc_LAW_30222/0c68394c76378c914db683fb949eaf096f794d9d/" TargetMode="External"/><Relationship Id="rId167" Type="http://schemas.openxmlformats.org/officeDocument/2006/relationships/hyperlink" Target="http://www.consultant.ru/document/Cons_doc_LAW_66230/" TargetMode="External"/><Relationship Id="rId188" Type="http://schemas.openxmlformats.org/officeDocument/2006/relationships/hyperlink" Target="http://www.minjust.ru/" TargetMode="External"/><Relationship Id="rId7" Type="http://schemas.openxmlformats.org/officeDocument/2006/relationships/image" Target="media/image1.png"/><Relationship Id="rId71" Type="http://schemas.openxmlformats.org/officeDocument/2006/relationships/hyperlink" Target="http://www.garant.ru" TargetMode="External"/><Relationship Id="rId92" Type="http://schemas.openxmlformats.org/officeDocument/2006/relationships/hyperlink" Target="http://www.minjust.ru/" TargetMode="External"/><Relationship Id="rId162" Type="http://schemas.openxmlformats.org/officeDocument/2006/relationships/hyperlink" Target="http://www.consultant.ru/document/Cons_doc_LAW_370265/ec459f13483f7f47883f57fda6aace1b2cb86ac4/" TargetMode="External"/><Relationship Id="rId183" Type="http://schemas.openxmlformats.org/officeDocument/2006/relationships/hyperlink" Target="http://www.consultant.ru/document/Cons_doc_LAW_370265/ec459f13483f7f47883f57fda6aace1b2cb86ac4/" TargetMode="External"/><Relationship Id="rId2" Type="http://schemas.openxmlformats.org/officeDocument/2006/relationships/styles" Target="styles.xml"/><Relationship Id="rId29" Type="http://schemas.openxmlformats.org/officeDocument/2006/relationships/hyperlink" Target="http://www.book.ru" TargetMode="External"/><Relationship Id="rId24" Type="http://schemas.openxmlformats.org/officeDocument/2006/relationships/hyperlink" Target="http://www.minjust.ru/" TargetMode="External"/><Relationship Id="rId40" Type="http://schemas.openxmlformats.org/officeDocument/2006/relationships/hyperlink" Target="http://www.minjust.ru/" TargetMode="External"/><Relationship Id="rId45" Type="http://schemas.openxmlformats.org/officeDocument/2006/relationships/hyperlink" Target="http://www.book.ru" TargetMode="External"/><Relationship Id="rId66" Type="http://schemas.openxmlformats.org/officeDocument/2006/relationships/hyperlink" Target="http://www.minjust.ru/" TargetMode="External"/><Relationship Id="rId87" Type="http://schemas.openxmlformats.org/officeDocument/2006/relationships/hyperlink" Target="http://www.consultant.ru" TargetMode="External"/><Relationship Id="rId110" Type="http://schemas.openxmlformats.org/officeDocument/2006/relationships/hyperlink" Target="http://www.consultant.ru/document/Cons_doc_LAW_370265/f9498350007fc6def03006086be05e29c6f32397/" TargetMode="External"/><Relationship Id="rId115" Type="http://schemas.openxmlformats.org/officeDocument/2006/relationships/hyperlink" Target="http://www.consultant.ru/document/Cons_doc_LAW_341893/4ab8e818d60c829ec478a89f8a1a787045f91018/" TargetMode="External"/><Relationship Id="rId131" Type="http://schemas.openxmlformats.org/officeDocument/2006/relationships/hyperlink" Target="http://www.consultant.ru/document/Cons_doc_LAW_370265/c4fe6e6c3382269311df4bffaf438feb330600cf/" TargetMode="External"/><Relationship Id="rId136" Type="http://schemas.openxmlformats.org/officeDocument/2006/relationships/hyperlink" Target="http://www.consultant.ru/document/Cons_doc_LAW_370265/ec459f13483f7f47883f57fda6aace1b2cb86ac4/" TargetMode="External"/><Relationship Id="rId157" Type="http://schemas.openxmlformats.org/officeDocument/2006/relationships/hyperlink" Target="http://www.consultant.ru/document/Cons_doc_LAW_370265/ec459f13483f7f47883f57fda6aace1b2cb86ac4/" TargetMode="External"/><Relationship Id="rId178" Type="http://schemas.openxmlformats.org/officeDocument/2006/relationships/hyperlink" Target="http://www.consultant.ru/document/Cons_doc_LAW_370265/c4fe6e6c3382269311df4bffaf438feb330600cf/" TargetMode="External"/><Relationship Id="rId61" Type="http://schemas.openxmlformats.org/officeDocument/2006/relationships/hyperlink" Target="https://pravo.bobrodobro.ru/60741" TargetMode="External"/><Relationship Id="rId82" Type="http://schemas.openxmlformats.org/officeDocument/2006/relationships/hyperlink" Target="http://www.garant.ru" TargetMode="External"/><Relationship Id="rId152" Type="http://schemas.openxmlformats.org/officeDocument/2006/relationships/hyperlink" Target="http://www.consultant.ru/document/Cons_doc_LAW_370265/ec459f13483f7f47883f57fda6aace1b2cb86ac4/" TargetMode="External"/><Relationship Id="rId173" Type="http://schemas.openxmlformats.org/officeDocument/2006/relationships/hyperlink" Target="http://www.consultant.ru/document/Cons_doc_LAW_66230/" TargetMode="External"/><Relationship Id="rId194" Type="http://schemas.openxmlformats.org/officeDocument/2006/relationships/footer" Target="footer9.xml"/><Relationship Id="rId19" Type="http://schemas.openxmlformats.org/officeDocument/2006/relationships/hyperlink" Target="http://www.consultant.ru" TargetMode="External"/><Relationship Id="rId14" Type="http://schemas.openxmlformats.org/officeDocument/2006/relationships/hyperlink" Target="http://www.garant.ru" TargetMode="External"/><Relationship Id="rId30" Type="http://schemas.openxmlformats.org/officeDocument/2006/relationships/hyperlink" Target="http://www.garant.ru" TargetMode="External"/><Relationship Id="rId35" Type="http://schemas.openxmlformats.org/officeDocument/2006/relationships/hyperlink" Target="http://www.consultant.ru" TargetMode="External"/><Relationship Id="rId56" Type="http://schemas.openxmlformats.org/officeDocument/2006/relationships/hyperlink" Target="http://www.book.ru" TargetMode="External"/><Relationship Id="rId77" Type="http://schemas.openxmlformats.org/officeDocument/2006/relationships/hyperlink" Target="http://udestra.ru/ekspertiza_dogovorov.htm" TargetMode="External"/><Relationship Id="rId100" Type="http://schemas.openxmlformats.org/officeDocument/2006/relationships/hyperlink" Target="http://www.consultant.ru/document/Cons_doc_LAW_141948/" TargetMode="External"/><Relationship Id="rId105" Type="http://schemas.openxmlformats.org/officeDocument/2006/relationships/hyperlink" Target="http://www.consultant.ru/document/Cons_doc_LAW_344845/f688669b9e3b36e556014fc5e4cc88223df202a2/" TargetMode="External"/><Relationship Id="rId126" Type="http://schemas.openxmlformats.org/officeDocument/2006/relationships/hyperlink" Target="http://www.consultant.ru/document/Cons_doc_LAW_66230/" TargetMode="External"/><Relationship Id="rId147" Type="http://schemas.openxmlformats.org/officeDocument/2006/relationships/hyperlink" Target="http://www.consultant.ru/document/Cons_doc_LAW_30222/0c68394c76378c914db683fb949eaf096f794d9d/" TargetMode="External"/><Relationship Id="rId168" Type="http://schemas.openxmlformats.org/officeDocument/2006/relationships/hyperlink" Target="http://www.consultant.ru/document/Cons_doc_LAW_96790/" TargetMode="External"/><Relationship Id="rId8" Type="http://schemas.openxmlformats.org/officeDocument/2006/relationships/footer" Target="footer1.xml"/><Relationship Id="rId51" Type="http://schemas.openxmlformats.org/officeDocument/2006/relationships/hyperlink" Target="http://www.minjust.ru/" TargetMode="External"/><Relationship Id="rId72" Type="http://schemas.openxmlformats.org/officeDocument/2006/relationships/hyperlink" Target="http://www.consultant.ru" TargetMode="External"/><Relationship Id="rId93" Type="http://schemas.openxmlformats.org/officeDocument/2006/relationships/hyperlink" Target="http://www.book.ru" TargetMode="External"/><Relationship Id="rId98" Type="http://schemas.openxmlformats.org/officeDocument/2006/relationships/hyperlink" Target="http://www.minjust.ru/" TargetMode="External"/><Relationship Id="rId121" Type="http://schemas.openxmlformats.org/officeDocument/2006/relationships/hyperlink" Target="http://www.consultant.ru/document/Cons_doc_LAW_96790/" TargetMode="External"/><Relationship Id="rId142" Type="http://schemas.openxmlformats.org/officeDocument/2006/relationships/hyperlink" Target="http://www.book.ru" TargetMode="External"/><Relationship Id="rId163" Type="http://schemas.openxmlformats.org/officeDocument/2006/relationships/hyperlink" Target="http://www.consultant.ru/document/Cons_doc_LAW_341893/c511835e25e63740cf185038b1ad056526f814e9/" TargetMode="External"/><Relationship Id="rId184" Type="http://schemas.openxmlformats.org/officeDocument/2006/relationships/hyperlink" Target="http://www.consultant.ru/document/Cons_doc_LAW_341893/c511835e25e63740cf185038b1ad056526f814e9/" TargetMode="External"/><Relationship Id="rId189" Type="http://schemas.openxmlformats.org/officeDocument/2006/relationships/hyperlink" Target="http://www.book.ru" TargetMode="External"/><Relationship Id="rId3" Type="http://schemas.openxmlformats.org/officeDocument/2006/relationships/settings" Target="settings.xml"/><Relationship Id="rId25" Type="http://schemas.openxmlformats.org/officeDocument/2006/relationships/hyperlink" Target="http://www.book.ru" TargetMode="External"/><Relationship Id="rId46" Type="http://schemas.openxmlformats.org/officeDocument/2006/relationships/image" Target="media/image3.png"/><Relationship Id="rId67" Type="http://schemas.openxmlformats.org/officeDocument/2006/relationships/hyperlink" Target="http://www.book.ru" TargetMode="External"/><Relationship Id="rId116" Type="http://schemas.openxmlformats.org/officeDocument/2006/relationships/hyperlink" Target="http://www.consultant.ru/document/Cons_doc_LAW_370265/ec459f13483f7f47883f57fda6aace1b2cb86ac4/" TargetMode="External"/><Relationship Id="rId137" Type="http://schemas.openxmlformats.org/officeDocument/2006/relationships/hyperlink" Target="http://www.consultant.ru/document/Cons_doc_LAW_341893/c511835e25e63740cf185038b1ad056526f814e9/" TargetMode="External"/><Relationship Id="rId158" Type="http://schemas.openxmlformats.org/officeDocument/2006/relationships/hyperlink" Target="http://www.consultant.ru/document/Cons_doc_LAW_341893/24d79364862d3c598a825b189d81411906bb1aed/" TargetMode="External"/><Relationship Id="rId20" Type="http://schemas.openxmlformats.org/officeDocument/2006/relationships/hyperlink" Target="http://www.minjust.ru/" TargetMode="External"/><Relationship Id="rId41" Type="http://schemas.openxmlformats.org/officeDocument/2006/relationships/hyperlink" Target="http://www.book.ru" TargetMode="External"/><Relationship Id="rId62" Type="http://schemas.openxmlformats.org/officeDocument/2006/relationships/hyperlink" Target="https://pravo.bobrodobro.ru/89198" TargetMode="External"/><Relationship Id="rId83" Type="http://schemas.openxmlformats.org/officeDocument/2006/relationships/hyperlink" Target="http://www.consultant.ru" TargetMode="External"/><Relationship Id="rId88" Type="http://schemas.openxmlformats.org/officeDocument/2006/relationships/hyperlink" Target="http://www.minjust.ru/" TargetMode="External"/><Relationship Id="rId111" Type="http://schemas.openxmlformats.org/officeDocument/2006/relationships/hyperlink" Target="http://www.consultant.ru/document/Cons_doc_LAW_370265/ec459f13483f7f47883f57fda6aace1b2cb86ac4/" TargetMode="External"/><Relationship Id="rId132" Type="http://schemas.openxmlformats.org/officeDocument/2006/relationships/hyperlink" Target="http://www.consultant.ru/document/Cons_doc_LAW_66230/" TargetMode="External"/><Relationship Id="rId153" Type="http://schemas.openxmlformats.org/officeDocument/2006/relationships/hyperlink" Target="http://www.consultant.ru/document/Cons_doc_LAW_30222/" TargetMode="External"/><Relationship Id="rId174" Type="http://schemas.openxmlformats.org/officeDocument/2006/relationships/hyperlink" Target="http://www.consultant.ru/document/Cons_doc_LAW_96790/" TargetMode="External"/><Relationship Id="rId179" Type="http://schemas.openxmlformats.org/officeDocument/2006/relationships/hyperlink" Target="http://www.consultant.ru/document/Cons_doc_LAW_66230/" TargetMode="External"/><Relationship Id="rId195" Type="http://schemas.openxmlformats.org/officeDocument/2006/relationships/fontTable" Target="fontTable.xml"/><Relationship Id="rId190" Type="http://schemas.openxmlformats.org/officeDocument/2006/relationships/hyperlink" Target="http://www.npspb.ru/index.php?section=110" TargetMode="External"/><Relationship Id="rId15" Type="http://schemas.openxmlformats.org/officeDocument/2006/relationships/hyperlink" Target="http://www.consultant.ru" TargetMode="External"/><Relationship Id="rId36" Type="http://schemas.openxmlformats.org/officeDocument/2006/relationships/hyperlink" Target="http://www.minjust.ru/" TargetMode="External"/><Relationship Id="rId57" Type="http://schemas.openxmlformats.org/officeDocument/2006/relationships/hyperlink" Target="http://www.garant.ru" TargetMode="External"/><Relationship Id="rId106" Type="http://schemas.openxmlformats.org/officeDocument/2006/relationships/hyperlink" Target="http://www.consultant.ru/document/Cons_doc_LAW_370265/ec459f13483f7f47883f57fda6aace1b2cb86ac4/" TargetMode="External"/><Relationship Id="rId127" Type="http://schemas.openxmlformats.org/officeDocument/2006/relationships/hyperlink" Target="http://www.consultant.ru/document/Cons_doc_LAW_96790/" TargetMode="External"/><Relationship Id="rId10" Type="http://schemas.openxmlformats.org/officeDocument/2006/relationships/footer" Target="footer3.xml"/><Relationship Id="rId31" Type="http://schemas.openxmlformats.org/officeDocument/2006/relationships/hyperlink" Target="http://www.consultant.ru" TargetMode="External"/><Relationship Id="rId52" Type="http://schemas.openxmlformats.org/officeDocument/2006/relationships/hyperlink" Target="http://www.book.ru" TargetMode="External"/><Relationship Id="rId73" Type="http://schemas.openxmlformats.org/officeDocument/2006/relationships/hyperlink" Target="http://www.minjust.ru/" TargetMode="External"/><Relationship Id="rId78" Type="http://schemas.openxmlformats.org/officeDocument/2006/relationships/hyperlink" Target="http://www.garant.ru" TargetMode="External"/><Relationship Id="rId94" Type="http://schemas.openxmlformats.org/officeDocument/2006/relationships/hyperlink" Target="https://zakonius.ru/obrazec/dogovor-chartera" TargetMode="External"/><Relationship Id="rId99" Type="http://schemas.openxmlformats.org/officeDocument/2006/relationships/hyperlink" Target="http://www.book.ru" TargetMode="External"/><Relationship Id="rId101" Type="http://schemas.openxmlformats.org/officeDocument/2006/relationships/hyperlink" Target="http://www.consultant.ru/document/Cons_doc_LAW_141948/6f4ee4a8eb87dcc7d6c73ac4cbf7a07951fd6758/" TargetMode="External"/><Relationship Id="rId122" Type="http://schemas.openxmlformats.org/officeDocument/2006/relationships/hyperlink" Target="http://www.consultant.ru/document/Cons_doc_LAW_96790/" TargetMode="External"/><Relationship Id="rId143" Type="http://schemas.openxmlformats.org/officeDocument/2006/relationships/hyperlink" Target="http://www.consultant.ru/document/Cons_doc_LAW_2875/8c815f376c72a61b3df7905bb5aae9f144d2cb0d/" TargetMode="External"/><Relationship Id="rId148" Type="http://schemas.openxmlformats.org/officeDocument/2006/relationships/hyperlink" Target="http://www.consultant.ru/document/Cons_doc_LAW_2875/58e82f7427fb7280ac3860e0176dcd68d75f2546/" TargetMode="External"/><Relationship Id="rId164" Type="http://schemas.openxmlformats.org/officeDocument/2006/relationships/hyperlink" Target="http://www.consultant.ru/document/Cons_doc_LAW_341893/d698bd9d77d1bb0e58d153bfa0dd0901e4690ab9/" TargetMode="External"/><Relationship Id="rId169" Type="http://schemas.openxmlformats.org/officeDocument/2006/relationships/hyperlink" Target="http://www.consultant.ru/document/Cons_doc_LAW_96790/" TargetMode="External"/><Relationship Id="rId185" Type="http://schemas.openxmlformats.org/officeDocument/2006/relationships/hyperlink" Target="http://www.consultant.ru/document/Cons_doc_LAW_341893/d698bd9d77d1bb0e58d153bfa0dd0901e4690ab9/" TargetMode="External"/><Relationship Id="rId4" Type="http://schemas.openxmlformats.org/officeDocument/2006/relationships/webSettings" Target="webSettings.xml"/><Relationship Id="rId9" Type="http://schemas.openxmlformats.org/officeDocument/2006/relationships/footer" Target="footer2.xml"/><Relationship Id="rId180" Type="http://schemas.openxmlformats.org/officeDocument/2006/relationships/hyperlink" Target="http://www.consultant.ru/document/Cons_doc_LAW_66230/" TargetMode="External"/><Relationship Id="rId26" Type="http://schemas.openxmlformats.org/officeDocument/2006/relationships/hyperlink" Target="http://www.garant.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547</TotalTime>
  <Pages>73</Pages>
  <Words>31496</Words>
  <Characters>179530</Characters>
  <Application>Microsoft Office Word</Application>
  <DocSecurity>0</DocSecurity>
  <Lines>1496</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46</cp:revision>
  <cp:lastPrinted>2021-01-11T15:03:00Z</cp:lastPrinted>
  <dcterms:created xsi:type="dcterms:W3CDTF">2020-09-26T08:31:00Z</dcterms:created>
  <dcterms:modified xsi:type="dcterms:W3CDTF">2024-06-24T11:36:00Z</dcterms:modified>
</cp:coreProperties>
</file>